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ind w:left="0" w:right="-801" w:hanging="851"/>
        <w:jc w:val="center"/>
        <w:rPr>
          <w:sz w:val="28"/>
          <w:szCs w:val="28"/>
        </w:rPr>
      </w:pPr>
      <w:r>
        <w:rPr>
          <w:sz w:val="28"/>
          <w:szCs w:val="28"/>
        </w:rPr>
        <w:t xml:space="preserve">Федеральное государственное образовательное бюджетное учреждение </w:t>
      </w:r>
    </w:p>
    <w:p>
      <w:pPr>
        <w:pStyle w:val="Normal"/>
        <w:widowControl w:val="false"/>
        <w:ind w:left="0" w:right="-801" w:hanging="851"/>
        <w:jc w:val="center"/>
        <w:rPr>
          <w:sz w:val="28"/>
          <w:szCs w:val="28"/>
        </w:rPr>
      </w:pPr>
      <w:r>
        <w:rPr>
          <w:sz w:val="28"/>
          <w:szCs w:val="28"/>
        </w:rPr>
        <w:t>высшего образования</w:t>
      </w:r>
    </w:p>
    <w:p>
      <w:pPr>
        <w:pStyle w:val="Normal"/>
        <w:widowControl w:val="false"/>
        <w:ind w:left="0" w:right="-660" w:firstLine="340"/>
        <w:jc w:val="center"/>
        <w:rPr>
          <w:b/>
          <w:b/>
          <w:caps/>
          <w:sz w:val="28"/>
          <w:szCs w:val="28"/>
        </w:rPr>
      </w:pPr>
      <w:r>
        <w:rPr>
          <w:b/>
          <w:caps/>
          <w:sz w:val="28"/>
          <w:szCs w:val="28"/>
        </w:rPr>
        <w:t>«ФинансовЫЙ УНИВЕРСИТЕТ при Правительстве</w:t>
      </w:r>
    </w:p>
    <w:p>
      <w:pPr>
        <w:pStyle w:val="Normal"/>
        <w:widowControl w:val="false"/>
        <w:jc w:val="center"/>
        <w:rPr>
          <w:b/>
          <w:b/>
          <w:caps/>
          <w:sz w:val="28"/>
          <w:szCs w:val="28"/>
        </w:rPr>
      </w:pPr>
      <w:r>
        <w:rPr>
          <w:b/>
          <w:caps/>
          <w:sz w:val="28"/>
          <w:szCs w:val="28"/>
        </w:rPr>
        <w:t>Российской Федерации»</w:t>
      </w:r>
    </w:p>
    <w:p>
      <w:pPr>
        <w:pStyle w:val="Normal"/>
        <w:widowControl w:val="false"/>
        <w:jc w:val="center"/>
        <w:rPr>
          <w:b/>
          <w:b/>
          <w:sz w:val="28"/>
          <w:szCs w:val="28"/>
        </w:rPr>
      </w:pPr>
      <w:r>
        <w:rPr>
          <w:b/>
          <w:sz w:val="28"/>
          <w:szCs w:val="28"/>
        </w:rPr>
        <w:t>(Финансовый университет)</w:t>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tabs>
          <w:tab w:val="clear" w:pos="708"/>
          <w:tab w:val="left" w:pos="709" w:leader="none"/>
          <w:tab w:val="left" w:pos="993" w:leader="none"/>
        </w:tabs>
        <w:ind w:left="0" w:right="0" w:firstLine="567"/>
        <w:jc w:val="center"/>
        <w:rPr>
          <w:b/>
          <w:b/>
          <w:sz w:val="28"/>
          <w:szCs w:val="28"/>
        </w:rPr>
      </w:pPr>
      <w:r>
        <w:rPr>
          <w:b/>
          <w:sz w:val="28"/>
          <w:szCs w:val="28"/>
        </w:rPr>
        <w:t>Новороссийский филиал</w:t>
      </w:r>
    </w:p>
    <w:p>
      <w:pPr>
        <w:pStyle w:val="Normal"/>
        <w:widowControl w:val="false"/>
        <w:tabs>
          <w:tab w:val="clear" w:pos="708"/>
          <w:tab w:val="left" w:pos="709" w:leader="none"/>
          <w:tab w:val="left" w:pos="993" w:leader="none"/>
        </w:tabs>
        <w:ind w:left="0" w:right="-660" w:firstLine="567"/>
        <w:jc w:val="center"/>
        <w:rPr>
          <w:b/>
          <w:b/>
          <w:sz w:val="28"/>
          <w:szCs w:val="28"/>
        </w:rPr>
      </w:pPr>
      <w:r>
        <w:rPr>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cs="Times New Roman" w:ascii="Times New Roman" w:hAnsi="Times New Roman"/>
          <w:sz w:val="28"/>
          <w:szCs w:val="28"/>
        </w:rPr>
      </w:r>
    </w:p>
    <w:p>
      <w:pPr>
        <w:pStyle w:val="Normal"/>
        <w:widowControl/>
        <w:suppressAutoHyphens w:val="true"/>
        <w:bidi w:val="0"/>
        <w:spacing w:lineRule="auto" w:line="240" w:before="0" w:after="0"/>
        <w:ind w:left="0" w:right="510" w:hanging="0"/>
        <w:jc w:val="right"/>
        <w:textAlignment w:val="baseline"/>
        <w:rPr/>
      </w:pPr>
      <w:r>
        <w:rPr>
          <w:rStyle w:val="Normaltextrun"/>
          <w:rFonts w:eastAsia="Nimbus Roman" w:cs="Nimbus Roman" w:ascii="Nimbus Roman" w:hAnsi="Nimbus Roman"/>
          <w:b/>
          <w:bCs/>
          <w:sz w:val="26"/>
          <w:szCs w:val="26"/>
        </w:rPr>
        <w:t xml:space="preserve"> </w:t>
      </w:r>
      <w:r>
        <w:rPr>
          <w:rStyle w:val="Normaltextrun"/>
          <w:rFonts w:cs="Nimbus Roman" w:ascii="Nimbus Roman" w:hAnsi="Nimbus Roman"/>
          <w:b/>
          <w:bCs/>
          <w:sz w:val="26"/>
          <w:szCs w:val="26"/>
        </w:rPr>
        <w:t>УТВЕРЖДАЮ</w:t>
      </w:r>
      <w:r>
        <w:rPr>
          <w:rStyle w:val="Normaltextrun"/>
          <w:b/>
          <w:bCs/>
          <w:sz w:val="26"/>
          <w:szCs w:val="26"/>
        </w:rPr>
        <w:t xml:space="preserve">     </w:t>
      </w:r>
    </w:p>
    <w:p>
      <w:pPr>
        <w:pStyle w:val="Paragraph"/>
        <w:spacing w:before="0" w:after="0"/>
        <w:jc w:val="right"/>
        <w:textAlignment w:val="baseline"/>
        <w:rPr/>
      </w:pPr>
      <w:r>
        <w:drawing>
          <wp:anchor behindDoc="1" distT="0" distB="0" distL="0" distR="0" simplePos="0" locked="0" layoutInCell="0" allowOverlap="1" relativeHeight="2">
            <wp:simplePos x="0" y="0"/>
            <wp:positionH relativeFrom="column">
              <wp:posOffset>4561205</wp:posOffset>
            </wp:positionH>
            <wp:positionV relativeFrom="paragraph">
              <wp:posOffset>13970</wp:posOffset>
            </wp:positionV>
            <wp:extent cx="1554480" cy="146558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70" t="-74" r="-70" b="-74"/>
                    <a:stretch>
                      <a:fillRect/>
                    </a:stretch>
                  </pic:blipFill>
                  <pic:spPr bwMode="auto">
                    <a:xfrm>
                      <a:off x="0" y="0"/>
                      <a:ext cx="1554480" cy="1465580"/>
                    </a:xfrm>
                    <a:prstGeom prst="rect">
                      <a:avLst/>
                    </a:prstGeom>
                  </pic:spPr>
                </pic:pic>
              </a:graphicData>
            </a:graphic>
          </wp:anchor>
        </w:drawing>
      </w:r>
      <w:r>
        <w:rPr>
          <w:rStyle w:val="Normaltextrun"/>
          <w:sz w:val="26"/>
          <w:szCs w:val="26"/>
        </w:rPr>
        <w:t>Директор филиала</w:t>
      </w:r>
    </w:p>
    <w:p>
      <w:pPr>
        <w:pStyle w:val="Paragraph"/>
        <w:widowControl w:val="false"/>
        <w:tabs>
          <w:tab w:val="clear" w:pos="708"/>
          <w:tab w:val="left" w:pos="709" w:leader="none"/>
          <w:tab w:val="left" w:pos="993" w:leader="none"/>
        </w:tabs>
        <w:spacing w:lineRule="auto" w:line="240" w:before="0" w:after="0"/>
        <w:ind w:left="0" w:right="0" w:firstLine="840"/>
        <w:jc w:val="right"/>
        <w:textAlignment w:val="baseline"/>
        <w:rPr/>
      </w:pPr>
      <w:r>
        <w:rPr>
          <w:rStyle w:val="Normaltextrun"/>
          <w:rFonts w:cs="Times New Roman"/>
          <w:sz w:val="26"/>
          <w:szCs w:val="26"/>
        </w:rPr>
        <w:t>Е.Н. С</w:t>
      </w:r>
      <w:r>
        <w:rPr>
          <w:rStyle w:val="Spellingerror"/>
          <w:rFonts w:cs="Times New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left="0" w:right="0" w:firstLine="567"/>
        <w:jc w:val="right"/>
        <w:rPr>
          <w:rFonts w:ascii="Times New Roman" w:hAnsi="Times New Roman" w:cs="Times New Roman"/>
        </w:rPr>
      </w:pPr>
      <w:r>
        <w:rPr>
          <w:rFonts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left="0" w:right="0" w:firstLine="567"/>
        <w:jc w:val="right"/>
        <w:rPr>
          <w:rFonts w:ascii="Times New Roman" w:hAnsi="Times New Roman" w:cs="Times New Roman"/>
        </w:rPr>
      </w:pPr>
      <w:r>
        <w:rPr>
          <w:rFonts w:cs="Times New Roman" w:ascii="Times New Roman" w:hAnsi="Times New Roman"/>
        </w:rPr>
      </w:r>
    </w:p>
    <w:p>
      <w:pPr>
        <w:pStyle w:val="Paragraph"/>
        <w:widowControl w:val="false"/>
        <w:tabs>
          <w:tab w:val="clear" w:pos="708"/>
          <w:tab w:val="left" w:pos="709" w:leader="none"/>
          <w:tab w:val="left" w:pos="993" w:leader="none"/>
        </w:tabs>
        <w:spacing w:lineRule="auto" w:line="240" w:before="0" w:after="0"/>
        <w:ind w:left="0" w:right="0" w:firstLine="567"/>
        <w:jc w:val="right"/>
        <w:textAlignment w:val="baseline"/>
        <w:rPr/>
      </w:pPr>
      <w:r>
        <w:rPr>
          <w:rStyle w:val="Normaltextrun"/>
          <w:rFonts w:cs="Times New Roman"/>
          <w:sz w:val="26"/>
          <w:szCs w:val="26"/>
        </w:rPr>
        <w:t>«30</w:t>
      </w:r>
      <w:r>
        <w:rPr>
          <w:rStyle w:val="Contextualspellingandgrammarerror"/>
          <w:rFonts w:cs="Times New Roman"/>
          <w:sz w:val="26"/>
          <w:szCs w:val="26"/>
        </w:rPr>
        <w:t>» _</w:t>
      </w:r>
      <w:r>
        <w:rPr>
          <w:rStyle w:val="Normaltextrun"/>
          <w:rFonts w:cs="Times New Roman"/>
          <w:sz w:val="26"/>
          <w:szCs w:val="26"/>
        </w:rPr>
        <w:t>_января 2025 г.</w:t>
      </w:r>
    </w:p>
    <w:p>
      <w:pPr>
        <w:pStyle w:val="Normal"/>
        <w:widowControl w:val="false"/>
        <w:tabs>
          <w:tab w:val="clear" w:pos="708"/>
          <w:tab w:val="left" w:pos="709" w:leader="none"/>
          <w:tab w:val="left" w:pos="993" w:leader="none"/>
        </w:tabs>
        <w:spacing w:lineRule="auto" w:line="360"/>
        <w:ind w:left="0" w:right="0" w:firstLine="567"/>
        <w:jc w:val="right"/>
        <w:rPr>
          <w:rFonts w:ascii="Times New Roman" w:hAnsi="Times New Roman" w:cs="Times New Roman"/>
          <w:sz w:val="28"/>
          <w:szCs w:val="28"/>
        </w:rPr>
      </w:pPr>
      <w:r>
        <w:rPr>
          <w:rFonts w:cs="Times New Roman" w:ascii="Times New Roman" w:hAnsi="Times New Roman"/>
          <w:sz w:val="28"/>
          <w:szCs w:val="28"/>
        </w:rPr>
      </w:r>
    </w:p>
    <w:p>
      <w:pPr>
        <w:pStyle w:val="Style61"/>
        <w:widowControl/>
        <w:spacing w:lineRule="auto" w:line="360"/>
        <w:jc w:val="center"/>
        <w:rPr>
          <w:rStyle w:val="FontStyle85"/>
          <w:rFonts w:ascii="Times New Roman" w:hAnsi="Times New Roman" w:cs="Times New Roman"/>
          <w:sz w:val="28"/>
          <w:szCs w:val="28"/>
        </w:rPr>
      </w:pPr>
      <w:r>
        <w:rPr/>
      </w:r>
    </w:p>
    <w:p>
      <w:pPr>
        <w:pStyle w:val="Style61"/>
        <w:widowControl/>
        <w:spacing w:lineRule="auto" w:line="360"/>
        <w:jc w:val="center"/>
        <w:rPr/>
      </w:pPr>
      <w:r>
        <w:rPr>
          <w:rStyle w:val="FontStyle85"/>
          <w:sz w:val="28"/>
          <w:szCs w:val="28"/>
        </w:rPr>
        <w:t>К</w:t>
      </w:r>
      <w:r>
        <w:rPr>
          <w:rStyle w:val="FontStyle85"/>
          <w:sz w:val="28"/>
          <w:szCs w:val="28"/>
        </w:rPr>
        <w:t>оролева Н.В.</w:t>
      </w:r>
    </w:p>
    <w:p>
      <w:pPr>
        <w:pStyle w:val="Normal"/>
        <w:widowControl/>
        <w:shd w:val="clear" w:color="auto" w:fill="FFFFFF"/>
        <w:tabs>
          <w:tab w:val="clear" w:pos="708"/>
          <w:tab w:val="left" w:pos="1985" w:leader="none"/>
        </w:tabs>
        <w:autoSpaceDE w:val="false"/>
        <w:spacing w:lineRule="auto" w:line="240"/>
        <w:ind w:left="0" w:right="0" w:firstLine="709"/>
        <w:jc w:val="center"/>
        <w:rPr>
          <w:b/>
          <w:b/>
          <w:color w:val="000000" w:themeColor="text1"/>
          <w:sz w:val="28"/>
          <w:szCs w:val="28"/>
        </w:rPr>
      </w:pPr>
      <w:r>
        <w:rPr>
          <w:rStyle w:val="FontStyle85"/>
          <w:rFonts w:eastAsia="Times New Roman" w:cs="Times New Roman"/>
          <w:b/>
          <w:bCs/>
          <w:color w:val="000000" w:themeColor="text1"/>
          <w:sz w:val="28"/>
          <w:szCs w:val="28"/>
          <w:lang w:bidi="ar-SA"/>
        </w:rPr>
        <w:t>ОРГАНИЗАЦИЯ КУЛЬТУРНО-МАССОВЫХ МЕРОПРИЯТИЙ</w:t>
      </w:r>
    </w:p>
    <w:p>
      <w:pPr>
        <w:pStyle w:val="Normal"/>
        <w:jc w:val="center"/>
        <w:rPr>
          <w:rFonts w:ascii="Times New Roman" w:hAnsi="Times New Roman" w:cs="Times New Roman"/>
        </w:rPr>
      </w:pPr>
      <w:r>
        <w:rPr>
          <w:rFonts w:cs="Times New Roman" w:ascii="Times New Roman" w:hAnsi="Times New Roman"/>
        </w:rPr>
      </w:r>
    </w:p>
    <w:p>
      <w:pPr>
        <w:pStyle w:val="Normal"/>
        <w:widowControl w:val="false"/>
        <w:shd w:fill="FFFFFF" w:val="clear"/>
        <w:jc w:val="center"/>
        <w:rPr/>
      </w:pPr>
      <w:r>
        <w:rPr>
          <w:b/>
          <w:bCs/>
          <w:spacing w:val="-2"/>
          <w:sz w:val="28"/>
          <w:szCs w:val="28"/>
        </w:rPr>
        <w:t xml:space="preserve">Рабочая программа дисциплины </w:t>
      </w:r>
    </w:p>
    <w:p>
      <w:pPr>
        <w:pStyle w:val="Normal"/>
        <w:widowControl w:val="false"/>
        <w:shd w:fill="FFFFFF" w:val="clear"/>
        <w:jc w:val="center"/>
        <w:rPr>
          <w:bCs/>
          <w:spacing w:val="-2"/>
          <w:sz w:val="28"/>
          <w:szCs w:val="28"/>
        </w:rPr>
      </w:pPr>
      <w:bookmarkStart w:id="0" w:name="_Hlk76564888"/>
      <w:r>
        <w:rPr>
          <w:bCs/>
          <w:spacing w:val="-2"/>
          <w:sz w:val="28"/>
          <w:szCs w:val="28"/>
        </w:rPr>
        <w:t>для студентов, обучающихся по направлению подготовки</w:t>
      </w:r>
      <w:bookmarkEnd w:id="0"/>
    </w:p>
    <w:p>
      <w:pPr>
        <w:pStyle w:val="Style61"/>
        <w:widowControl/>
        <w:tabs>
          <w:tab w:val="clear" w:pos="708"/>
          <w:tab w:val="left" w:pos="1985" w:leader="none"/>
        </w:tabs>
        <w:jc w:val="center"/>
        <w:rPr/>
      </w:pPr>
      <w:r>
        <w:rPr>
          <w:rStyle w:val="FontStyle77"/>
          <w:color w:val="000000"/>
          <w:sz w:val="28"/>
          <w:szCs w:val="28"/>
          <w:shd w:fill="auto" w:val="clear"/>
        </w:rPr>
        <w:t>43.03.02 «Туризм»</w:t>
      </w:r>
    </w:p>
    <w:p>
      <w:pPr>
        <w:pStyle w:val="Style61"/>
        <w:widowControl/>
        <w:tabs>
          <w:tab w:val="clear" w:pos="708"/>
          <w:tab w:val="left" w:pos="1985" w:leader="none"/>
        </w:tabs>
        <w:jc w:val="center"/>
        <w:rPr/>
      </w:pPr>
      <w:r>
        <w:rPr>
          <w:rStyle w:val="FontStyle77"/>
          <w:color w:val="000000"/>
          <w:sz w:val="28"/>
          <w:szCs w:val="28"/>
          <w:shd w:fill="auto" w:val="clear"/>
        </w:rPr>
        <w:t>ОП «Туристический  и гостиничный бизнес»</w:t>
      </w:r>
    </w:p>
    <w:p>
      <w:pPr>
        <w:pStyle w:val="Normal"/>
        <w:jc w:val="center"/>
        <w:rPr/>
      </w:pPr>
      <w:r>
        <w:rPr>
          <w:rStyle w:val="FontStyle110"/>
          <w:sz w:val="28"/>
          <w:szCs w:val="28"/>
        </w:rPr>
        <w:t xml:space="preserve"> </w:t>
      </w:r>
      <w:r>
        <w:rPr>
          <w:rStyle w:val="FontStyle110"/>
          <w:sz w:val="28"/>
          <w:szCs w:val="28"/>
        </w:rPr>
        <w:t>заочная форма обучения</w:t>
      </w:r>
    </w:p>
    <w:p>
      <w:pPr>
        <w:pStyle w:val="Normal"/>
        <w:jc w:val="center"/>
        <w:rPr>
          <w:sz w:val="28"/>
          <w:szCs w:val="28"/>
        </w:rPr>
      </w:pPr>
      <w:r>
        <w:rPr>
          <w:sz w:val="28"/>
          <w:szCs w:val="28"/>
        </w:rPr>
      </w:r>
    </w:p>
    <w:p>
      <w:pPr>
        <w:pStyle w:val="Normal"/>
        <w:widowControl w:val="false"/>
        <w:tabs>
          <w:tab w:val="clear" w:pos="708"/>
          <w:tab w:val="left" w:pos="709" w:leader="none"/>
          <w:tab w:val="left" w:pos="993" w:leader="none"/>
        </w:tabs>
        <w:ind w:left="0" w:right="0" w:firstLine="567"/>
        <w:jc w:val="center"/>
        <w:rPr>
          <w:sz w:val="28"/>
          <w:szCs w:val="28"/>
        </w:rPr>
      </w:pPr>
      <w:r>
        <w:rPr>
          <w:sz w:val="28"/>
          <w:szCs w:val="28"/>
        </w:rPr>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cs="Times New Roman" w:ascii="Times New Roman" w:hAnsi="Times New Roman"/>
          <w:sz w:val="28"/>
          <w:szCs w:val="28"/>
        </w:rPr>
      </w:r>
    </w:p>
    <w:p>
      <w:pPr>
        <w:pStyle w:val="Normal"/>
        <w:rPr>
          <w:rFonts w:ascii="Calibri" w:hAnsi="Calibri" w:eastAsia="Calibri" w:cs="Calibri"/>
          <w:sz w:val="26"/>
          <w:szCs w:val="26"/>
          <w:lang w:eastAsia="ru-RU"/>
        </w:rPr>
      </w:pPr>
      <w:r>
        <w:rPr>
          <w:rFonts w:eastAsia="Calibri" w:cs="Calibri" w:ascii="Calibri" w:hAnsi="Calibri"/>
          <w:sz w:val="26"/>
          <w:szCs w:val="26"/>
          <w:lang w:eastAsia="ru-RU"/>
        </w:rPr>
      </w:r>
    </w:p>
    <w:p>
      <w:pPr>
        <w:pStyle w:val="Normal"/>
        <w:tabs>
          <w:tab w:val="clear" w:pos="708"/>
          <w:tab w:val="left" w:pos="709" w:leader="none"/>
          <w:tab w:val="left" w:pos="993" w:leader="none"/>
        </w:tabs>
        <w:spacing w:before="0" w:after="0"/>
        <w:ind w:left="0" w:right="0" w:firstLine="567"/>
        <w:jc w:val="center"/>
        <w:rPr/>
      </w:pPr>
      <w:r>
        <w:rPr>
          <w:rStyle w:val="FontStyle75"/>
          <w:sz w:val="28"/>
          <w:szCs w:val="28"/>
        </w:rPr>
        <w:t xml:space="preserve">Рекомендовано Ученым советом Новороссийского филиала </w:t>
      </w:r>
      <w:r>
        <w:rPr>
          <w:rStyle w:val="FontStyle75"/>
          <w:i/>
          <w:sz w:val="28"/>
          <w:szCs w:val="28"/>
        </w:rPr>
        <w:t xml:space="preserve">Финуниверситета </w:t>
      </w:r>
      <w:r>
        <w:rPr>
          <w:rStyle w:val="FontStyle75"/>
          <w:sz w:val="28"/>
          <w:szCs w:val="28"/>
          <w:lang w:eastAsia="en-US"/>
        </w:rPr>
        <w:t>протокол № 19 от 30 января 2025 г.</w:t>
      </w:r>
    </w:p>
    <w:p>
      <w:pPr>
        <w:pStyle w:val="Style71"/>
        <w:widowControl/>
        <w:tabs>
          <w:tab w:val="clear" w:pos="708"/>
          <w:tab w:val="left" w:pos="1985" w:leader="none"/>
        </w:tabs>
        <w:spacing w:lineRule="auto" w:line="240"/>
        <w:rPr/>
      </w:pPr>
      <w:r>
        <w:rPr/>
      </w:r>
    </w:p>
    <w:p>
      <w:pPr>
        <w:pStyle w:val="Style71"/>
        <w:widowControl/>
        <w:tabs>
          <w:tab w:val="clear" w:pos="708"/>
          <w:tab w:val="left" w:pos="1985" w:leader="none"/>
        </w:tabs>
        <w:spacing w:lineRule="auto" w:line="240"/>
        <w:rPr>
          <w:sz w:val="24"/>
          <w:szCs w:val="24"/>
        </w:rPr>
      </w:pPr>
      <w:r>
        <w:rPr>
          <w:sz w:val="24"/>
          <w:szCs w:val="24"/>
        </w:rPr>
      </w:r>
    </w:p>
    <w:p>
      <w:pPr>
        <w:pStyle w:val="Normal"/>
        <w:rPr>
          <w:rFonts w:ascii="Calibri" w:hAnsi="Calibri" w:cs="Calibri"/>
          <w:sz w:val="32"/>
          <w:szCs w:val="32"/>
        </w:rPr>
      </w:pPr>
      <w:r>
        <w:rPr>
          <w:rFonts w:cs="Calibri" w:ascii="Calibri" w:hAnsi="Calibri"/>
          <w:sz w:val="32"/>
          <w:szCs w:val="32"/>
        </w:rPr>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cs="Times New Roman" w:ascii="Times New Roman" w:hAnsi="Times New Roman"/>
          <w:sz w:val="28"/>
          <w:szCs w:val="28"/>
        </w:rPr>
      </w:r>
    </w:p>
    <w:p>
      <w:pPr>
        <w:pStyle w:val="Normal"/>
        <w:widowControl w:val="false"/>
        <w:tabs>
          <w:tab w:val="clear" w:pos="708"/>
          <w:tab w:val="left" w:pos="709" w:leader="none"/>
          <w:tab w:val="left" w:pos="993" w:leader="none"/>
        </w:tabs>
        <w:ind w:left="0" w:right="0" w:firstLine="567"/>
        <w:jc w:val="center"/>
        <w:rPr>
          <w:rFonts w:ascii="Times New Roman" w:hAnsi="Times New Roman" w:cs="Times New Roman"/>
          <w:sz w:val="28"/>
          <w:szCs w:val="28"/>
        </w:rPr>
      </w:pPr>
      <w:r>
        <w:rPr>
          <w:rFonts w:cs="Times New Roman" w:ascii="Times New Roman" w:hAnsi="Times New Roman"/>
          <w:sz w:val="28"/>
          <w:szCs w:val="28"/>
        </w:rPr>
      </w:r>
    </w:p>
    <w:p>
      <w:pPr>
        <w:sectPr>
          <w:footerReference w:type="default" r:id="rId3"/>
          <w:type w:val="nextPage"/>
          <w:pgSz w:w="11906" w:h="16838"/>
          <w:pgMar w:left="1701" w:right="849" w:gutter="0" w:header="0" w:top="1134" w:footer="417" w:bottom="993"/>
          <w:pgNumType w:fmt="decimal"/>
          <w:formProt w:val="false"/>
          <w:textDirection w:val="lrTb"/>
          <w:docGrid w:type="default" w:linePitch="360" w:charSpace="0"/>
        </w:sectPr>
        <w:pStyle w:val="Normal"/>
        <w:widowControl w:val="false"/>
        <w:tabs>
          <w:tab w:val="clear" w:pos="708"/>
          <w:tab w:val="left" w:pos="709" w:leader="none"/>
          <w:tab w:val="left" w:pos="993" w:leader="none"/>
        </w:tabs>
        <w:spacing w:lineRule="auto" w:line="360"/>
        <w:ind w:left="0" w:right="0" w:firstLine="567"/>
        <w:jc w:val="center"/>
        <w:rPr>
          <w:rFonts w:eastAsia="Times New Roman" w:cs="Times New Roman"/>
          <w:b w:val="false"/>
          <w:b w:val="false"/>
          <w:bCs w:val="false"/>
          <w:color w:val="auto"/>
          <w:sz w:val="28"/>
          <w:szCs w:val="28"/>
          <w:lang w:bidi="ar-SA"/>
        </w:rPr>
      </w:pPr>
      <w:r>
        <w:rPr>
          <w:rFonts w:eastAsia="Times New Roman" w:cs="Times New Roman"/>
          <w:b w:val="false"/>
          <w:bCs w:val="false"/>
          <w:color w:val="auto"/>
          <w:sz w:val="28"/>
          <w:szCs w:val="28"/>
          <w:lang w:bidi="ar-SA"/>
        </w:rPr>
        <w:t>Новороссийск 2025</w:t>
      </w:r>
    </w:p>
    <w:p>
      <w:pPr>
        <w:pStyle w:val="Normal"/>
        <w:tabs>
          <w:tab w:val="clear" w:pos="708"/>
          <w:tab w:val="left" w:pos="709" w:leader="none"/>
          <w:tab w:val="left" w:pos="993" w:leader="none"/>
        </w:tabs>
        <w:ind w:left="0" w:right="0"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spacing w:lineRule="auto" w:line="240" w:before="0" w:after="0"/>
        <w:ind w:left="0" w:right="0" w:firstLine="680"/>
        <w:jc w:val="both"/>
        <w:rPr/>
      </w:pPr>
      <w:r>
        <w:rPr>
          <w:rFonts w:cs="Nimbus Roman" w:ascii="Nimbus Roman" w:hAnsi="Nimbus Roman"/>
          <w:b w:val="false"/>
          <w:bCs w:val="false"/>
          <w:sz w:val="28"/>
          <w:szCs w:val="28"/>
        </w:rPr>
        <w:t>Рабочая программа дисциплины «</w:t>
      </w:r>
      <w:r>
        <w:rPr>
          <w:rStyle w:val="FontStyle85"/>
          <w:rFonts w:eastAsia="Times New Roman" w:cs="Times New Roman"/>
          <w:b w:val="false"/>
          <w:bCs w:val="false"/>
          <w:color w:val="000000" w:themeColor="text1"/>
          <w:sz w:val="28"/>
          <w:szCs w:val="28"/>
          <w:lang w:bidi="ar-SA"/>
        </w:rPr>
        <w:t>Организация культурно-массовых мероприятий</w:t>
      </w:r>
      <w:r>
        <w:rPr>
          <w:rFonts w:cs="Nimbus Roman" w:ascii="Nimbus Roman" w:hAnsi="Nimbus Roman"/>
          <w:b w:val="false"/>
          <w:bCs w:val="false"/>
          <w:sz w:val="28"/>
          <w:szCs w:val="28"/>
        </w:rPr>
        <w:t xml:space="preserve">» для студентов, обучающихся по направлению подготовки </w:t>
      </w:r>
      <w:r>
        <w:rPr>
          <w:rStyle w:val="FontStyle77"/>
          <w:rFonts w:cs="Nimbus Roman" w:ascii="Nimbus Roman" w:hAnsi="Nimbus Roman"/>
          <w:b w:val="false"/>
          <w:bCs w:val="false"/>
          <w:sz w:val="28"/>
          <w:szCs w:val="28"/>
          <w:shd w:fill="auto" w:val="clear"/>
        </w:rPr>
        <w:t>43.03.02 «Туризм».</w:t>
      </w:r>
      <w:r>
        <w:rPr>
          <w:rFonts w:cs="Nimbus Roman" w:ascii="Nimbus Roman" w:hAnsi="Nimbus Roman"/>
          <w:b w:val="false"/>
          <w:bCs w:val="false"/>
          <w:sz w:val="28"/>
          <w:szCs w:val="28"/>
          <w:shd w:fill="auto" w:val="clear"/>
        </w:rPr>
        <w:t xml:space="preserve"> Профиль </w:t>
      </w:r>
      <w:r>
        <w:rPr>
          <w:rStyle w:val="FontStyle77"/>
          <w:rFonts w:cs="Nimbus Roman" w:ascii="Nimbus Roman" w:hAnsi="Nimbus Roman"/>
          <w:b w:val="false"/>
          <w:bCs w:val="false"/>
          <w:sz w:val="28"/>
          <w:szCs w:val="28"/>
          <w:shd w:fill="auto" w:val="clear"/>
        </w:rPr>
        <w:t>«Туристический  и гостиничный бизнес».</w:t>
      </w:r>
      <w:r>
        <w:rPr>
          <w:rFonts w:cs="Nimbus Roman" w:ascii="Nimbus Roman" w:hAnsi="Nimbus Roman"/>
          <w:b w:val="false"/>
          <w:bCs w:val="false"/>
          <w:sz w:val="28"/>
          <w:szCs w:val="28"/>
        </w:rPr>
        <w:t xml:space="preserve"> Форма обучения заочная. –  </w:t>
      </w:r>
      <w:r>
        <w:rPr>
          <w:rFonts w:eastAsia="Times New Roman" w:cs="Nimbus Roman" w:ascii="Nimbus Roman" w:hAnsi="Nimbus Roman"/>
          <w:b w:val="false"/>
          <w:bCs w:val="false"/>
          <w:sz w:val="28"/>
          <w:szCs w:val="28"/>
        </w:rPr>
        <w:t xml:space="preserve">Новороссийск: Финансовый университет, кафедра «Информатика, математика и общегуманитарные науки», 2025. - </w:t>
      </w:r>
      <w:r>
        <w:rPr>
          <w:rFonts w:eastAsia="Times New Roman" w:cs="Nimbus Roman" w:ascii="Nimbus Roman" w:hAnsi="Nimbus Roman"/>
          <w:b w:val="false"/>
          <w:bCs w:val="false"/>
          <w:sz w:val="28"/>
          <w:szCs w:val="28"/>
        </w:rPr>
        <w:t>22</w:t>
      </w:r>
      <w:r>
        <w:rPr>
          <w:rFonts w:eastAsia="Times New Roman" w:cs="Nimbus Roman" w:ascii="Nimbus Roman" w:hAnsi="Nimbus Roman"/>
          <w:b w:val="false"/>
          <w:bCs w:val="false"/>
          <w:sz w:val="28"/>
          <w:szCs w:val="28"/>
        </w:rPr>
        <w:t xml:space="preserve"> с.</w:t>
      </w:r>
    </w:p>
    <w:p>
      <w:pPr>
        <w:pStyle w:val="Normal"/>
        <w:keepNext w:val="true"/>
        <w:keepLines/>
        <w:widowControl w:val="false"/>
        <w:tabs>
          <w:tab w:val="clear" w:pos="708"/>
          <w:tab w:val="left" w:pos="709" w:leader="none"/>
          <w:tab w:val="left" w:pos="993" w:leader="none"/>
        </w:tabs>
        <w:spacing w:lineRule="auto" w:line="240" w:before="0" w:after="0"/>
        <w:ind w:left="0" w:right="0" w:firstLine="680"/>
        <w:jc w:val="both"/>
        <w:textAlignment w:val="baseline"/>
        <w:rPr/>
      </w:pPr>
      <w:r>
        <w:rPr>
          <w:rStyle w:val="FontStyle78"/>
          <w:rFonts w:eastAsia="Times New Roman" w:cs="Nimbus Roman" w:ascii="Nimbus Roman" w:hAnsi="Nimbus Roman"/>
          <w:b w:val="false"/>
          <w:bCs w:val="false"/>
          <w:iCs/>
          <w:color w:val="auto"/>
          <w:sz w:val="28"/>
          <w:szCs w:val="28"/>
          <w:lang w:eastAsia="en-US" w:bidi="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r>
        <w:br w:type="page"/>
      </w:r>
    </w:p>
    <w:p>
      <w:pPr>
        <w:pStyle w:val="Normal"/>
        <w:numPr>
          <w:ilvl w:val="0"/>
          <w:numId w:val="4"/>
        </w:numPr>
        <w:spacing w:lineRule="auto" w:line="360"/>
        <w:jc w:val="left"/>
        <w:rPr>
          <w:sz w:val="24"/>
          <w:szCs w:val="24"/>
        </w:rPr>
      </w:pPr>
      <w:r>
        <w:rPr>
          <w:b/>
          <w:color w:val="000000" w:themeColor="text1"/>
          <w:sz w:val="24"/>
          <w:szCs w:val="24"/>
        </w:rPr>
        <w:t>Наименование дисциплины</w:t>
      </w:r>
    </w:p>
    <w:p>
      <w:pPr>
        <w:pStyle w:val="Normal"/>
        <w:keepNext w:val="true"/>
        <w:shd w:val="clear" w:color="auto" w:fill="FFFFFF"/>
        <w:spacing w:lineRule="auto" w:line="360"/>
        <w:ind w:firstLine="567"/>
        <w:jc w:val="left"/>
        <w:rPr>
          <w:b w:val="false"/>
          <w:b w:val="false"/>
          <w:bCs w:val="false"/>
          <w:sz w:val="24"/>
          <w:szCs w:val="24"/>
        </w:rPr>
      </w:pPr>
      <w:r>
        <w:rPr>
          <w:b w:val="false"/>
          <w:bCs w:val="false"/>
          <w:color w:val="000000" w:themeColor="text1"/>
          <w:sz w:val="24"/>
          <w:szCs w:val="24"/>
        </w:rPr>
        <w:t>Организация культурно-массовых мероприятий</w:t>
      </w:r>
    </w:p>
    <w:p>
      <w:pPr>
        <w:pStyle w:val="ListParagraph"/>
        <w:numPr>
          <w:ilvl w:val="0"/>
          <w:numId w:val="4"/>
        </w:numPr>
        <w:tabs>
          <w:tab w:val="clear" w:pos="708"/>
          <w:tab w:val="left" w:pos="540" w:leader="none"/>
        </w:tabs>
        <w:spacing w:lineRule="auto" w:line="240" w:before="0" w:after="0"/>
        <w:ind w:left="0" w:hanging="0"/>
        <w:contextualSpacing/>
        <w:jc w:val="center"/>
        <w:rPr>
          <w:sz w:val="24"/>
          <w:szCs w:val="24"/>
        </w:rPr>
      </w:pPr>
      <w:r>
        <w:rPr>
          <w:b/>
          <w:color w:val="000000" w:themeColor="text1"/>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jc w:val="right"/>
        <w:rPr>
          <w:rFonts w:eastAsia="Calibri" w:eastAsiaTheme="minorHAnsi"/>
          <w:color w:val="000000" w:themeColor="text1"/>
          <w:sz w:val="24"/>
          <w:szCs w:val="24"/>
        </w:rPr>
      </w:pPr>
      <w:r>
        <w:rPr>
          <w:rFonts w:eastAsia="Calibri" w:eastAsiaTheme="minorHAnsi"/>
          <w:color w:val="000000" w:themeColor="text1"/>
          <w:sz w:val="24"/>
          <w:szCs w:val="24"/>
        </w:rPr>
        <w:t>Таблица 1</w:t>
      </w:r>
    </w:p>
    <w:tbl>
      <w:tblPr>
        <w:tblW w:w="10059"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986"/>
        <w:gridCol w:w="2410"/>
        <w:gridCol w:w="2727"/>
        <w:gridCol w:w="3935"/>
      </w:tblGrid>
      <w:tr>
        <w:trPr/>
        <w:tc>
          <w:tcPr>
            <w:tcW w:w="9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rPr>
                <w:sz w:val="20"/>
                <w:szCs w:val="20"/>
              </w:rPr>
            </w:pPr>
            <w:r>
              <w:rPr>
                <w:color w:val="000000" w:themeColor="text1"/>
                <w:sz w:val="20"/>
                <w:szCs w:val="20"/>
              </w:rPr>
              <w:t>Код компе-тенции</w:t>
            </w:r>
          </w:p>
        </w:tc>
        <w:tc>
          <w:tcPr>
            <w:tcW w:w="24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rPr>
                <w:sz w:val="20"/>
                <w:szCs w:val="20"/>
              </w:rPr>
            </w:pPr>
            <w:r>
              <w:rPr>
                <w:color w:val="000000" w:themeColor="text1"/>
                <w:sz w:val="20"/>
                <w:szCs w:val="20"/>
              </w:rPr>
              <w:t>Наименование компетенции</w:t>
            </w:r>
          </w:p>
        </w:tc>
        <w:tc>
          <w:tcPr>
            <w:tcW w:w="27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rPr>
                <w:sz w:val="20"/>
                <w:szCs w:val="20"/>
              </w:rPr>
            </w:pPr>
            <w:r>
              <w:rPr>
                <w:color w:val="000000" w:themeColor="text1"/>
                <w:sz w:val="20"/>
                <w:szCs w:val="20"/>
              </w:rPr>
              <w:t>Индикаторы достижения компетенции</w:t>
            </w:r>
          </w:p>
        </w:tc>
        <w:tc>
          <w:tcPr>
            <w:tcW w:w="39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rPr>
                <w:sz w:val="20"/>
                <w:szCs w:val="20"/>
              </w:rPr>
            </w:pPr>
            <w:r>
              <w:rPr>
                <w:color w:val="000000" w:themeColor="text1"/>
                <w:sz w:val="20"/>
                <w:szCs w:val="20"/>
              </w:rPr>
              <w:t>Результаты обучения (умения и знания), соотнесенные с индикаторами достижения компетенции</w:t>
            </w:r>
          </w:p>
        </w:tc>
      </w:tr>
      <w:tr>
        <w:trPr/>
        <w:tc>
          <w:tcPr>
            <w:tcW w:w="9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160"/>
              <w:jc w:val="both"/>
              <w:rPr>
                <w:rFonts w:ascii="Nimbus Roman" w:hAnsi="Nimbus Roman"/>
                <w:b w:val="false"/>
                <w:b w:val="false"/>
                <w:bCs w:val="false"/>
                <w:sz w:val="20"/>
                <w:szCs w:val="20"/>
              </w:rPr>
            </w:pPr>
            <w:r>
              <w:rPr>
                <w:rFonts w:ascii="Nimbus Roman" w:hAnsi="Nimbus Roman"/>
                <w:b w:val="false"/>
                <w:bCs w:val="false"/>
                <w:sz w:val="20"/>
                <w:szCs w:val="20"/>
              </w:rPr>
              <w:t>ПКП-3</w:t>
            </w:r>
          </w:p>
        </w:tc>
        <w:tc>
          <w:tcPr>
            <w:tcW w:w="2410"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tabs>
                <w:tab w:val="clear" w:pos="708"/>
                <w:tab w:val="left" w:pos="1577" w:leader="none"/>
                <w:tab w:val="left" w:pos="2501" w:leader="none"/>
              </w:tabs>
              <w:suppressAutoHyphens w:val="true"/>
              <w:spacing w:lineRule="auto" w:line="240" w:before="0" w:after="0"/>
              <w:ind w:left="123" w:right="83" w:firstLine="4"/>
              <w:jc w:val="both"/>
              <w:rPr>
                <w:rFonts w:ascii="Nimbus Roman" w:hAnsi="Nimbus Roman"/>
                <w:b w:val="false"/>
                <w:b w:val="false"/>
                <w:bCs w:val="false"/>
                <w:kern w:val="0"/>
                <w:sz w:val="20"/>
                <w:szCs w:val="20"/>
                <w:lang w:eastAsia="en-US" w:bidi="ar-SA"/>
              </w:rPr>
            </w:pPr>
            <w:r>
              <w:rPr>
                <w:rFonts w:ascii="Nimbus Roman" w:hAnsi="Nimbus Roman"/>
                <w:b w:val="false"/>
                <w:bCs w:val="false"/>
                <w:kern w:val="0"/>
                <w:sz w:val="20"/>
                <w:szCs w:val="20"/>
                <w:lang w:eastAsia="en-US" w:bidi="ar-SA"/>
              </w:rPr>
              <w:t xml:space="preserve">Способность применять аналитические навыки и оценивать особенности развития рынка туризма, участвовать в организации событий с использованием национальных туристских ресурсов </w:t>
            </w:r>
          </w:p>
        </w:tc>
        <w:tc>
          <w:tcPr>
            <w:tcW w:w="2727"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tabs>
                <w:tab w:val="clear" w:pos="708"/>
                <w:tab w:val="left" w:pos="401" w:leader="none"/>
              </w:tabs>
              <w:suppressAutoHyphens w:val="true"/>
              <w:spacing w:before="0" w:after="0"/>
              <w:ind w:left="113" w:hanging="0"/>
              <w:jc w:val="left"/>
              <w:rPr>
                <w:rFonts w:ascii="Nimbus Roman" w:hAnsi="Nimbus Roman"/>
                <w:b w:val="false"/>
                <w:b w:val="false"/>
                <w:bCs w:val="false"/>
                <w:kern w:val="0"/>
                <w:sz w:val="20"/>
                <w:szCs w:val="20"/>
                <w:lang w:eastAsia="en-US" w:bidi="ar-SA"/>
              </w:rPr>
            </w:pPr>
            <w:r>
              <w:rPr>
                <w:rFonts w:ascii="Nimbus Roman" w:hAnsi="Nimbus Roman"/>
                <w:b w:val="false"/>
                <w:bCs w:val="false"/>
                <w:kern w:val="0"/>
                <w:sz w:val="20"/>
                <w:szCs w:val="20"/>
                <w:lang w:eastAsia="en-US" w:bidi="ar-SA"/>
              </w:rPr>
              <w:t>1. Демонстрирует знание отечественных и зарубежных практик управления качеством в сфере туризма и гостеприимства.</w:t>
            </w:r>
          </w:p>
          <w:p>
            <w:pPr>
              <w:pStyle w:val="TableParagraph"/>
              <w:widowControl w:val="false"/>
              <w:tabs>
                <w:tab w:val="clear" w:pos="708"/>
                <w:tab w:val="left" w:pos="167" w:leader="none"/>
              </w:tabs>
              <w:suppressAutoHyphens w:val="true"/>
              <w:spacing w:before="0" w:after="0"/>
              <w:ind w:left="113" w:firstLine="57"/>
              <w:jc w:val="left"/>
              <w:rPr>
                <w:rFonts w:ascii="Nimbus Roman" w:hAnsi="Nimbus Roman"/>
                <w:b w:val="false"/>
                <w:b w:val="false"/>
                <w:bCs w:val="false"/>
                <w:kern w:val="0"/>
                <w:sz w:val="20"/>
                <w:szCs w:val="20"/>
                <w:lang w:eastAsia="en-US" w:bidi="ar-SA"/>
              </w:rPr>
            </w:pPr>
            <w:r>
              <w:rPr>
                <w:rFonts w:ascii="Nimbus Roman" w:hAnsi="Nimbus Roman"/>
                <w:b w:val="false"/>
                <w:bCs w:val="false"/>
                <w:kern w:val="0"/>
                <w:sz w:val="20"/>
                <w:szCs w:val="20"/>
                <w:lang w:eastAsia="en-US" w:bidi="ar-SA"/>
              </w:rPr>
              <w:t>2. Обосновывает  выбор  стратегических  инструментов повышения качества услуг.</w:t>
            </w:r>
          </w:p>
          <w:p>
            <w:pPr>
              <w:pStyle w:val="TableParagraph"/>
              <w:widowControl w:val="false"/>
              <w:tabs>
                <w:tab w:val="clear" w:pos="708"/>
                <w:tab w:val="left" w:pos="167" w:leader="none"/>
              </w:tabs>
              <w:suppressAutoHyphens w:val="true"/>
              <w:spacing w:before="0" w:after="0"/>
              <w:ind w:left="113" w:firstLine="57"/>
              <w:jc w:val="left"/>
              <w:rPr>
                <w:rFonts w:ascii="Nimbus Roman" w:hAnsi="Nimbus Roman"/>
                <w:b w:val="false"/>
                <w:b w:val="false"/>
                <w:bCs w:val="false"/>
                <w:kern w:val="0"/>
                <w:sz w:val="20"/>
                <w:szCs w:val="20"/>
                <w:lang w:eastAsia="en-US" w:bidi="ar-SA"/>
              </w:rPr>
            </w:pPr>
            <w:r>
              <w:rPr>
                <w:rFonts w:ascii="Nimbus Roman" w:hAnsi="Nimbus Roman"/>
                <w:b w:val="false"/>
                <w:bCs w:val="false"/>
                <w:kern w:val="0"/>
                <w:sz w:val="20"/>
                <w:szCs w:val="20"/>
                <w:lang w:eastAsia="en-US" w:bidi="ar-SA"/>
              </w:rPr>
              <w:t>3. Разрабатывает рекомендации по внедрению системы стандартов качества в индустрии  гостеприимства.</w:t>
            </w:r>
          </w:p>
        </w:tc>
        <w:tc>
          <w:tcPr>
            <w:tcW w:w="3935" w:type="dxa"/>
            <w:tcBorders>
              <w:top w:val="single" w:sz="4" w:space="0" w:color="000000"/>
              <w:left w:val="single" w:sz="4" w:space="0" w:color="000000"/>
              <w:bottom w:val="single" w:sz="4" w:space="0" w:color="000000"/>
              <w:right w:val="single" w:sz="4" w:space="0" w:color="000000"/>
            </w:tcBorders>
            <w:shd w:color="auto" w:fill="auto" w:val="clear"/>
          </w:tcPr>
          <w:p>
            <w:pPr>
              <w:pStyle w:val="Style51"/>
              <w:widowControl w:val="false"/>
              <w:spacing w:lineRule="auto" w:line="240"/>
              <w:jc w:val="both"/>
              <w:rPr>
                <w:rFonts w:ascii="Nimbus Roman" w:hAnsi="Nimbus Roman"/>
                <w:b/>
                <w:b/>
                <w:bCs/>
                <w:i w:val="false"/>
                <w:caps w:val="false"/>
                <w:smallCaps w:val="false"/>
                <w:color w:val="222222"/>
                <w:spacing w:val="0"/>
                <w:sz w:val="20"/>
                <w:szCs w:val="20"/>
              </w:rPr>
            </w:pPr>
            <w:r>
              <w:rPr>
                <w:rFonts w:ascii="Nimbus Roman" w:hAnsi="Nimbus Roman"/>
                <w:b/>
                <w:bCs/>
                <w:i w:val="false"/>
                <w:caps w:val="false"/>
                <w:smallCaps w:val="false"/>
                <w:color w:val="222222"/>
                <w:spacing w:val="0"/>
                <w:sz w:val="20"/>
                <w:szCs w:val="20"/>
              </w:rPr>
              <w:t>Знать:</w:t>
            </w:r>
          </w:p>
          <w:p>
            <w:pPr>
              <w:pStyle w:val="Style51"/>
              <w:widowControl/>
              <w:pBdr/>
              <w:spacing w:before="0" w:after="0"/>
              <w:ind w:left="0" w:right="0" w:hanging="0"/>
              <w:rPr/>
            </w:pPr>
            <w:r>
              <w:rPr>
                <w:rStyle w:val="Style32"/>
                <w:rFonts w:ascii="Nimbus Roman" w:hAnsi="Nimbus Roman"/>
                <w:b w:val="false"/>
                <w:bCs w:val="false"/>
                <w:i w:val="false"/>
                <w:caps w:val="false"/>
                <w:smallCaps w:val="false"/>
                <w:color w:val="222222"/>
                <w:spacing w:val="0"/>
                <w:sz w:val="20"/>
                <w:szCs w:val="20"/>
              </w:rPr>
              <w:t xml:space="preserve">- </w:t>
            </w:r>
            <w:r>
              <w:rPr>
                <w:rStyle w:val="Style32"/>
                <w:rFonts w:ascii="Nimbus Roman" w:hAnsi="Nimbus Roman"/>
                <w:b w:val="false"/>
                <w:bCs w:val="false"/>
                <w:i w:val="false"/>
                <w:caps w:val="false"/>
                <w:smallCaps w:val="false"/>
                <w:color w:val="222222"/>
                <w:spacing w:val="0"/>
                <w:sz w:val="20"/>
                <w:szCs w:val="20"/>
              </w:rPr>
              <w:t>о</w:t>
            </w:r>
            <w:r>
              <w:rPr>
                <w:rStyle w:val="Style32"/>
                <w:rFonts w:ascii="Nimbus Roman" w:hAnsi="Nimbus Roman"/>
                <w:b w:val="false"/>
                <w:bCs w:val="false"/>
                <w:i w:val="false"/>
                <w:caps w:val="false"/>
                <w:smallCaps w:val="false"/>
                <w:color w:val="222222"/>
                <w:spacing w:val="0"/>
                <w:sz w:val="20"/>
                <w:szCs w:val="20"/>
              </w:rPr>
              <w:t>собенности национального культурного наследия и природных достопримечательностей;</w:t>
            </w:r>
          </w:p>
          <w:p>
            <w:pPr>
              <w:pStyle w:val="Style51"/>
              <w:widowControl/>
              <w:pBdr/>
              <w:spacing w:before="0" w:after="0"/>
              <w:ind w:left="0" w:right="0" w:hanging="0"/>
              <w:rPr/>
            </w:pPr>
            <w:r>
              <w:rPr>
                <w:rStyle w:val="Style32"/>
                <w:rFonts w:ascii="Nimbus Roman" w:hAnsi="Nimbus Roman"/>
                <w:b w:val="false"/>
                <w:bCs w:val="false"/>
                <w:i w:val="false"/>
                <w:caps w:val="false"/>
                <w:smallCaps w:val="false"/>
                <w:color w:val="222222"/>
                <w:spacing w:val="0"/>
                <w:sz w:val="20"/>
                <w:szCs w:val="20"/>
              </w:rPr>
              <w:t xml:space="preserve">- </w:t>
            </w:r>
            <w:r>
              <w:rPr>
                <w:rStyle w:val="Style32"/>
                <w:rFonts w:ascii="Nimbus Roman" w:hAnsi="Nimbus Roman"/>
                <w:b w:val="false"/>
                <w:bCs w:val="false"/>
                <w:i w:val="false"/>
                <w:caps w:val="false"/>
                <w:smallCaps w:val="false"/>
                <w:color w:val="222222"/>
                <w:spacing w:val="0"/>
                <w:sz w:val="20"/>
                <w:szCs w:val="20"/>
              </w:rPr>
              <w:t>з</w:t>
            </w:r>
            <w:r>
              <w:rPr>
                <w:rStyle w:val="Style32"/>
                <w:rFonts w:ascii="Nimbus Roman" w:hAnsi="Nimbus Roman"/>
                <w:b w:val="false"/>
                <w:bCs w:val="false"/>
                <w:i w:val="false"/>
                <w:caps w:val="false"/>
                <w:smallCaps w:val="false"/>
                <w:color w:val="222222"/>
                <w:spacing w:val="0"/>
                <w:sz w:val="20"/>
                <w:szCs w:val="20"/>
              </w:rPr>
              <w:t xml:space="preserve">аконы и нормативно-правовые основы индустрии туризма </w:t>
            </w:r>
            <w:r>
              <w:rPr>
                <w:rStyle w:val="Style32"/>
                <w:rFonts w:ascii="Nimbus Roman" w:hAnsi="Nimbus Roman"/>
                <w:b w:val="false"/>
                <w:bCs w:val="false"/>
                <w:i w:val="false"/>
                <w:caps w:val="false"/>
                <w:smallCaps w:val="false"/>
                <w:color w:val="222222"/>
                <w:spacing w:val="0"/>
                <w:sz w:val="20"/>
                <w:szCs w:val="20"/>
              </w:rPr>
              <w:t>и впечатлений.</w:t>
            </w:r>
          </w:p>
          <w:p>
            <w:pPr>
              <w:pStyle w:val="Style51"/>
              <w:widowControl/>
              <w:pBdr/>
              <w:spacing w:before="0" w:after="0"/>
              <w:ind w:left="0" w:right="0" w:hanging="0"/>
              <w:rPr/>
            </w:pPr>
            <w:r>
              <w:rPr>
                <w:rStyle w:val="Style32"/>
                <w:rFonts w:ascii="Nimbus Roman" w:hAnsi="Nimbus Roman"/>
                <w:b w:val="false"/>
                <w:bCs w:val="false"/>
                <w:i w:val="false"/>
                <w:caps w:val="false"/>
                <w:smallCaps w:val="false"/>
                <w:color w:val="222222"/>
                <w:spacing w:val="0"/>
                <w:sz w:val="20"/>
                <w:szCs w:val="20"/>
              </w:rPr>
              <w:t xml:space="preserve">- </w:t>
            </w:r>
            <w:r>
              <w:rPr>
                <w:rStyle w:val="Style32"/>
                <w:rFonts w:ascii="Nimbus Roman" w:hAnsi="Nimbus Roman"/>
                <w:b w:val="false"/>
                <w:bCs w:val="false"/>
                <w:i w:val="false"/>
                <w:caps w:val="false"/>
                <w:smallCaps w:val="false"/>
                <w:color w:val="222222"/>
                <w:spacing w:val="0"/>
                <w:sz w:val="20"/>
                <w:szCs w:val="20"/>
              </w:rPr>
              <w:t>с</w:t>
            </w:r>
            <w:r>
              <w:rPr>
                <w:rStyle w:val="Style32"/>
                <w:rFonts w:ascii="Nimbus Roman" w:hAnsi="Nimbus Roman"/>
                <w:b w:val="false"/>
                <w:bCs w:val="false"/>
                <w:i w:val="false"/>
                <w:caps w:val="false"/>
                <w:smallCaps w:val="false"/>
                <w:color w:val="222222"/>
                <w:spacing w:val="0"/>
                <w:sz w:val="20"/>
                <w:szCs w:val="20"/>
              </w:rPr>
              <w:t xml:space="preserve">овременные тенденции и инновационные технологии в туризме </w:t>
            </w:r>
            <w:r>
              <w:rPr>
                <w:rStyle w:val="Style32"/>
                <w:rFonts w:ascii="Nimbus Roman" w:hAnsi="Nimbus Roman"/>
                <w:b w:val="false"/>
                <w:bCs w:val="false"/>
                <w:i w:val="false"/>
                <w:caps w:val="false"/>
                <w:smallCaps w:val="false"/>
                <w:color w:val="222222"/>
                <w:spacing w:val="0"/>
                <w:sz w:val="20"/>
                <w:szCs w:val="20"/>
              </w:rPr>
              <w:t>и гостемприимстве;</w:t>
            </w:r>
          </w:p>
          <w:p>
            <w:pPr>
              <w:pStyle w:val="Style51"/>
              <w:widowControl/>
              <w:pBdr/>
              <w:spacing w:before="0" w:after="0"/>
              <w:ind w:left="0" w:right="0" w:hanging="0"/>
              <w:rPr/>
            </w:pPr>
            <w:r>
              <w:rPr>
                <w:rStyle w:val="Style32"/>
                <w:rFonts w:ascii="Nimbus Roman" w:hAnsi="Nimbus Roman"/>
                <w:b w:val="false"/>
                <w:bCs w:val="false"/>
                <w:i w:val="false"/>
                <w:caps w:val="false"/>
                <w:smallCaps w:val="false"/>
                <w:color w:val="222222"/>
                <w:spacing w:val="0"/>
                <w:sz w:val="20"/>
                <w:szCs w:val="20"/>
              </w:rPr>
              <w:t xml:space="preserve">- </w:t>
            </w:r>
            <w:r>
              <w:rPr>
                <w:rStyle w:val="Style32"/>
                <w:rFonts w:ascii="Nimbus Roman" w:hAnsi="Nimbus Roman"/>
                <w:b w:val="false"/>
                <w:bCs w:val="false"/>
                <w:i w:val="false"/>
                <w:caps w:val="false"/>
                <w:smallCaps w:val="false"/>
                <w:color w:val="222222"/>
                <w:spacing w:val="0"/>
                <w:sz w:val="20"/>
                <w:szCs w:val="20"/>
              </w:rPr>
              <w:t>м</w:t>
            </w:r>
            <w:r>
              <w:rPr>
                <w:rStyle w:val="Style32"/>
                <w:rFonts w:ascii="Nimbus Roman" w:hAnsi="Nimbus Roman"/>
                <w:b w:val="false"/>
                <w:bCs w:val="false"/>
                <w:i w:val="false"/>
                <w:caps w:val="false"/>
                <w:smallCaps w:val="false"/>
                <w:color w:val="222222"/>
                <w:spacing w:val="0"/>
                <w:sz w:val="20"/>
                <w:szCs w:val="20"/>
              </w:rPr>
              <w:t>етоды анализа конкурентоспособности туристского продукта.</w:t>
            </w:r>
          </w:p>
          <w:p>
            <w:pPr>
              <w:pStyle w:val="Style51"/>
              <w:keepNext w:val="true"/>
              <w:widowControl/>
              <w:pBdr/>
              <w:spacing w:lineRule="auto" w:line="240" w:before="0" w:after="0"/>
              <w:ind w:left="0" w:right="0" w:hanging="0"/>
              <w:rPr>
                <w:rFonts w:ascii="Nimbus Roman" w:hAnsi="Nimbus Roman"/>
                <w:b/>
                <w:b/>
                <w:bCs/>
                <w:sz w:val="20"/>
                <w:szCs w:val="20"/>
              </w:rPr>
            </w:pPr>
            <w:r>
              <w:rPr>
                <w:rFonts w:ascii="Nimbus Roman" w:hAnsi="Nimbus Roman"/>
                <w:b/>
                <w:bCs/>
                <w:i w:val="false"/>
                <w:caps w:val="false"/>
                <w:smallCaps w:val="false"/>
                <w:color w:val="222222"/>
                <w:spacing w:val="0"/>
                <w:sz w:val="20"/>
                <w:szCs w:val="20"/>
              </w:rPr>
              <w:t>Уметь:</w:t>
            </w:r>
          </w:p>
          <w:p>
            <w:pPr>
              <w:pStyle w:val="Style51"/>
              <w:widowControl/>
              <w:pBdr/>
              <w:spacing w:before="0" w:after="0"/>
              <w:ind w:left="0" w:right="0" w:hanging="0"/>
              <w:rPr/>
            </w:pPr>
            <w:r>
              <w:rPr>
                <w:rStyle w:val="Style32"/>
                <w:rFonts w:ascii="Nimbus Roman" w:hAnsi="Nimbus Roman"/>
                <w:b w:val="false"/>
                <w:bCs w:val="false"/>
                <w:i w:val="false"/>
                <w:caps w:val="false"/>
                <w:smallCaps w:val="false"/>
                <w:color w:val="222222"/>
                <w:spacing w:val="0"/>
                <w:sz w:val="20"/>
                <w:szCs w:val="20"/>
              </w:rPr>
              <w:t>-</w:t>
            </w:r>
            <w:r>
              <w:rPr>
                <w:rStyle w:val="Style32"/>
                <w:rFonts w:ascii="Nimbus Roman" w:hAnsi="Nimbus Roman"/>
                <w:b w:val="false"/>
                <w:bCs w:val="false"/>
                <w:i w:val="false"/>
                <w:caps w:val="false"/>
                <w:smallCaps w:val="false"/>
                <w:color w:val="222222"/>
                <w:spacing w:val="0"/>
                <w:sz w:val="20"/>
                <w:szCs w:val="20"/>
              </w:rPr>
              <w:t xml:space="preserve">анализировать </w:t>
            </w:r>
            <w:r>
              <w:rPr>
                <w:rStyle w:val="Style32"/>
                <w:rFonts w:ascii="Nimbus Roman" w:hAnsi="Nimbus Roman"/>
                <w:b w:val="false"/>
                <w:bCs w:val="false"/>
                <w:i w:val="false"/>
                <w:caps w:val="false"/>
                <w:smallCaps w:val="false"/>
                <w:color w:val="222222"/>
                <w:spacing w:val="0"/>
                <w:sz w:val="20"/>
                <w:szCs w:val="20"/>
              </w:rPr>
              <w:t xml:space="preserve"> спрос и предложение на рынке </w:t>
            </w:r>
            <w:r>
              <w:rPr>
                <w:rStyle w:val="Style32"/>
                <w:rFonts w:ascii="Nimbus Roman" w:hAnsi="Nimbus Roman"/>
                <w:b w:val="false"/>
                <w:bCs w:val="false"/>
                <w:i w:val="false"/>
                <w:caps w:val="false"/>
                <w:smallCaps w:val="false"/>
                <w:color w:val="222222"/>
                <w:spacing w:val="0"/>
                <w:sz w:val="20"/>
                <w:szCs w:val="20"/>
              </w:rPr>
              <w:t>культурно-массовых мероприятий;</w:t>
            </w:r>
          </w:p>
          <w:p>
            <w:pPr>
              <w:pStyle w:val="Style51"/>
              <w:widowControl/>
              <w:pBdr/>
              <w:spacing w:before="0" w:after="0"/>
              <w:ind w:left="0" w:right="0" w:hanging="0"/>
              <w:rPr/>
            </w:pPr>
            <w:r>
              <w:rPr>
                <w:rFonts w:ascii="Nimbus Roman" w:hAnsi="Nimbus Roman"/>
                <w:b w:val="false"/>
                <w:bCs w:val="false"/>
                <w:i w:val="false"/>
                <w:caps w:val="false"/>
                <w:smallCaps w:val="false"/>
                <w:spacing w:val="0"/>
                <w:sz w:val="20"/>
                <w:szCs w:val="20"/>
              </w:rPr>
              <w:t xml:space="preserve">- </w:t>
            </w:r>
            <w:r>
              <w:rPr>
                <w:rFonts w:ascii="Nimbus Roman" w:hAnsi="Nimbus Roman"/>
                <w:b w:val="false"/>
                <w:bCs w:val="false"/>
                <w:i w:val="false"/>
                <w:caps w:val="false"/>
                <w:smallCaps w:val="false"/>
                <w:spacing w:val="0"/>
                <w:sz w:val="20"/>
                <w:szCs w:val="20"/>
              </w:rPr>
              <w:t>о</w:t>
            </w:r>
            <w:r>
              <w:rPr>
                <w:rFonts w:ascii="Nimbus Roman" w:hAnsi="Nimbus Roman"/>
                <w:b w:val="false"/>
                <w:bCs w:val="false"/>
                <w:i w:val="false"/>
                <w:caps w:val="false"/>
                <w:smallCaps w:val="false"/>
                <w:spacing w:val="0"/>
                <w:sz w:val="20"/>
                <w:szCs w:val="20"/>
              </w:rPr>
              <w:t>ценивать динамику спроса, определять целевые сегменты потребителей и выявлять потребности разных групп туристов;</w:t>
            </w:r>
          </w:p>
          <w:p>
            <w:pPr>
              <w:pStyle w:val="Style51"/>
              <w:widowControl/>
              <w:pBdr/>
              <w:spacing w:before="0" w:after="0"/>
              <w:ind w:left="0" w:right="0" w:hanging="0"/>
              <w:rPr/>
            </w:pPr>
            <w:r>
              <w:rPr>
                <w:rFonts w:ascii="Nimbus Roman" w:hAnsi="Nimbus Roman"/>
                <w:b w:val="false"/>
                <w:bCs w:val="false"/>
                <w:i w:val="false"/>
                <w:caps w:val="false"/>
                <w:smallCaps w:val="false"/>
                <w:spacing w:val="0"/>
                <w:sz w:val="20"/>
                <w:szCs w:val="20"/>
              </w:rPr>
              <w:t xml:space="preserve">- </w:t>
            </w:r>
            <w:r>
              <w:rPr>
                <w:rFonts w:ascii="Nimbus Roman" w:hAnsi="Nimbus Roman"/>
                <w:b w:val="false"/>
                <w:bCs w:val="false"/>
                <w:i w:val="false"/>
                <w:caps w:val="false"/>
                <w:smallCaps w:val="false"/>
                <w:spacing w:val="0"/>
                <w:sz w:val="20"/>
                <w:szCs w:val="20"/>
              </w:rPr>
              <w:t>п</w:t>
            </w:r>
            <w:r>
              <w:rPr>
                <w:rFonts w:ascii="Nimbus Roman" w:hAnsi="Nimbus Roman"/>
                <w:b w:val="false"/>
                <w:bCs w:val="false"/>
                <w:i w:val="false"/>
                <w:caps w:val="false"/>
                <w:smallCaps w:val="false"/>
                <w:spacing w:val="0"/>
                <w:sz w:val="20"/>
                <w:szCs w:val="20"/>
              </w:rPr>
              <w:t>рименять инструменты анализа рынка для выявления преимуществ и недостатков местных туристических предложений относительно конкурентов;</w:t>
            </w:r>
          </w:p>
          <w:p>
            <w:pPr>
              <w:pStyle w:val="Style51"/>
              <w:widowControl/>
              <w:pBdr/>
              <w:spacing w:before="0" w:after="0"/>
              <w:ind w:left="0" w:right="0" w:hanging="0"/>
              <w:rPr/>
            </w:pPr>
            <w:r>
              <w:rPr>
                <w:rStyle w:val="Style32"/>
                <w:rFonts w:ascii="Nimbus Roman" w:hAnsi="Nimbus Roman"/>
                <w:b w:val="false"/>
                <w:bCs w:val="false"/>
                <w:i w:val="false"/>
                <w:caps w:val="false"/>
                <w:smallCaps w:val="false"/>
                <w:color w:val="222222"/>
                <w:spacing w:val="0"/>
                <w:sz w:val="20"/>
                <w:szCs w:val="20"/>
              </w:rPr>
              <w:t xml:space="preserve">- </w:t>
            </w:r>
            <w:r>
              <w:rPr>
                <w:rStyle w:val="Style32"/>
                <w:rFonts w:ascii="Nimbus Roman" w:hAnsi="Nimbus Roman"/>
                <w:b w:val="false"/>
                <w:bCs w:val="false"/>
                <w:i w:val="false"/>
                <w:caps w:val="false"/>
                <w:smallCaps w:val="false"/>
                <w:color w:val="222222"/>
                <w:spacing w:val="0"/>
                <w:sz w:val="20"/>
                <w:szCs w:val="20"/>
              </w:rPr>
              <w:t>о</w:t>
            </w:r>
            <w:r>
              <w:rPr>
                <w:rStyle w:val="Style32"/>
                <w:rFonts w:ascii="Nimbus Roman" w:hAnsi="Nimbus Roman"/>
                <w:b w:val="false"/>
                <w:bCs w:val="false"/>
                <w:i w:val="false"/>
                <w:caps w:val="false"/>
                <w:smallCaps w:val="false"/>
                <w:color w:val="222222"/>
                <w:spacing w:val="0"/>
                <w:sz w:val="20"/>
                <w:szCs w:val="20"/>
              </w:rPr>
              <w:t>рганизовывать и проводить специальные события и фестивали.</w:t>
            </w:r>
          </w:p>
          <w:p>
            <w:pPr>
              <w:pStyle w:val="Style51"/>
              <w:widowControl/>
              <w:pBdr/>
              <w:spacing w:before="0" w:after="0"/>
              <w:ind w:left="0" w:right="0" w:hanging="0"/>
              <w:rPr/>
            </w:pPr>
            <w:r>
              <w:rPr>
                <w:rStyle w:val="Style32"/>
                <w:rFonts w:ascii="Nimbus Roman" w:hAnsi="Nimbus Roman"/>
                <w:b w:val="false"/>
                <w:bCs w:val="false"/>
                <w:i w:val="false"/>
                <w:caps w:val="false"/>
                <w:smallCaps w:val="false"/>
                <w:color w:val="222222"/>
                <w:spacing w:val="0"/>
                <w:sz w:val="20"/>
                <w:szCs w:val="20"/>
              </w:rPr>
              <w:t xml:space="preserve">- </w:t>
            </w:r>
            <w:r>
              <w:rPr>
                <w:rStyle w:val="Style32"/>
                <w:rFonts w:ascii="Nimbus Roman" w:hAnsi="Nimbus Roman"/>
                <w:b w:val="false"/>
                <w:bCs w:val="false"/>
                <w:i w:val="false"/>
                <w:caps w:val="false"/>
                <w:smallCaps w:val="false"/>
                <w:color w:val="222222"/>
                <w:spacing w:val="0"/>
                <w:sz w:val="20"/>
                <w:szCs w:val="20"/>
              </w:rPr>
              <w:t>п</w:t>
            </w:r>
            <w:r>
              <w:rPr>
                <w:rFonts w:ascii="Nimbus Roman" w:hAnsi="Nimbus Roman"/>
                <w:b w:val="false"/>
                <w:bCs w:val="false"/>
                <w:i w:val="false"/>
                <w:caps w:val="false"/>
                <w:smallCaps w:val="false"/>
                <w:spacing w:val="0"/>
                <w:sz w:val="20"/>
                <w:szCs w:val="20"/>
              </w:rPr>
              <w:t>ланировать и реализовывать мероприятия, способствующие привлечению туристов и популяризации национальных туристских ресурсов;</w:t>
            </w:r>
          </w:p>
          <w:p>
            <w:pPr>
              <w:pStyle w:val="Style51"/>
              <w:widowControl/>
              <w:pBdr/>
              <w:spacing w:before="0" w:after="0"/>
              <w:ind w:left="0" w:right="0" w:hanging="0"/>
              <w:rPr/>
            </w:pPr>
            <w:r>
              <w:rPr>
                <w:rStyle w:val="Style32"/>
                <w:rFonts w:ascii="Nimbus Roman" w:hAnsi="Nimbus Roman"/>
                <w:b w:val="false"/>
                <w:bCs w:val="false"/>
                <w:i w:val="false"/>
                <w:caps w:val="false"/>
                <w:smallCaps w:val="false"/>
                <w:color w:val="222222"/>
                <w:spacing w:val="0"/>
                <w:sz w:val="20"/>
                <w:szCs w:val="20"/>
              </w:rPr>
              <w:t xml:space="preserve">- </w:t>
            </w:r>
            <w:r>
              <w:rPr>
                <w:rStyle w:val="Style32"/>
                <w:rFonts w:ascii="Nimbus Roman" w:hAnsi="Nimbus Roman"/>
                <w:b w:val="false"/>
                <w:bCs w:val="false"/>
                <w:i w:val="false"/>
                <w:caps w:val="false"/>
                <w:smallCaps w:val="false"/>
                <w:color w:val="222222"/>
                <w:spacing w:val="0"/>
                <w:sz w:val="20"/>
                <w:szCs w:val="20"/>
              </w:rPr>
              <w:t>и</w:t>
            </w:r>
            <w:r>
              <w:rPr>
                <w:rStyle w:val="Style32"/>
                <w:rFonts w:ascii="Nimbus Roman" w:hAnsi="Nimbus Roman"/>
                <w:b w:val="false"/>
                <w:bCs w:val="false"/>
                <w:i w:val="false"/>
                <w:caps w:val="false"/>
                <w:smallCaps w:val="false"/>
                <w:color w:val="222222"/>
                <w:spacing w:val="0"/>
                <w:sz w:val="20"/>
                <w:szCs w:val="20"/>
              </w:rPr>
              <w:t xml:space="preserve">спользовать современные цифровые технологии для управления и продвижения </w:t>
            </w:r>
            <w:r>
              <w:rPr>
                <w:rStyle w:val="Style32"/>
                <w:rFonts w:ascii="Nimbus Roman" w:hAnsi="Nimbus Roman"/>
                <w:b w:val="false"/>
                <w:bCs w:val="false"/>
                <w:i w:val="false"/>
                <w:caps w:val="false"/>
                <w:smallCaps w:val="false"/>
                <w:color w:val="222222"/>
                <w:spacing w:val="0"/>
                <w:sz w:val="20"/>
                <w:szCs w:val="20"/>
              </w:rPr>
              <w:t>разлекательных мероприятий.</w:t>
            </w:r>
          </w:p>
        </w:tc>
      </w:tr>
      <w:tr>
        <w:trPr/>
        <w:tc>
          <w:tcPr>
            <w:tcW w:w="986"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160"/>
              <w:jc w:val="both"/>
              <w:rPr>
                <w:rFonts w:ascii="Nimbus Roman" w:hAnsi="Nimbus Roman"/>
                <w:sz w:val="20"/>
                <w:szCs w:val="20"/>
              </w:rPr>
            </w:pPr>
            <w:r>
              <w:rPr>
                <w:rFonts w:cs="Times New Roman" w:ascii="Nimbus Roman" w:hAnsi="Nimbus Roman"/>
                <w:sz w:val="20"/>
                <w:szCs w:val="20"/>
              </w:rPr>
              <w:t>ПКП-4</w:t>
            </w:r>
          </w:p>
        </w:tc>
        <w:tc>
          <w:tcPr>
            <w:tcW w:w="2410" w:type="dxa"/>
            <w:tcBorders>
              <w:left w:val="single" w:sz="4" w:space="0" w:color="000000"/>
              <w:bottom w:val="single" w:sz="4" w:space="0" w:color="000000"/>
              <w:right w:val="single" w:sz="4" w:space="0" w:color="000000"/>
            </w:tcBorders>
            <w:shd w:color="auto" w:fill="auto" w:val="clear"/>
          </w:tcPr>
          <w:p>
            <w:pPr>
              <w:pStyle w:val="TableParagraph"/>
              <w:widowControl w:val="false"/>
              <w:tabs>
                <w:tab w:val="clear" w:pos="708"/>
                <w:tab w:val="left" w:pos="1642" w:leader="none"/>
                <w:tab w:val="left" w:pos="2847" w:leader="none"/>
              </w:tabs>
              <w:spacing w:lineRule="auto" w:line="240" w:before="0" w:after="0"/>
              <w:ind w:left="137" w:hanging="0"/>
              <w:jc w:val="left"/>
              <w:rPr>
                <w:rFonts w:ascii="Nimbus Roman" w:hAnsi="Nimbus Roman"/>
                <w:sz w:val="20"/>
                <w:szCs w:val="20"/>
              </w:rPr>
            </w:pPr>
            <w:r>
              <w:rPr>
                <w:rFonts w:cs="Times New Roman" w:ascii="Nimbus Roman" w:hAnsi="Nimbus Roman"/>
                <w:kern w:val="0"/>
                <w:sz w:val="20"/>
                <w:szCs w:val="20"/>
                <w:lang w:eastAsia="en-US" w:bidi="ar-SA"/>
              </w:rPr>
              <w:t>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устойчивого развития туристских территорий</w:t>
            </w:r>
          </w:p>
        </w:tc>
        <w:tc>
          <w:tcPr>
            <w:tcW w:w="2727" w:type="dxa"/>
            <w:tcBorders>
              <w:left w:val="single" w:sz="4" w:space="0" w:color="000000"/>
              <w:bottom w:val="single" w:sz="4" w:space="0" w:color="000000"/>
              <w:right w:val="single" w:sz="4" w:space="0" w:color="000000"/>
            </w:tcBorders>
            <w:shd w:color="auto" w:fill="auto" w:val="clear"/>
          </w:tcPr>
          <w:p>
            <w:pPr>
              <w:pStyle w:val="TableParagraph"/>
              <w:widowControl w:val="false"/>
              <w:numPr>
                <w:ilvl w:val="0"/>
                <w:numId w:val="0"/>
              </w:numPr>
              <w:tabs>
                <w:tab w:val="clear" w:pos="708"/>
                <w:tab w:val="left" w:pos="652" w:leader="none"/>
                <w:tab w:val="left" w:pos="2360" w:leader="none"/>
                <w:tab w:val="left" w:pos="2603" w:leader="none"/>
                <w:tab w:val="left" w:pos="3662" w:leader="none"/>
                <w:tab w:val="left" w:pos="4373" w:leader="none"/>
                <w:tab w:val="left" w:pos="4843" w:leader="none"/>
                <w:tab w:val="left" w:pos="4902" w:leader="none"/>
              </w:tabs>
              <w:spacing w:lineRule="auto" w:line="240" w:before="0" w:after="0"/>
              <w:ind w:left="0" w:right="116" w:hanging="0"/>
              <w:jc w:val="left"/>
              <w:rPr>
                <w:rFonts w:ascii="Nimbus Roman" w:hAnsi="Nimbus Roman"/>
                <w:sz w:val="20"/>
                <w:szCs w:val="20"/>
              </w:rPr>
            </w:pPr>
            <w:r>
              <w:rPr>
                <w:rFonts w:ascii="Nimbus Roman" w:hAnsi="Nimbus Roman"/>
                <w:kern w:val="0"/>
                <w:sz w:val="20"/>
                <w:szCs w:val="20"/>
                <w:lang w:eastAsia="en-US" w:bidi="ar-SA"/>
              </w:rPr>
              <w:t>1. Демонстрирует знания научных принципов организационного проектирования и управления изменениями, внедрения инновационных проектов согласно концепции устойчивого развития туризма.</w:t>
            </w:r>
          </w:p>
          <w:p>
            <w:pPr>
              <w:pStyle w:val="TableParagraph"/>
              <w:widowControl w:val="false"/>
              <w:numPr>
                <w:ilvl w:val="0"/>
                <w:numId w:val="0"/>
              </w:numPr>
              <w:tabs>
                <w:tab w:val="clear" w:pos="708"/>
                <w:tab w:val="left" w:pos="652" w:leader="none"/>
                <w:tab w:val="left" w:pos="2360" w:leader="none"/>
                <w:tab w:val="left" w:pos="2603" w:leader="none"/>
                <w:tab w:val="left" w:pos="3662" w:leader="none"/>
                <w:tab w:val="left" w:pos="4373" w:leader="none"/>
                <w:tab w:val="left" w:pos="4843" w:leader="none"/>
                <w:tab w:val="left" w:pos="4902" w:leader="none"/>
              </w:tabs>
              <w:spacing w:lineRule="auto" w:line="240" w:before="0" w:after="0"/>
              <w:ind w:left="0" w:right="116" w:hanging="0"/>
              <w:jc w:val="left"/>
              <w:rPr>
                <w:rFonts w:ascii="Nimbus Roman" w:hAnsi="Nimbus Roman"/>
                <w:sz w:val="20"/>
                <w:szCs w:val="20"/>
              </w:rPr>
            </w:pPr>
            <w:r>
              <w:rPr>
                <w:rFonts w:ascii="Nimbus Roman" w:hAnsi="Nimbus Roman"/>
                <w:kern w:val="0"/>
                <w:sz w:val="20"/>
                <w:szCs w:val="20"/>
                <w:lang w:eastAsia="en-US" w:bidi="ar-SA"/>
              </w:rPr>
              <w:t>2. Формулирует бизнес-идеи и проекты, способствующие развитию социально-ответственного туризма в рамках туристских территорий.</w:t>
            </w:r>
          </w:p>
          <w:p>
            <w:pPr>
              <w:pStyle w:val="TableParagraph"/>
              <w:widowControl w:val="false"/>
              <w:numPr>
                <w:ilvl w:val="0"/>
                <w:numId w:val="0"/>
              </w:numPr>
              <w:tabs>
                <w:tab w:val="clear" w:pos="708"/>
                <w:tab w:val="left" w:pos="652" w:leader="none"/>
                <w:tab w:val="left" w:pos="2360" w:leader="none"/>
                <w:tab w:val="left" w:pos="2603" w:leader="none"/>
                <w:tab w:val="left" w:pos="3662" w:leader="none"/>
                <w:tab w:val="left" w:pos="4373" w:leader="none"/>
                <w:tab w:val="left" w:pos="4843" w:leader="none"/>
                <w:tab w:val="left" w:pos="4902" w:leader="none"/>
              </w:tabs>
              <w:spacing w:lineRule="auto" w:line="240" w:before="0" w:after="0"/>
              <w:ind w:left="0" w:right="116" w:hanging="0"/>
              <w:jc w:val="left"/>
              <w:rPr>
                <w:rFonts w:ascii="Nimbus Roman" w:hAnsi="Nimbus Roman"/>
                <w:sz w:val="20"/>
                <w:szCs w:val="20"/>
              </w:rPr>
            </w:pPr>
            <w:r>
              <w:rPr>
                <w:rFonts w:cs="Times New Roman" w:ascii="Nimbus Roman" w:hAnsi="Nimbus Roman"/>
                <w:kern w:val="0"/>
                <w:sz w:val="20"/>
                <w:szCs w:val="20"/>
                <w:lang w:eastAsia="en-US" w:bidi="ar-SA"/>
              </w:rPr>
              <w:t>3. Демонстрирует навыки построения эффективных коммуникаций с потребителями, партнерами и бизнесом, а также другими заинтересованными сторонами в целях достижения целей стратегического и оперативного управления туристскими территориями.</w:t>
            </w:r>
          </w:p>
        </w:tc>
        <w:tc>
          <w:tcPr>
            <w:tcW w:w="3935" w:type="dxa"/>
            <w:tcBorders>
              <w:left w:val="single" w:sz="4" w:space="0" w:color="000000"/>
              <w:bottom w:val="single" w:sz="4" w:space="0" w:color="000000"/>
              <w:right w:val="single" w:sz="4" w:space="0" w:color="000000"/>
            </w:tcBorders>
            <w:shd w:color="auto" w:fill="auto" w:val="clear"/>
          </w:tcPr>
          <w:p>
            <w:pPr>
              <w:pStyle w:val="Style51"/>
              <w:widowControl w:val="false"/>
              <w:spacing w:lineRule="auto" w:line="240"/>
              <w:jc w:val="both"/>
              <w:rPr>
                <w:rFonts w:ascii="Nimbus Roman" w:hAnsi="Nimbus Roman"/>
                <w:sz w:val="20"/>
                <w:szCs w:val="20"/>
              </w:rPr>
            </w:pPr>
            <w:r>
              <w:rPr>
                <w:rFonts w:ascii="Nimbus Roman" w:hAnsi="Nimbus Roman"/>
                <w:b/>
                <w:i w:val="false"/>
                <w:caps w:val="false"/>
                <w:smallCaps w:val="false"/>
                <w:color w:val="222222"/>
                <w:spacing w:val="0"/>
                <w:sz w:val="20"/>
                <w:szCs w:val="20"/>
              </w:rPr>
              <w:t>Знать:</w:t>
            </w:r>
          </w:p>
          <w:p>
            <w:pPr>
              <w:pStyle w:val="Style51"/>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основные принципы экологически устойчивого туризма и механизмы социальной ответственности в туризме;</w:t>
            </w:r>
          </w:p>
          <w:p>
            <w:pPr>
              <w:pStyle w:val="Style51"/>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законодательные нормы и международные стандарты, регулирующие туризм с точки зрения экологии и социальных аспектов;</w:t>
            </w:r>
          </w:p>
          <w:p>
            <w:pPr>
              <w:pStyle w:val="Style51"/>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-методы оценки воздействия туристических проектов на окружающую среду и местное сообщество;</w:t>
            </w:r>
          </w:p>
          <w:p>
            <w:pPr>
              <w:pStyle w:val="Style51"/>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принципы управления природоохранными территориями и инструментами экологической сертификации;</w:t>
            </w:r>
          </w:p>
          <w:p>
            <w:pPr>
              <w:pStyle w:val="Style51"/>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современные подходы к вовлечению местного населения в развитие туризма и повышению уровня их благосостояния.</w:t>
            </w:r>
          </w:p>
          <w:p>
            <w:pPr>
              <w:pStyle w:val="Style51"/>
              <w:widowControl w:val="false"/>
              <w:spacing w:lineRule="auto" w:line="290" w:before="0" w:after="0"/>
              <w:ind w:left="0" w:right="0" w:hanging="0"/>
              <w:jc w:val="both"/>
              <w:rPr/>
            </w:pPr>
            <w:r>
              <w:rPr>
                <w:rFonts w:ascii="Nimbus Roman" w:hAnsi="Nimbus Roman"/>
                <w:b/>
                <w:i w:val="false"/>
                <w:caps w:val="false"/>
                <w:smallCaps w:val="false"/>
                <w:color w:val="222222"/>
                <w:spacing w:val="0"/>
                <w:sz w:val="20"/>
                <w:szCs w:val="20"/>
              </w:rPr>
              <w:t>Уметь:</w:t>
            </w:r>
          </w:p>
          <w:p>
            <w:pPr>
              <w:pStyle w:val="Style51"/>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оценивать потенциальное воздействие туристических инициатив на экосистемы и местные сообщества;</w:t>
            </w:r>
          </w:p>
          <w:p>
            <w:pPr>
              <w:pStyle w:val="Style51"/>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-разрабатывать проекты, направленные на сохранение природных ресурсов и культурного наследия региона;</w:t>
            </w:r>
          </w:p>
          <w:p>
            <w:pPr>
              <w:pStyle w:val="Style51"/>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-применять инструменты экологического менеджмента и социального мониторинга в практике туристической деятельности;</w:t>
            </w:r>
          </w:p>
          <w:p>
            <w:pPr>
              <w:pStyle w:val="Style51"/>
              <w:widowControl w:val="false"/>
              <w:spacing w:before="0" w:after="0"/>
              <w:ind w:left="0" w:right="0" w:hanging="0"/>
              <w:jc w:val="both"/>
              <w:rPr>
                <w:rFonts w:ascii="Nimbus Roman" w:hAnsi="Nimbus Roman"/>
                <w:b w:val="false"/>
                <w:b w:val="false"/>
                <w:i w:val="false"/>
                <w:i w:val="false"/>
                <w:caps w:val="false"/>
                <w:smallCaps w:val="false"/>
                <w:spacing w:val="0"/>
                <w:sz w:val="20"/>
                <w:szCs w:val="20"/>
              </w:rPr>
            </w:pPr>
            <w:r>
              <w:rPr>
                <w:rFonts w:ascii="Nimbus Roman" w:hAnsi="Nimbus Roman"/>
                <w:b w:val="false"/>
                <w:i w:val="false"/>
                <w:caps w:val="false"/>
                <w:smallCaps w:val="false"/>
                <w:spacing w:val="0"/>
                <w:sz w:val="20"/>
                <w:szCs w:val="20"/>
              </w:rPr>
              <w:t>- создавать программы вовлечения местных жителей в туристический бизнес и популяризацию культурных традиций;</w:t>
            </w:r>
          </w:p>
          <w:p>
            <w:pPr>
              <w:pStyle w:val="Style51"/>
              <w:widowControl w:val="false"/>
              <w:spacing w:before="0" w:after="0"/>
              <w:ind w:left="0" w:right="0" w:hanging="0"/>
              <w:jc w:val="both"/>
              <w:rPr>
                <w:rFonts w:ascii="Nimbus Roman" w:hAnsi="Nimbus Roman"/>
                <w:sz w:val="20"/>
                <w:szCs w:val="20"/>
              </w:rPr>
            </w:pPr>
            <w:r>
              <w:rPr>
                <w:rFonts w:ascii="Nimbus Roman" w:hAnsi="Nimbus Roman"/>
                <w:b w:val="false"/>
                <w:i w:val="false"/>
                <w:caps w:val="false"/>
                <w:smallCaps w:val="false"/>
                <w:spacing w:val="0"/>
                <w:sz w:val="20"/>
                <w:szCs w:val="20"/>
              </w:rPr>
              <w:t>-работать с государственными органами и некоммерческими организациями для реализации принципов устойчивого развития в сфере туризма.</w:t>
            </w:r>
          </w:p>
        </w:tc>
      </w:tr>
    </w:tbl>
    <w:p>
      <w:pPr>
        <w:pStyle w:val="Normal"/>
        <w:tabs>
          <w:tab w:val="clear" w:pos="708"/>
          <w:tab w:val="left" w:pos="540" w:leader="none"/>
        </w:tabs>
        <w:spacing w:before="0" w:after="0"/>
        <w:contextualSpacing/>
        <w:jc w:val="center"/>
        <w:rPr>
          <w:color w:val="000000" w:themeColor="text1"/>
        </w:rPr>
      </w:pPr>
      <w:r>
        <w:rPr>
          <w:color w:val="000000" w:themeColor="text1"/>
        </w:rPr>
      </w:r>
    </w:p>
    <w:p>
      <w:pPr>
        <w:pStyle w:val="Normal"/>
        <w:spacing w:lineRule="auto" w:line="240"/>
        <w:ind w:firstLine="567"/>
        <w:jc w:val="center"/>
        <w:rPr>
          <w:sz w:val="24"/>
          <w:szCs w:val="24"/>
        </w:rPr>
      </w:pPr>
      <w:r>
        <w:rPr>
          <w:b/>
          <w:bCs/>
          <w:color w:val="000000" w:themeColor="text1"/>
          <w:sz w:val="24"/>
          <w:szCs w:val="24"/>
        </w:rPr>
        <w:t>3. Место дисциплины в структуре образовательной программы</w:t>
      </w:r>
    </w:p>
    <w:p>
      <w:pPr>
        <w:pStyle w:val="Normal"/>
        <w:spacing w:lineRule="auto" w:line="240"/>
        <w:ind w:firstLine="567"/>
        <w:jc w:val="both"/>
        <w:rPr>
          <w:sz w:val="24"/>
          <w:szCs w:val="24"/>
        </w:rPr>
      </w:pPr>
      <w:r>
        <w:rPr>
          <w:color w:val="000000" w:themeColor="text1"/>
          <w:sz w:val="24"/>
          <w:szCs w:val="24"/>
        </w:rPr>
        <w:t>Дисциплина «</w:t>
      </w:r>
      <w:r>
        <w:rPr>
          <w:rFonts w:eastAsia="timesnewromanpsmt"/>
          <w:color w:val="000000" w:themeColor="text1"/>
          <w:sz w:val="24"/>
          <w:szCs w:val="24"/>
        </w:rPr>
        <w:t>Организация культурно-массовых мероприятий</w:t>
      </w:r>
      <w:r>
        <w:rPr>
          <w:color w:val="000000" w:themeColor="text1"/>
          <w:sz w:val="24"/>
          <w:szCs w:val="24"/>
        </w:rPr>
        <w:t xml:space="preserve">» является дисциплиной цикла профиля (элективный) образовательных программ </w:t>
      </w:r>
      <w:r>
        <w:rPr>
          <w:rFonts w:cs="Arial"/>
          <w:color w:val="000000" w:themeColor="text1"/>
          <w:sz w:val="24"/>
          <w:szCs w:val="24"/>
        </w:rPr>
        <w:t>«</w:t>
      </w:r>
      <w:r>
        <w:rPr>
          <w:rFonts w:eastAsia="Calibri"/>
          <w:color w:val="000000" w:themeColor="text1"/>
          <w:sz w:val="24"/>
          <w:szCs w:val="24"/>
        </w:rPr>
        <w:t>Международный и национальный туризм»,</w:t>
      </w:r>
      <w:r>
        <w:rPr>
          <w:color w:val="000000" w:themeColor="text1"/>
          <w:sz w:val="24"/>
          <w:szCs w:val="24"/>
        </w:rPr>
        <w:t xml:space="preserve"> «Туристский и гостиничный бизнес» по направлению подготовки 43.03.02 «Туризм».</w:t>
      </w:r>
    </w:p>
    <w:p>
      <w:pPr>
        <w:pStyle w:val="Normal"/>
        <w:spacing w:lineRule="auto" w:line="240"/>
        <w:jc w:val="center"/>
        <w:rPr>
          <w:b/>
          <w:b/>
          <w:bCs/>
          <w:color w:val="000000" w:themeColor="text1"/>
          <w:sz w:val="24"/>
          <w:szCs w:val="24"/>
        </w:rPr>
      </w:pPr>
      <w:r>
        <w:rPr>
          <w:b/>
          <w:bCs/>
          <w:color w:val="000000" w:themeColor="text1"/>
          <w:sz w:val="24"/>
          <w:szCs w:val="24"/>
        </w:rPr>
      </w:r>
    </w:p>
    <w:p>
      <w:pPr>
        <w:pStyle w:val="Normal"/>
        <w:spacing w:lineRule="auto" w:line="240"/>
        <w:jc w:val="center"/>
        <w:rPr>
          <w:sz w:val="24"/>
          <w:szCs w:val="24"/>
        </w:rPr>
      </w:pPr>
      <w:r>
        <w:rPr>
          <w:b/>
          <w:bCs/>
          <w:color w:val="000000" w:themeColor="text1"/>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pPr>
        <w:pStyle w:val="Normal"/>
        <w:spacing w:lineRule="auto" w:line="240"/>
        <w:ind w:firstLine="567"/>
        <w:jc w:val="right"/>
        <w:rPr>
          <w:sz w:val="24"/>
          <w:szCs w:val="24"/>
        </w:rPr>
      </w:pPr>
      <w:r>
        <w:rPr>
          <w:color w:val="000000" w:themeColor="text1"/>
          <w:sz w:val="24"/>
          <w:szCs w:val="24"/>
        </w:rPr>
        <w:t xml:space="preserve">Таблица </w:t>
      </w:r>
      <w:r>
        <w:rPr>
          <w:color w:val="000000" w:themeColor="text1"/>
          <w:sz w:val="24"/>
          <w:szCs w:val="24"/>
        </w:rPr>
        <w:t>2</w:t>
      </w:r>
    </w:p>
    <w:tbl>
      <w:tblPr>
        <w:tblW w:w="9183"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5158"/>
        <w:gridCol w:w="2050"/>
        <w:gridCol w:w="1975"/>
      </w:tblGrid>
      <w:tr>
        <w:trPr/>
        <w:tc>
          <w:tcPr>
            <w:tcW w:w="5158"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val="false"/>
                <w:b w:val="false"/>
                <w:bCs w:val="false"/>
                <w:sz w:val="24"/>
                <w:szCs w:val="24"/>
              </w:rPr>
            </w:pPr>
            <w:r>
              <w:rPr>
                <w:b w:val="false"/>
                <w:bCs w:val="false"/>
                <w:color w:val="000000" w:themeColor="text1"/>
                <w:sz w:val="24"/>
                <w:szCs w:val="24"/>
              </w:rPr>
              <w:t>Вид учебной работы   по дисциплине</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val="false"/>
                <w:b w:val="false"/>
                <w:bCs w:val="false"/>
                <w:sz w:val="24"/>
                <w:szCs w:val="24"/>
              </w:rPr>
            </w:pPr>
            <w:r>
              <w:rPr>
                <w:b w:val="false"/>
                <w:bCs w:val="false"/>
                <w:color w:val="000000" w:themeColor="text1"/>
                <w:sz w:val="24"/>
                <w:szCs w:val="24"/>
              </w:rPr>
              <w:t>Всего</w:t>
            </w:r>
          </w:p>
          <w:p>
            <w:pPr>
              <w:pStyle w:val="Normal"/>
              <w:keepNext w:val="true"/>
              <w:widowControl w:val="false"/>
              <w:jc w:val="center"/>
              <w:rPr>
                <w:b w:val="false"/>
                <w:b w:val="false"/>
                <w:bCs w:val="false"/>
                <w:sz w:val="24"/>
                <w:szCs w:val="24"/>
              </w:rPr>
            </w:pPr>
            <w:r>
              <w:rPr>
                <w:b w:val="false"/>
                <w:bCs w:val="false"/>
                <w:color w:val="000000" w:themeColor="text1"/>
                <w:sz w:val="24"/>
                <w:szCs w:val="24"/>
              </w:rPr>
              <w:t>(в з/е и часах)</w:t>
            </w:r>
          </w:p>
        </w:tc>
        <w:tc>
          <w:tcPr>
            <w:tcW w:w="1975"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val="false"/>
                <w:b w:val="false"/>
                <w:bCs w:val="false"/>
                <w:sz w:val="24"/>
                <w:szCs w:val="24"/>
              </w:rPr>
            </w:pPr>
            <w:r>
              <w:rPr>
                <w:b w:val="false"/>
                <w:bCs w:val="false"/>
                <w:color w:val="000000" w:themeColor="text1"/>
                <w:sz w:val="24"/>
                <w:szCs w:val="24"/>
              </w:rPr>
              <w:t>Семестр 6</w:t>
            </w:r>
          </w:p>
          <w:p>
            <w:pPr>
              <w:pStyle w:val="Normal"/>
              <w:keepNext w:val="true"/>
              <w:widowControl w:val="false"/>
              <w:jc w:val="center"/>
              <w:rPr>
                <w:b w:val="false"/>
                <w:b w:val="false"/>
                <w:bCs w:val="false"/>
                <w:sz w:val="24"/>
                <w:szCs w:val="24"/>
              </w:rPr>
            </w:pPr>
            <w:r>
              <w:rPr>
                <w:b w:val="false"/>
                <w:bCs w:val="false"/>
                <w:color w:val="000000" w:themeColor="text1"/>
                <w:sz w:val="24"/>
                <w:szCs w:val="24"/>
              </w:rPr>
              <w:t>(в часах)</w:t>
            </w:r>
          </w:p>
        </w:tc>
      </w:tr>
      <w:tr>
        <w:trPr/>
        <w:tc>
          <w:tcPr>
            <w:tcW w:w="5158"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val="false"/>
                <w:b w:val="false"/>
                <w:bCs w:val="false"/>
                <w:sz w:val="24"/>
                <w:szCs w:val="24"/>
              </w:rPr>
            </w:pPr>
            <w:bookmarkStart w:id="1" w:name="_GoBack"/>
            <w:bookmarkEnd w:id="1"/>
            <w:r>
              <w:rPr>
                <w:b w:val="false"/>
                <w:bCs w:val="false"/>
                <w:color w:val="000000" w:themeColor="text1"/>
                <w:sz w:val="24"/>
                <w:szCs w:val="24"/>
              </w:rPr>
              <w:t>Общая трудоемкость дисциплины</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val="false"/>
                <w:b w:val="false"/>
                <w:bCs w:val="false"/>
                <w:sz w:val="24"/>
                <w:szCs w:val="24"/>
              </w:rPr>
            </w:pPr>
            <w:r>
              <w:rPr>
                <w:b w:val="false"/>
                <w:bCs w:val="false"/>
                <w:color w:val="000000" w:themeColor="text1"/>
                <w:sz w:val="24"/>
                <w:szCs w:val="24"/>
              </w:rPr>
              <w:t>3 з.е./108</w:t>
            </w:r>
          </w:p>
        </w:tc>
        <w:tc>
          <w:tcPr>
            <w:tcW w:w="1975"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val="false"/>
                <w:b w:val="false"/>
                <w:bCs w:val="false"/>
                <w:sz w:val="24"/>
                <w:szCs w:val="24"/>
              </w:rPr>
            </w:pPr>
            <w:r>
              <w:rPr>
                <w:b w:val="false"/>
                <w:bCs w:val="false"/>
                <w:color w:val="000000" w:themeColor="text1"/>
                <w:sz w:val="24"/>
                <w:szCs w:val="24"/>
              </w:rPr>
              <w:t>108</w:t>
            </w:r>
          </w:p>
        </w:tc>
      </w:tr>
      <w:tr>
        <w:trPr/>
        <w:tc>
          <w:tcPr>
            <w:tcW w:w="5158"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val="false"/>
                <w:b w:val="false"/>
                <w:bCs w:val="false"/>
                <w:sz w:val="24"/>
                <w:szCs w:val="24"/>
              </w:rPr>
            </w:pPr>
            <w:r>
              <w:rPr>
                <w:b w:val="false"/>
                <w:bCs w:val="false"/>
                <w:i/>
                <w:color w:val="000000" w:themeColor="text1"/>
                <w:sz w:val="24"/>
                <w:szCs w:val="24"/>
              </w:rPr>
              <w:t>Контактная работа - Аудиторные занятия</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val="false"/>
                <w:b w:val="false"/>
                <w:bCs w:val="false"/>
                <w:sz w:val="24"/>
                <w:szCs w:val="24"/>
              </w:rPr>
            </w:pPr>
            <w:r>
              <w:rPr>
                <w:b w:val="false"/>
                <w:bCs w:val="false"/>
                <w:color w:val="000000" w:themeColor="text1"/>
                <w:sz w:val="24"/>
                <w:szCs w:val="24"/>
              </w:rPr>
              <w:t>24</w:t>
            </w:r>
          </w:p>
        </w:tc>
        <w:tc>
          <w:tcPr>
            <w:tcW w:w="1975"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val="false"/>
                <w:b w:val="false"/>
                <w:bCs w:val="false"/>
                <w:sz w:val="24"/>
                <w:szCs w:val="24"/>
              </w:rPr>
            </w:pPr>
            <w:r>
              <w:rPr>
                <w:b w:val="false"/>
                <w:bCs w:val="false"/>
                <w:color w:val="000000" w:themeColor="text1"/>
                <w:sz w:val="24"/>
                <w:szCs w:val="24"/>
              </w:rPr>
              <w:t>24</w:t>
            </w:r>
          </w:p>
        </w:tc>
      </w:tr>
      <w:tr>
        <w:trPr/>
        <w:tc>
          <w:tcPr>
            <w:tcW w:w="5158"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val="false"/>
                <w:b w:val="false"/>
                <w:bCs w:val="false"/>
                <w:sz w:val="24"/>
                <w:szCs w:val="24"/>
              </w:rPr>
            </w:pPr>
            <w:r>
              <w:rPr>
                <w:b w:val="false"/>
                <w:bCs w:val="false"/>
                <w:i/>
                <w:color w:val="000000" w:themeColor="text1"/>
                <w:sz w:val="24"/>
                <w:szCs w:val="24"/>
              </w:rPr>
              <w:t>Лекции</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val="false"/>
                <w:b w:val="false"/>
                <w:bCs w:val="false"/>
                <w:sz w:val="24"/>
                <w:szCs w:val="24"/>
              </w:rPr>
            </w:pPr>
            <w:r>
              <w:rPr>
                <w:b w:val="false"/>
                <w:bCs w:val="false"/>
                <w:color w:val="000000" w:themeColor="text1"/>
                <w:sz w:val="24"/>
                <w:szCs w:val="24"/>
              </w:rPr>
              <w:t>8</w:t>
            </w:r>
          </w:p>
        </w:tc>
        <w:tc>
          <w:tcPr>
            <w:tcW w:w="1975"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val="false"/>
                <w:b w:val="false"/>
                <w:bCs w:val="false"/>
                <w:sz w:val="24"/>
                <w:szCs w:val="24"/>
              </w:rPr>
            </w:pPr>
            <w:r>
              <w:rPr>
                <w:b w:val="false"/>
                <w:bCs w:val="false"/>
                <w:color w:val="000000" w:themeColor="text1"/>
                <w:sz w:val="24"/>
                <w:szCs w:val="24"/>
              </w:rPr>
              <w:t>8</w:t>
            </w:r>
          </w:p>
        </w:tc>
      </w:tr>
      <w:tr>
        <w:trPr/>
        <w:tc>
          <w:tcPr>
            <w:tcW w:w="5158"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val="false"/>
                <w:b w:val="false"/>
                <w:bCs w:val="false"/>
                <w:sz w:val="24"/>
                <w:szCs w:val="24"/>
              </w:rPr>
            </w:pPr>
            <w:r>
              <w:rPr>
                <w:b w:val="false"/>
                <w:bCs w:val="false"/>
                <w:i/>
                <w:color w:val="000000" w:themeColor="text1"/>
                <w:sz w:val="24"/>
                <w:szCs w:val="24"/>
              </w:rPr>
              <w:t>Семинары, практические занятия</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val="false"/>
                <w:b w:val="false"/>
                <w:bCs w:val="false"/>
                <w:sz w:val="24"/>
                <w:szCs w:val="24"/>
              </w:rPr>
            </w:pPr>
            <w:r>
              <w:rPr>
                <w:b w:val="false"/>
                <w:bCs w:val="false"/>
                <w:color w:val="000000" w:themeColor="text1"/>
                <w:sz w:val="24"/>
                <w:szCs w:val="24"/>
              </w:rPr>
              <w:t>16</w:t>
            </w:r>
          </w:p>
        </w:tc>
        <w:tc>
          <w:tcPr>
            <w:tcW w:w="1975"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val="false"/>
                <w:b w:val="false"/>
                <w:bCs w:val="false"/>
                <w:sz w:val="24"/>
                <w:szCs w:val="24"/>
              </w:rPr>
            </w:pPr>
            <w:r>
              <w:rPr>
                <w:b w:val="false"/>
                <w:bCs w:val="false"/>
                <w:color w:val="000000" w:themeColor="text1"/>
                <w:sz w:val="24"/>
                <w:szCs w:val="24"/>
              </w:rPr>
              <w:t>16</w:t>
            </w:r>
          </w:p>
        </w:tc>
      </w:tr>
      <w:tr>
        <w:trPr/>
        <w:tc>
          <w:tcPr>
            <w:tcW w:w="5158"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val="false"/>
                <w:b w:val="false"/>
                <w:bCs w:val="false"/>
                <w:sz w:val="24"/>
                <w:szCs w:val="24"/>
              </w:rPr>
            </w:pPr>
            <w:r>
              <w:rPr>
                <w:b w:val="false"/>
                <w:bCs w:val="false"/>
                <w:i/>
                <w:color w:val="000000" w:themeColor="text1"/>
                <w:sz w:val="24"/>
                <w:szCs w:val="24"/>
              </w:rPr>
              <w:t>Самостоятельная работа</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val="false"/>
                <w:b w:val="false"/>
                <w:bCs w:val="false"/>
                <w:sz w:val="24"/>
                <w:szCs w:val="24"/>
              </w:rPr>
            </w:pPr>
            <w:r>
              <w:rPr>
                <w:b w:val="false"/>
                <w:bCs w:val="false"/>
                <w:color w:val="000000" w:themeColor="text1"/>
                <w:sz w:val="24"/>
                <w:szCs w:val="24"/>
              </w:rPr>
              <w:t>84</w:t>
            </w:r>
          </w:p>
        </w:tc>
        <w:tc>
          <w:tcPr>
            <w:tcW w:w="1975"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val="false"/>
                <w:b w:val="false"/>
                <w:bCs w:val="false"/>
                <w:sz w:val="24"/>
                <w:szCs w:val="24"/>
              </w:rPr>
            </w:pPr>
            <w:r>
              <w:rPr>
                <w:b w:val="false"/>
                <w:bCs w:val="false"/>
                <w:color w:val="000000" w:themeColor="text1"/>
                <w:sz w:val="24"/>
                <w:szCs w:val="24"/>
              </w:rPr>
              <w:t>84</w:t>
            </w:r>
          </w:p>
        </w:tc>
      </w:tr>
      <w:tr>
        <w:trPr/>
        <w:tc>
          <w:tcPr>
            <w:tcW w:w="5158"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val="false"/>
                <w:b w:val="false"/>
                <w:bCs w:val="false"/>
                <w:sz w:val="24"/>
                <w:szCs w:val="24"/>
              </w:rPr>
            </w:pPr>
            <w:r>
              <w:rPr>
                <w:b w:val="false"/>
                <w:bCs w:val="false"/>
                <w:color w:val="000000" w:themeColor="text1"/>
                <w:sz w:val="24"/>
                <w:szCs w:val="24"/>
              </w:rPr>
              <w:t>Вид текущего контроля</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val="false"/>
                <w:b w:val="false"/>
                <w:bCs w:val="false"/>
                <w:i/>
                <w:i/>
                <w:color w:val="000000" w:themeColor="text1"/>
                <w:sz w:val="24"/>
                <w:szCs w:val="24"/>
              </w:rPr>
            </w:pPr>
            <w:r>
              <w:rPr>
                <w:b w:val="false"/>
                <w:bCs w:val="false"/>
                <w:i/>
                <w:color w:val="000000" w:themeColor="text1"/>
                <w:sz w:val="24"/>
                <w:szCs w:val="24"/>
              </w:rPr>
              <w:t>Контрольная работа</w:t>
            </w:r>
          </w:p>
        </w:tc>
        <w:tc>
          <w:tcPr>
            <w:tcW w:w="1975"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val="false"/>
                <w:b w:val="false"/>
                <w:bCs w:val="false"/>
                <w:i/>
                <w:i/>
                <w:color w:val="000000" w:themeColor="text1"/>
                <w:sz w:val="24"/>
                <w:szCs w:val="24"/>
              </w:rPr>
            </w:pPr>
            <w:r>
              <w:rPr>
                <w:b w:val="false"/>
                <w:bCs w:val="false"/>
                <w:i/>
                <w:color w:val="000000" w:themeColor="text1"/>
                <w:sz w:val="24"/>
                <w:szCs w:val="24"/>
              </w:rPr>
              <w:t>Контрольная работа</w:t>
            </w:r>
          </w:p>
        </w:tc>
      </w:tr>
      <w:tr>
        <w:trPr/>
        <w:tc>
          <w:tcPr>
            <w:tcW w:w="5158"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rPr>
                <w:b w:val="false"/>
                <w:b w:val="false"/>
                <w:bCs w:val="false"/>
                <w:sz w:val="24"/>
                <w:szCs w:val="24"/>
              </w:rPr>
            </w:pPr>
            <w:r>
              <w:rPr>
                <w:b w:val="false"/>
                <w:bCs w:val="false"/>
                <w:color w:val="000000" w:themeColor="text1"/>
                <w:sz w:val="24"/>
                <w:szCs w:val="24"/>
              </w:rPr>
              <w:t>Вид промежуточной аттестации</w:t>
            </w:r>
          </w:p>
        </w:tc>
        <w:tc>
          <w:tcPr>
            <w:tcW w:w="205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jc w:val="center"/>
              <w:rPr>
                <w:b w:val="false"/>
                <w:b w:val="false"/>
                <w:bCs w:val="false"/>
                <w:sz w:val="24"/>
                <w:szCs w:val="24"/>
              </w:rPr>
            </w:pPr>
            <w:r>
              <w:rPr>
                <w:b w:val="false"/>
                <w:bCs w:val="false"/>
                <w:color w:val="000000" w:themeColor="text1"/>
                <w:sz w:val="24"/>
                <w:szCs w:val="24"/>
              </w:rPr>
              <w:t>Зачет</w:t>
            </w:r>
          </w:p>
        </w:tc>
        <w:tc>
          <w:tcPr>
            <w:tcW w:w="1975"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b w:val="false"/>
                <w:b w:val="false"/>
                <w:bCs w:val="false"/>
                <w:sz w:val="24"/>
                <w:szCs w:val="24"/>
              </w:rPr>
            </w:pPr>
            <w:r>
              <w:rPr>
                <w:b w:val="false"/>
                <w:bCs w:val="false"/>
                <w:color w:val="000000" w:themeColor="text1"/>
                <w:sz w:val="24"/>
                <w:szCs w:val="24"/>
              </w:rPr>
              <w:t>Зачет</w:t>
            </w:r>
          </w:p>
        </w:tc>
      </w:tr>
    </w:tbl>
    <w:p>
      <w:pPr>
        <w:pStyle w:val="Style40"/>
        <w:jc w:val="both"/>
        <w:rPr>
          <w:b w:val="false"/>
          <w:b w:val="false"/>
          <w:color w:val="000000" w:themeColor="text1"/>
          <w:szCs w:val="28"/>
          <w:lang w:val="ru-RU"/>
        </w:rPr>
      </w:pPr>
      <w:r>
        <w:rPr>
          <w:b w:val="false"/>
          <w:color w:val="000000" w:themeColor="text1"/>
          <w:szCs w:val="28"/>
          <w:lang w:val="ru-RU"/>
        </w:rPr>
      </w:r>
    </w:p>
    <w:p>
      <w:pPr>
        <w:pStyle w:val="5"/>
        <w:shd w:val="clear" w:color="auto" w:fill="auto"/>
        <w:spacing w:lineRule="auto" w:line="240" w:before="0" w:after="341"/>
        <w:ind w:right="-137" w:hanging="0"/>
        <w:rPr>
          <w:sz w:val="24"/>
          <w:szCs w:val="24"/>
        </w:rPr>
      </w:pPr>
      <w:r>
        <w:rPr>
          <w:b/>
          <w:bCs/>
          <w:color w:val="000000" w:themeColor="text1"/>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44"/>
        <w:shd w:val="clear" w:color="auto" w:fill="auto"/>
        <w:snapToGrid w:val="false"/>
        <w:spacing w:lineRule="auto" w:line="240" w:before="0" w:after="120"/>
        <w:jc w:val="both"/>
        <w:rPr>
          <w:sz w:val="24"/>
          <w:szCs w:val="24"/>
        </w:rPr>
      </w:pPr>
      <w:r>
        <w:rPr>
          <w:color w:val="000000" w:themeColor="text1"/>
          <w:sz w:val="24"/>
          <w:szCs w:val="24"/>
        </w:rPr>
        <w:t>5.1. Содержание дисциплины</w:t>
      </w:r>
    </w:p>
    <w:p>
      <w:pPr>
        <w:pStyle w:val="Normal"/>
        <w:spacing w:lineRule="auto" w:line="240"/>
        <w:ind w:firstLine="709"/>
        <w:jc w:val="both"/>
        <w:rPr>
          <w:sz w:val="24"/>
          <w:szCs w:val="24"/>
        </w:rPr>
      </w:pPr>
      <w:r>
        <w:rPr>
          <w:b/>
          <w:bCs/>
          <w:color w:val="000000" w:themeColor="text1"/>
          <w:sz w:val="24"/>
          <w:szCs w:val="24"/>
        </w:rPr>
        <w:t>Тема</w:t>
      </w:r>
      <w:r>
        <w:rPr>
          <w:b/>
          <w:bCs/>
          <w:color w:val="000000" w:themeColor="text1"/>
          <w:spacing w:val="1"/>
          <w:sz w:val="24"/>
          <w:szCs w:val="24"/>
        </w:rPr>
        <w:t xml:space="preserve"> </w:t>
      </w:r>
      <w:r>
        <w:rPr>
          <w:b/>
          <w:bCs/>
          <w:color w:val="000000" w:themeColor="text1"/>
          <w:sz w:val="24"/>
          <w:szCs w:val="24"/>
        </w:rPr>
        <w:t>1.</w:t>
      </w:r>
      <w:r>
        <w:rPr>
          <w:b/>
          <w:bCs/>
          <w:color w:val="000000" w:themeColor="text1"/>
          <w:spacing w:val="1"/>
          <w:sz w:val="24"/>
          <w:szCs w:val="24"/>
        </w:rPr>
        <w:t xml:space="preserve"> </w:t>
      </w:r>
      <w:r>
        <w:rPr>
          <w:b/>
          <w:bCs/>
          <w:color w:val="000000" w:themeColor="text1"/>
          <w:sz w:val="24"/>
          <w:szCs w:val="24"/>
        </w:rPr>
        <w:t>Сущность,</w:t>
      </w:r>
      <w:r>
        <w:rPr>
          <w:b/>
          <w:bCs/>
          <w:color w:val="000000" w:themeColor="text1"/>
          <w:spacing w:val="1"/>
          <w:sz w:val="24"/>
          <w:szCs w:val="24"/>
        </w:rPr>
        <w:t xml:space="preserve"> </w:t>
      </w:r>
      <w:r>
        <w:rPr>
          <w:b/>
          <w:bCs/>
          <w:color w:val="000000" w:themeColor="text1"/>
          <w:sz w:val="24"/>
          <w:szCs w:val="24"/>
        </w:rPr>
        <w:t>социальные</w:t>
      </w:r>
      <w:r>
        <w:rPr>
          <w:b/>
          <w:bCs/>
          <w:color w:val="000000" w:themeColor="text1"/>
          <w:spacing w:val="1"/>
          <w:sz w:val="24"/>
          <w:szCs w:val="24"/>
        </w:rPr>
        <w:t xml:space="preserve"> </w:t>
      </w:r>
      <w:r>
        <w:rPr>
          <w:b/>
          <w:bCs/>
          <w:color w:val="000000" w:themeColor="text1"/>
          <w:sz w:val="24"/>
          <w:szCs w:val="24"/>
        </w:rPr>
        <w:t>функции</w:t>
      </w:r>
      <w:r>
        <w:rPr>
          <w:b/>
          <w:bCs/>
          <w:color w:val="000000" w:themeColor="text1"/>
          <w:spacing w:val="1"/>
          <w:sz w:val="24"/>
          <w:szCs w:val="24"/>
        </w:rPr>
        <w:t xml:space="preserve"> </w:t>
      </w:r>
      <w:r>
        <w:rPr>
          <w:b/>
          <w:bCs/>
          <w:color w:val="000000" w:themeColor="text1"/>
          <w:sz w:val="24"/>
          <w:szCs w:val="24"/>
        </w:rPr>
        <w:t>и</w:t>
      </w:r>
      <w:r>
        <w:rPr>
          <w:b/>
          <w:bCs/>
          <w:color w:val="000000" w:themeColor="text1"/>
          <w:spacing w:val="1"/>
          <w:sz w:val="24"/>
          <w:szCs w:val="24"/>
        </w:rPr>
        <w:t xml:space="preserve"> </w:t>
      </w:r>
      <w:r>
        <w:rPr>
          <w:b/>
          <w:bCs/>
          <w:color w:val="000000" w:themeColor="text1"/>
          <w:sz w:val="24"/>
          <w:szCs w:val="24"/>
        </w:rPr>
        <w:t>принципы</w:t>
      </w:r>
      <w:r>
        <w:rPr>
          <w:b/>
          <w:bCs/>
          <w:color w:val="000000" w:themeColor="text1"/>
          <w:spacing w:val="1"/>
          <w:sz w:val="24"/>
          <w:szCs w:val="24"/>
        </w:rPr>
        <w:t xml:space="preserve"> </w:t>
      </w:r>
      <w:r>
        <w:rPr>
          <w:b/>
          <w:bCs/>
          <w:color w:val="000000" w:themeColor="text1"/>
          <w:sz w:val="24"/>
          <w:szCs w:val="24"/>
        </w:rPr>
        <w:t>организации</w:t>
      </w:r>
      <w:r>
        <w:rPr>
          <w:b/>
          <w:bCs/>
          <w:color w:val="000000" w:themeColor="text1"/>
          <w:spacing w:val="1"/>
          <w:sz w:val="24"/>
          <w:szCs w:val="24"/>
        </w:rPr>
        <w:t xml:space="preserve"> </w:t>
      </w:r>
      <w:r>
        <w:rPr>
          <w:b/>
          <w:bCs/>
          <w:color w:val="000000" w:themeColor="text1"/>
          <w:sz w:val="24"/>
          <w:szCs w:val="24"/>
        </w:rPr>
        <w:t>культурно-массовых мероприятий</w:t>
      </w:r>
    </w:p>
    <w:p>
      <w:pPr>
        <w:pStyle w:val="Normal"/>
        <w:spacing w:lineRule="auto" w:line="240"/>
        <w:ind w:firstLine="709"/>
        <w:jc w:val="both"/>
        <w:rPr>
          <w:sz w:val="24"/>
          <w:szCs w:val="24"/>
        </w:rPr>
      </w:pPr>
      <w:r>
        <w:rPr>
          <w:color w:val="000000" w:themeColor="text1"/>
          <w:sz w:val="24"/>
          <w:szCs w:val="24"/>
        </w:rPr>
        <w:t>Сущность</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культурно-массовых</w:t>
      </w:r>
      <w:r>
        <w:rPr>
          <w:color w:val="000000" w:themeColor="text1"/>
          <w:spacing w:val="1"/>
          <w:sz w:val="24"/>
          <w:szCs w:val="24"/>
        </w:rPr>
        <w:t xml:space="preserve"> </w:t>
      </w:r>
      <w:r>
        <w:rPr>
          <w:color w:val="000000" w:themeColor="text1"/>
          <w:sz w:val="24"/>
          <w:szCs w:val="24"/>
        </w:rPr>
        <w:t>мероприятий.</w:t>
      </w:r>
      <w:r>
        <w:rPr>
          <w:color w:val="000000" w:themeColor="text1"/>
          <w:spacing w:val="1"/>
          <w:sz w:val="24"/>
          <w:szCs w:val="24"/>
        </w:rPr>
        <w:t xml:space="preserve"> </w:t>
      </w:r>
      <w:r>
        <w:rPr>
          <w:color w:val="000000" w:themeColor="text1"/>
          <w:sz w:val="24"/>
          <w:szCs w:val="24"/>
        </w:rPr>
        <w:t>Комплекс</w:t>
      </w:r>
      <w:r>
        <w:rPr>
          <w:color w:val="000000" w:themeColor="text1"/>
          <w:spacing w:val="-67"/>
          <w:sz w:val="24"/>
          <w:szCs w:val="24"/>
        </w:rPr>
        <w:t xml:space="preserve"> </w:t>
      </w:r>
      <w:r>
        <w:rPr>
          <w:color w:val="000000" w:themeColor="text1"/>
          <w:sz w:val="24"/>
          <w:szCs w:val="24"/>
        </w:rPr>
        <w:t>социально</w:t>
      </w:r>
      <w:r>
        <w:rPr>
          <w:color w:val="000000" w:themeColor="text1"/>
          <w:spacing w:val="1"/>
          <w:sz w:val="24"/>
          <w:szCs w:val="24"/>
        </w:rPr>
        <w:t xml:space="preserve"> </w:t>
      </w:r>
      <w:r>
        <w:rPr>
          <w:color w:val="000000" w:themeColor="text1"/>
          <w:sz w:val="24"/>
          <w:szCs w:val="24"/>
        </w:rPr>
        <w:t>экономических,</w:t>
      </w:r>
      <w:r>
        <w:rPr>
          <w:color w:val="000000" w:themeColor="text1"/>
          <w:spacing w:val="1"/>
          <w:sz w:val="24"/>
          <w:szCs w:val="24"/>
        </w:rPr>
        <w:t xml:space="preserve"> </w:t>
      </w:r>
      <w:r>
        <w:rPr>
          <w:color w:val="000000" w:themeColor="text1"/>
          <w:sz w:val="24"/>
          <w:szCs w:val="24"/>
        </w:rPr>
        <w:t>политических</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культурных</w:t>
      </w:r>
      <w:r>
        <w:rPr>
          <w:color w:val="000000" w:themeColor="text1"/>
          <w:spacing w:val="1"/>
          <w:sz w:val="24"/>
          <w:szCs w:val="24"/>
        </w:rPr>
        <w:t xml:space="preserve"> </w:t>
      </w:r>
      <w:r>
        <w:rPr>
          <w:color w:val="000000" w:themeColor="text1"/>
          <w:sz w:val="24"/>
          <w:szCs w:val="24"/>
        </w:rPr>
        <w:t>факторов</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процессе</w:t>
      </w:r>
      <w:r>
        <w:rPr>
          <w:color w:val="000000" w:themeColor="text1"/>
          <w:spacing w:val="1"/>
          <w:sz w:val="24"/>
          <w:szCs w:val="24"/>
        </w:rPr>
        <w:t xml:space="preserve"> </w:t>
      </w:r>
      <w:r>
        <w:rPr>
          <w:color w:val="000000" w:themeColor="text1"/>
          <w:sz w:val="24"/>
          <w:szCs w:val="24"/>
        </w:rPr>
        <w:t>активного</w:t>
      </w:r>
      <w:r>
        <w:rPr>
          <w:color w:val="000000" w:themeColor="text1"/>
          <w:spacing w:val="20"/>
          <w:sz w:val="24"/>
          <w:szCs w:val="24"/>
        </w:rPr>
        <w:t xml:space="preserve"> </w:t>
      </w:r>
      <w:r>
        <w:rPr>
          <w:color w:val="000000" w:themeColor="text1"/>
          <w:sz w:val="24"/>
          <w:szCs w:val="24"/>
        </w:rPr>
        <w:t>освоения</w:t>
      </w:r>
      <w:r>
        <w:rPr>
          <w:color w:val="000000" w:themeColor="text1"/>
          <w:spacing w:val="17"/>
          <w:sz w:val="24"/>
          <w:szCs w:val="24"/>
        </w:rPr>
        <w:t xml:space="preserve"> </w:t>
      </w:r>
      <w:r>
        <w:rPr>
          <w:color w:val="000000" w:themeColor="text1"/>
          <w:sz w:val="24"/>
          <w:szCs w:val="24"/>
        </w:rPr>
        <w:t>личностью</w:t>
      </w:r>
      <w:r>
        <w:rPr>
          <w:color w:val="000000" w:themeColor="text1"/>
          <w:spacing w:val="19"/>
          <w:sz w:val="24"/>
          <w:szCs w:val="24"/>
        </w:rPr>
        <w:t xml:space="preserve"> </w:t>
      </w:r>
      <w:r>
        <w:rPr>
          <w:color w:val="000000" w:themeColor="text1"/>
          <w:sz w:val="24"/>
          <w:szCs w:val="24"/>
        </w:rPr>
        <w:t>общественных</w:t>
      </w:r>
      <w:r>
        <w:rPr>
          <w:color w:val="000000" w:themeColor="text1"/>
          <w:spacing w:val="20"/>
          <w:sz w:val="24"/>
          <w:szCs w:val="24"/>
        </w:rPr>
        <w:t xml:space="preserve"> </w:t>
      </w:r>
      <w:r>
        <w:rPr>
          <w:color w:val="000000" w:themeColor="text1"/>
          <w:sz w:val="24"/>
          <w:szCs w:val="24"/>
        </w:rPr>
        <w:t>и</w:t>
      </w:r>
      <w:r>
        <w:rPr>
          <w:color w:val="000000" w:themeColor="text1"/>
          <w:spacing w:val="19"/>
          <w:sz w:val="24"/>
          <w:szCs w:val="24"/>
        </w:rPr>
        <w:t xml:space="preserve"> </w:t>
      </w:r>
      <w:r>
        <w:rPr>
          <w:color w:val="000000" w:themeColor="text1"/>
          <w:sz w:val="24"/>
          <w:szCs w:val="24"/>
        </w:rPr>
        <w:t>производственных</w:t>
      </w:r>
      <w:r>
        <w:rPr>
          <w:color w:val="000000" w:themeColor="text1"/>
          <w:spacing w:val="21"/>
          <w:sz w:val="24"/>
          <w:szCs w:val="24"/>
        </w:rPr>
        <w:t xml:space="preserve"> </w:t>
      </w:r>
      <w:r>
        <w:rPr>
          <w:color w:val="000000" w:themeColor="text1"/>
          <w:sz w:val="24"/>
          <w:szCs w:val="24"/>
        </w:rPr>
        <w:t>отношений,</w:t>
      </w:r>
      <w:r>
        <w:rPr>
          <w:color w:val="000000" w:themeColor="text1"/>
          <w:spacing w:val="18"/>
          <w:sz w:val="24"/>
          <w:szCs w:val="24"/>
        </w:rPr>
        <w:t xml:space="preserve"> </w:t>
      </w:r>
      <w:r>
        <w:rPr>
          <w:color w:val="000000" w:themeColor="text1"/>
          <w:sz w:val="24"/>
          <w:szCs w:val="24"/>
        </w:rPr>
        <w:t>ее зависимость</w:t>
      </w:r>
      <w:r>
        <w:rPr>
          <w:color w:val="000000" w:themeColor="text1"/>
          <w:spacing w:val="1"/>
          <w:sz w:val="24"/>
          <w:szCs w:val="24"/>
        </w:rPr>
        <w:t xml:space="preserve"> </w:t>
      </w:r>
      <w:r>
        <w:rPr>
          <w:color w:val="000000" w:themeColor="text1"/>
          <w:sz w:val="24"/>
          <w:szCs w:val="24"/>
        </w:rPr>
        <w:t>от</w:t>
      </w:r>
      <w:r>
        <w:rPr>
          <w:color w:val="000000" w:themeColor="text1"/>
          <w:spacing w:val="1"/>
          <w:sz w:val="24"/>
          <w:szCs w:val="24"/>
        </w:rPr>
        <w:t xml:space="preserve"> </w:t>
      </w:r>
      <w:r>
        <w:rPr>
          <w:color w:val="000000" w:themeColor="text1"/>
          <w:sz w:val="24"/>
          <w:szCs w:val="24"/>
        </w:rPr>
        <w:t>интересов,</w:t>
      </w:r>
      <w:r>
        <w:rPr>
          <w:color w:val="000000" w:themeColor="text1"/>
          <w:spacing w:val="1"/>
          <w:sz w:val="24"/>
          <w:szCs w:val="24"/>
        </w:rPr>
        <w:t xml:space="preserve"> </w:t>
      </w:r>
      <w:r>
        <w:rPr>
          <w:color w:val="000000" w:themeColor="text1"/>
          <w:sz w:val="24"/>
          <w:szCs w:val="24"/>
        </w:rPr>
        <w:t>потребностей</w:t>
      </w:r>
      <w:r>
        <w:rPr>
          <w:color w:val="000000" w:themeColor="text1"/>
          <w:spacing w:val="1"/>
          <w:sz w:val="24"/>
          <w:szCs w:val="24"/>
        </w:rPr>
        <w:t xml:space="preserve"> </w:t>
      </w:r>
      <w:r>
        <w:rPr>
          <w:color w:val="000000" w:themeColor="text1"/>
          <w:sz w:val="24"/>
          <w:szCs w:val="24"/>
        </w:rPr>
        <w:t>политического,</w:t>
      </w:r>
      <w:r>
        <w:rPr>
          <w:color w:val="000000" w:themeColor="text1"/>
          <w:spacing w:val="1"/>
          <w:sz w:val="24"/>
          <w:szCs w:val="24"/>
        </w:rPr>
        <w:t xml:space="preserve"> </w:t>
      </w:r>
      <w:r>
        <w:rPr>
          <w:color w:val="000000" w:themeColor="text1"/>
          <w:sz w:val="24"/>
          <w:szCs w:val="24"/>
        </w:rPr>
        <w:t>культурного</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нравственного</w:t>
      </w:r>
      <w:r>
        <w:rPr>
          <w:color w:val="000000" w:themeColor="text1"/>
          <w:spacing w:val="1"/>
          <w:sz w:val="24"/>
          <w:szCs w:val="24"/>
        </w:rPr>
        <w:t xml:space="preserve"> </w:t>
      </w:r>
      <w:r>
        <w:rPr>
          <w:color w:val="000000" w:themeColor="text1"/>
          <w:sz w:val="24"/>
          <w:szCs w:val="24"/>
        </w:rPr>
        <w:t>развития</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сфере</w:t>
      </w:r>
      <w:r>
        <w:rPr>
          <w:color w:val="000000" w:themeColor="text1"/>
          <w:spacing w:val="1"/>
          <w:sz w:val="24"/>
          <w:szCs w:val="24"/>
        </w:rPr>
        <w:t xml:space="preserve"> </w:t>
      </w:r>
      <w:r>
        <w:rPr>
          <w:color w:val="000000" w:themeColor="text1"/>
          <w:sz w:val="24"/>
          <w:szCs w:val="24"/>
        </w:rPr>
        <w:t>досуга.</w:t>
      </w:r>
      <w:r>
        <w:rPr>
          <w:color w:val="000000" w:themeColor="text1"/>
          <w:spacing w:val="1"/>
          <w:sz w:val="24"/>
          <w:szCs w:val="24"/>
        </w:rPr>
        <w:t xml:space="preserve"> </w:t>
      </w:r>
      <w:r>
        <w:rPr>
          <w:color w:val="000000" w:themeColor="text1"/>
          <w:sz w:val="24"/>
          <w:szCs w:val="24"/>
        </w:rPr>
        <w:t>Управление</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сфере</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культурно-массовых мероприятий; совокупность принципов, методов, средств по</w:t>
      </w:r>
      <w:r>
        <w:rPr>
          <w:color w:val="000000" w:themeColor="text1"/>
          <w:spacing w:val="1"/>
          <w:sz w:val="24"/>
          <w:szCs w:val="24"/>
        </w:rPr>
        <w:t xml:space="preserve"> </w:t>
      </w:r>
      <w:r>
        <w:rPr>
          <w:color w:val="000000" w:themeColor="text1"/>
          <w:sz w:val="24"/>
          <w:szCs w:val="24"/>
        </w:rPr>
        <w:t>реализации возможностей предпринимательства сферы в организации культурно-</w:t>
      </w:r>
      <w:r>
        <w:rPr>
          <w:color w:val="000000" w:themeColor="text1"/>
          <w:spacing w:val="1"/>
          <w:sz w:val="24"/>
          <w:szCs w:val="24"/>
        </w:rPr>
        <w:t xml:space="preserve"> </w:t>
      </w:r>
      <w:r>
        <w:rPr>
          <w:color w:val="000000" w:themeColor="text1"/>
          <w:sz w:val="24"/>
          <w:szCs w:val="24"/>
        </w:rPr>
        <w:t>массовых</w:t>
      </w:r>
      <w:r>
        <w:rPr>
          <w:color w:val="000000" w:themeColor="text1"/>
          <w:spacing w:val="1"/>
          <w:sz w:val="24"/>
          <w:szCs w:val="24"/>
        </w:rPr>
        <w:t xml:space="preserve"> </w:t>
      </w:r>
      <w:r>
        <w:rPr>
          <w:color w:val="000000" w:themeColor="text1"/>
          <w:sz w:val="24"/>
          <w:szCs w:val="24"/>
        </w:rPr>
        <w:t>мероприятий.</w:t>
      </w:r>
      <w:r>
        <w:rPr>
          <w:color w:val="000000" w:themeColor="text1"/>
          <w:spacing w:val="1"/>
          <w:sz w:val="24"/>
          <w:szCs w:val="24"/>
        </w:rPr>
        <w:t xml:space="preserve"> </w:t>
      </w:r>
      <w:r>
        <w:rPr>
          <w:color w:val="000000" w:themeColor="text1"/>
          <w:sz w:val="24"/>
          <w:szCs w:val="24"/>
        </w:rPr>
        <w:t>Целостная</w:t>
      </w:r>
      <w:r>
        <w:rPr>
          <w:color w:val="000000" w:themeColor="text1"/>
          <w:spacing w:val="1"/>
          <w:sz w:val="24"/>
          <w:szCs w:val="24"/>
        </w:rPr>
        <w:t xml:space="preserve"> </w:t>
      </w:r>
      <w:r>
        <w:rPr>
          <w:color w:val="000000" w:themeColor="text1"/>
          <w:sz w:val="24"/>
          <w:szCs w:val="24"/>
        </w:rPr>
        <w:t>система</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культурно-массовых</w:t>
      </w:r>
      <w:r>
        <w:rPr>
          <w:color w:val="000000" w:themeColor="text1"/>
          <w:spacing w:val="-67"/>
          <w:sz w:val="24"/>
          <w:szCs w:val="24"/>
        </w:rPr>
        <w:t xml:space="preserve"> </w:t>
      </w:r>
      <w:r>
        <w:rPr>
          <w:color w:val="000000" w:themeColor="text1"/>
          <w:sz w:val="24"/>
          <w:szCs w:val="24"/>
        </w:rPr>
        <w:t>мероприятий как процесс постоянного развития в единстве теории, организации и</w:t>
      </w:r>
      <w:r>
        <w:rPr>
          <w:color w:val="000000" w:themeColor="text1"/>
          <w:spacing w:val="1"/>
          <w:sz w:val="24"/>
          <w:szCs w:val="24"/>
        </w:rPr>
        <w:t xml:space="preserve"> </w:t>
      </w:r>
      <w:r>
        <w:rPr>
          <w:color w:val="000000" w:themeColor="text1"/>
          <w:sz w:val="24"/>
          <w:szCs w:val="24"/>
        </w:rPr>
        <w:t>методики.</w:t>
      </w:r>
      <w:r>
        <w:rPr>
          <w:color w:val="000000" w:themeColor="text1"/>
          <w:spacing w:val="1"/>
          <w:sz w:val="24"/>
          <w:szCs w:val="24"/>
        </w:rPr>
        <w:t xml:space="preserve"> </w:t>
      </w:r>
      <w:r>
        <w:rPr>
          <w:color w:val="000000" w:themeColor="text1"/>
          <w:sz w:val="24"/>
          <w:szCs w:val="24"/>
        </w:rPr>
        <w:t>Компоненты</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культурно-массовых</w:t>
      </w:r>
      <w:r>
        <w:rPr>
          <w:color w:val="000000" w:themeColor="text1"/>
          <w:spacing w:val="1"/>
          <w:sz w:val="24"/>
          <w:szCs w:val="24"/>
        </w:rPr>
        <w:t xml:space="preserve"> </w:t>
      </w:r>
      <w:r>
        <w:rPr>
          <w:color w:val="000000" w:themeColor="text1"/>
          <w:sz w:val="24"/>
          <w:szCs w:val="24"/>
        </w:rPr>
        <w:t>мероприятий:</w:t>
      </w:r>
      <w:r>
        <w:rPr>
          <w:color w:val="000000" w:themeColor="text1"/>
          <w:spacing w:val="1"/>
          <w:sz w:val="24"/>
          <w:szCs w:val="24"/>
        </w:rPr>
        <w:t xml:space="preserve"> </w:t>
      </w:r>
      <w:r>
        <w:rPr>
          <w:color w:val="000000" w:themeColor="text1"/>
          <w:sz w:val="24"/>
          <w:szCs w:val="24"/>
        </w:rPr>
        <w:t>евент-</w:t>
      </w:r>
      <w:r>
        <w:rPr>
          <w:color w:val="000000" w:themeColor="text1"/>
          <w:spacing w:val="1"/>
          <w:sz w:val="24"/>
          <w:szCs w:val="24"/>
        </w:rPr>
        <w:t xml:space="preserve"> </w:t>
      </w:r>
      <w:r>
        <w:rPr>
          <w:color w:val="000000" w:themeColor="text1"/>
          <w:sz w:val="24"/>
          <w:szCs w:val="24"/>
        </w:rPr>
        <w:t>компании, концертные компании, художественные коллективы, концертные залы,</w:t>
      </w:r>
      <w:r>
        <w:rPr>
          <w:color w:val="000000" w:themeColor="text1"/>
          <w:spacing w:val="1"/>
          <w:sz w:val="24"/>
          <w:szCs w:val="24"/>
        </w:rPr>
        <w:t xml:space="preserve"> </w:t>
      </w:r>
      <w:r>
        <w:rPr>
          <w:color w:val="000000" w:themeColor="text1"/>
          <w:sz w:val="24"/>
          <w:szCs w:val="24"/>
        </w:rPr>
        <w:t>театрально-зрелищные</w:t>
      </w:r>
      <w:r>
        <w:rPr>
          <w:color w:val="000000" w:themeColor="text1"/>
          <w:spacing w:val="1"/>
          <w:sz w:val="24"/>
          <w:szCs w:val="24"/>
        </w:rPr>
        <w:t xml:space="preserve"> </w:t>
      </w:r>
      <w:r>
        <w:rPr>
          <w:color w:val="000000" w:themeColor="text1"/>
          <w:sz w:val="24"/>
          <w:szCs w:val="24"/>
        </w:rPr>
        <w:t>предприятия</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др.;</w:t>
      </w:r>
      <w:r>
        <w:rPr>
          <w:color w:val="000000" w:themeColor="text1"/>
          <w:spacing w:val="1"/>
          <w:sz w:val="24"/>
          <w:szCs w:val="24"/>
        </w:rPr>
        <w:t xml:space="preserve"> </w:t>
      </w:r>
      <w:r>
        <w:rPr>
          <w:color w:val="000000" w:themeColor="text1"/>
          <w:sz w:val="24"/>
          <w:szCs w:val="24"/>
        </w:rPr>
        <w:t>стадионы,</w:t>
      </w:r>
      <w:r>
        <w:rPr>
          <w:color w:val="000000" w:themeColor="text1"/>
          <w:spacing w:val="1"/>
          <w:sz w:val="24"/>
          <w:szCs w:val="24"/>
        </w:rPr>
        <w:t xml:space="preserve"> </w:t>
      </w:r>
      <w:r>
        <w:rPr>
          <w:color w:val="000000" w:themeColor="text1"/>
          <w:sz w:val="24"/>
          <w:szCs w:val="24"/>
        </w:rPr>
        <w:t>концерт-холлы,</w:t>
      </w:r>
      <w:r>
        <w:rPr>
          <w:color w:val="000000" w:themeColor="text1"/>
          <w:spacing w:val="1"/>
          <w:sz w:val="24"/>
          <w:szCs w:val="24"/>
        </w:rPr>
        <w:t xml:space="preserve"> </w:t>
      </w:r>
      <w:r>
        <w:rPr>
          <w:color w:val="000000" w:themeColor="text1"/>
          <w:sz w:val="24"/>
          <w:szCs w:val="24"/>
        </w:rPr>
        <w:t>конгресс-</w:t>
      </w:r>
      <w:r>
        <w:rPr>
          <w:color w:val="000000" w:themeColor="text1"/>
          <w:spacing w:val="1"/>
          <w:sz w:val="24"/>
          <w:szCs w:val="24"/>
        </w:rPr>
        <w:t xml:space="preserve"> </w:t>
      </w:r>
      <w:r>
        <w:rPr>
          <w:color w:val="000000" w:themeColor="text1"/>
          <w:sz w:val="24"/>
          <w:szCs w:val="24"/>
        </w:rPr>
        <w:t>холлы,</w:t>
      </w:r>
      <w:r>
        <w:rPr>
          <w:color w:val="000000" w:themeColor="text1"/>
          <w:spacing w:val="1"/>
          <w:sz w:val="24"/>
          <w:szCs w:val="24"/>
        </w:rPr>
        <w:t xml:space="preserve"> </w:t>
      </w:r>
      <w:r>
        <w:rPr>
          <w:color w:val="000000" w:themeColor="text1"/>
          <w:sz w:val="24"/>
          <w:szCs w:val="24"/>
        </w:rPr>
        <w:t>парки</w:t>
      </w:r>
      <w:r>
        <w:rPr>
          <w:color w:val="000000" w:themeColor="text1"/>
          <w:spacing w:val="1"/>
          <w:sz w:val="24"/>
          <w:szCs w:val="24"/>
        </w:rPr>
        <w:t xml:space="preserve"> </w:t>
      </w:r>
      <w:r>
        <w:rPr>
          <w:color w:val="000000" w:themeColor="text1"/>
          <w:sz w:val="24"/>
          <w:szCs w:val="24"/>
        </w:rPr>
        <w:t>культуры</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отдыха,</w:t>
      </w:r>
      <w:r>
        <w:rPr>
          <w:color w:val="000000" w:themeColor="text1"/>
          <w:spacing w:val="1"/>
          <w:sz w:val="24"/>
          <w:szCs w:val="24"/>
        </w:rPr>
        <w:t xml:space="preserve"> </w:t>
      </w:r>
      <w:r>
        <w:rPr>
          <w:color w:val="000000" w:themeColor="text1"/>
          <w:sz w:val="24"/>
          <w:szCs w:val="24"/>
        </w:rPr>
        <w:t>музеи,</w:t>
      </w:r>
      <w:r>
        <w:rPr>
          <w:color w:val="000000" w:themeColor="text1"/>
          <w:spacing w:val="1"/>
          <w:sz w:val="24"/>
          <w:szCs w:val="24"/>
        </w:rPr>
        <w:t xml:space="preserve"> </w:t>
      </w:r>
      <w:r>
        <w:rPr>
          <w:color w:val="000000" w:themeColor="text1"/>
          <w:sz w:val="24"/>
          <w:szCs w:val="24"/>
        </w:rPr>
        <w:t>библиотеки,</w:t>
      </w:r>
      <w:r>
        <w:rPr>
          <w:color w:val="000000" w:themeColor="text1"/>
          <w:spacing w:val="1"/>
          <w:sz w:val="24"/>
          <w:szCs w:val="24"/>
        </w:rPr>
        <w:t xml:space="preserve"> </w:t>
      </w:r>
      <w:r>
        <w:rPr>
          <w:color w:val="000000" w:themeColor="text1"/>
          <w:sz w:val="24"/>
          <w:szCs w:val="24"/>
        </w:rPr>
        <w:t>др.;</w:t>
      </w:r>
      <w:r>
        <w:rPr>
          <w:color w:val="000000" w:themeColor="text1"/>
          <w:spacing w:val="1"/>
          <w:sz w:val="24"/>
          <w:szCs w:val="24"/>
        </w:rPr>
        <w:t xml:space="preserve"> </w:t>
      </w:r>
      <w:r>
        <w:rPr>
          <w:color w:val="000000" w:themeColor="text1"/>
          <w:sz w:val="24"/>
          <w:szCs w:val="24"/>
        </w:rPr>
        <w:t>профессиональные</w:t>
      </w:r>
      <w:r>
        <w:rPr>
          <w:color w:val="000000" w:themeColor="text1"/>
          <w:spacing w:val="1"/>
          <w:sz w:val="24"/>
          <w:szCs w:val="24"/>
        </w:rPr>
        <w:t xml:space="preserve"> </w:t>
      </w:r>
      <w:r>
        <w:rPr>
          <w:color w:val="000000" w:themeColor="text1"/>
          <w:sz w:val="24"/>
          <w:szCs w:val="24"/>
        </w:rPr>
        <w:t>объединения,</w:t>
      </w:r>
      <w:r>
        <w:rPr>
          <w:color w:val="000000" w:themeColor="text1"/>
          <w:spacing w:val="1"/>
          <w:sz w:val="24"/>
          <w:szCs w:val="24"/>
        </w:rPr>
        <w:t xml:space="preserve"> </w:t>
      </w:r>
      <w:r>
        <w:rPr>
          <w:color w:val="000000" w:themeColor="text1"/>
          <w:sz w:val="24"/>
          <w:szCs w:val="24"/>
        </w:rPr>
        <w:t>агентства</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др.</w:t>
      </w:r>
      <w:r>
        <w:rPr>
          <w:color w:val="000000" w:themeColor="text1"/>
          <w:spacing w:val="1"/>
          <w:sz w:val="24"/>
          <w:szCs w:val="24"/>
        </w:rPr>
        <w:t xml:space="preserve"> </w:t>
      </w:r>
      <w:r>
        <w:rPr>
          <w:color w:val="000000" w:themeColor="text1"/>
          <w:sz w:val="24"/>
          <w:szCs w:val="24"/>
        </w:rPr>
        <w:t>Рассмотрение</w:t>
      </w:r>
      <w:r>
        <w:rPr>
          <w:color w:val="000000" w:themeColor="text1"/>
          <w:spacing w:val="1"/>
          <w:sz w:val="24"/>
          <w:szCs w:val="24"/>
        </w:rPr>
        <w:t xml:space="preserve"> </w:t>
      </w:r>
      <w:r>
        <w:rPr>
          <w:color w:val="000000" w:themeColor="text1"/>
          <w:sz w:val="24"/>
          <w:szCs w:val="24"/>
        </w:rPr>
        <w:t>системы</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w:t>
      </w:r>
      <w:r>
        <w:rPr>
          <w:color w:val="000000" w:themeColor="text1"/>
          <w:spacing w:val="1"/>
          <w:sz w:val="24"/>
          <w:szCs w:val="24"/>
        </w:rPr>
        <w:t xml:space="preserve"> </w:t>
      </w:r>
      <w:r>
        <w:rPr>
          <w:color w:val="000000" w:themeColor="text1"/>
          <w:sz w:val="24"/>
          <w:szCs w:val="24"/>
        </w:rPr>
        <w:t>массовых</w:t>
      </w:r>
      <w:r>
        <w:rPr>
          <w:color w:val="000000" w:themeColor="text1"/>
          <w:spacing w:val="1"/>
          <w:sz w:val="24"/>
          <w:szCs w:val="24"/>
        </w:rPr>
        <w:t xml:space="preserve"> </w:t>
      </w:r>
      <w:r>
        <w:rPr>
          <w:color w:val="000000" w:themeColor="text1"/>
          <w:sz w:val="24"/>
          <w:szCs w:val="24"/>
        </w:rPr>
        <w:t>мероприятий</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ее</w:t>
      </w:r>
      <w:r>
        <w:rPr>
          <w:color w:val="000000" w:themeColor="text1"/>
          <w:spacing w:val="1"/>
          <w:sz w:val="24"/>
          <w:szCs w:val="24"/>
        </w:rPr>
        <w:t xml:space="preserve"> </w:t>
      </w:r>
      <w:r>
        <w:rPr>
          <w:color w:val="000000" w:themeColor="text1"/>
          <w:sz w:val="24"/>
          <w:szCs w:val="24"/>
        </w:rPr>
        <w:t>компонентов</w:t>
      </w:r>
      <w:r>
        <w:rPr>
          <w:color w:val="000000" w:themeColor="text1"/>
          <w:spacing w:val="1"/>
          <w:sz w:val="24"/>
          <w:szCs w:val="24"/>
        </w:rPr>
        <w:t xml:space="preserve"> </w:t>
      </w:r>
      <w:r>
        <w:rPr>
          <w:color w:val="000000" w:themeColor="text1"/>
          <w:sz w:val="24"/>
          <w:szCs w:val="24"/>
        </w:rPr>
        <w:t>(субъект,</w:t>
      </w:r>
      <w:r>
        <w:rPr>
          <w:color w:val="000000" w:themeColor="text1"/>
          <w:spacing w:val="1"/>
          <w:sz w:val="24"/>
          <w:szCs w:val="24"/>
        </w:rPr>
        <w:t xml:space="preserve"> </w:t>
      </w:r>
      <w:r>
        <w:rPr>
          <w:color w:val="000000" w:themeColor="text1"/>
          <w:sz w:val="24"/>
          <w:szCs w:val="24"/>
        </w:rPr>
        <w:t>объект,</w:t>
      </w:r>
      <w:r>
        <w:rPr>
          <w:color w:val="000000" w:themeColor="text1"/>
          <w:spacing w:val="1"/>
          <w:sz w:val="24"/>
          <w:szCs w:val="24"/>
        </w:rPr>
        <w:t xml:space="preserve"> </w:t>
      </w:r>
      <w:r>
        <w:rPr>
          <w:color w:val="000000" w:themeColor="text1"/>
          <w:sz w:val="24"/>
          <w:szCs w:val="24"/>
        </w:rPr>
        <w:t>цель,</w:t>
      </w:r>
      <w:r>
        <w:rPr>
          <w:color w:val="000000" w:themeColor="text1"/>
          <w:spacing w:val="1"/>
          <w:sz w:val="24"/>
          <w:szCs w:val="24"/>
        </w:rPr>
        <w:t xml:space="preserve"> </w:t>
      </w:r>
      <w:r>
        <w:rPr>
          <w:color w:val="000000" w:themeColor="text1"/>
          <w:sz w:val="24"/>
          <w:szCs w:val="24"/>
        </w:rPr>
        <w:t>содержание,</w:t>
      </w:r>
      <w:r>
        <w:rPr>
          <w:color w:val="000000" w:themeColor="text1"/>
          <w:spacing w:val="1"/>
          <w:sz w:val="24"/>
          <w:szCs w:val="24"/>
        </w:rPr>
        <w:t xml:space="preserve"> </w:t>
      </w:r>
      <w:r>
        <w:rPr>
          <w:color w:val="000000" w:themeColor="text1"/>
          <w:sz w:val="24"/>
          <w:szCs w:val="24"/>
        </w:rPr>
        <w:t>средства, методы, формы, материально-техническая база, финансовое обеспечение</w:t>
      </w:r>
      <w:r>
        <w:rPr>
          <w:color w:val="000000" w:themeColor="text1"/>
          <w:spacing w:val="1"/>
          <w:sz w:val="24"/>
          <w:szCs w:val="24"/>
        </w:rPr>
        <w:t xml:space="preserve"> </w:t>
      </w:r>
      <w:r>
        <w:rPr>
          <w:color w:val="000000" w:themeColor="text1"/>
          <w:sz w:val="24"/>
          <w:szCs w:val="24"/>
        </w:rPr>
        <w:t>процесса).</w:t>
      </w:r>
    </w:p>
    <w:p>
      <w:pPr>
        <w:pStyle w:val="Normal"/>
        <w:spacing w:lineRule="auto" w:line="240"/>
        <w:ind w:firstLine="709"/>
        <w:jc w:val="both"/>
        <w:rPr>
          <w:sz w:val="24"/>
          <w:szCs w:val="24"/>
        </w:rPr>
      </w:pPr>
      <w:r>
        <w:rPr>
          <w:color w:val="000000" w:themeColor="text1"/>
          <w:sz w:val="24"/>
          <w:szCs w:val="24"/>
        </w:rPr>
        <w:t>История зарубежных массовых представлений массовых действий и зрелищ</w:t>
      </w:r>
      <w:r>
        <w:rPr>
          <w:color w:val="000000" w:themeColor="text1"/>
          <w:spacing w:val="1"/>
          <w:sz w:val="24"/>
          <w:szCs w:val="24"/>
        </w:rPr>
        <w:t xml:space="preserve"> </w:t>
      </w:r>
      <w:r>
        <w:rPr>
          <w:color w:val="000000" w:themeColor="text1"/>
          <w:sz w:val="24"/>
          <w:szCs w:val="24"/>
        </w:rPr>
        <w:t>различных</w:t>
      </w:r>
      <w:r>
        <w:rPr>
          <w:color w:val="000000" w:themeColor="text1"/>
          <w:spacing w:val="1"/>
          <w:sz w:val="24"/>
          <w:szCs w:val="24"/>
        </w:rPr>
        <w:t xml:space="preserve"> </w:t>
      </w:r>
      <w:r>
        <w:rPr>
          <w:color w:val="000000" w:themeColor="text1"/>
          <w:sz w:val="24"/>
          <w:szCs w:val="24"/>
        </w:rPr>
        <w:t>эпох.</w:t>
      </w:r>
      <w:r>
        <w:rPr>
          <w:color w:val="000000" w:themeColor="text1"/>
          <w:spacing w:val="1"/>
          <w:sz w:val="24"/>
          <w:szCs w:val="24"/>
        </w:rPr>
        <w:t xml:space="preserve"> </w:t>
      </w:r>
      <w:r>
        <w:rPr>
          <w:color w:val="000000" w:themeColor="text1"/>
          <w:sz w:val="24"/>
          <w:szCs w:val="24"/>
        </w:rPr>
        <w:t>Праздники</w:t>
      </w:r>
      <w:r>
        <w:rPr>
          <w:color w:val="000000" w:themeColor="text1"/>
          <w:spacing w:val="1"/>
          <w:sz w:val="24"/>
          <w:szCs w:val="24"/>
        </w:rPr>
        <w:t xml:space="preserve"> </w:t>
      </w:r>
      <w:r>
        <w:rPr>
          <w:color w:val="000000" w:themeColor="text1"/>
          <w:sz w:val="24"/>
          <w:szCs w:val="24"/>
        </w:rPr>
        <w:t>античного</w:t>
      </w:r>
      <w:r>
        <w:rPr>
          <w:color w:val="000000" w:themeColor="text1"/>
          <w:spacing w:val="1"/>
          <w:sz w:val="24"/>
          <w:szCs w:val="24"/>
        </w:rPr>
        <w:t xml:space="preserve"> </w:t>
      </w:r>
      <w:r>
        <w:rPr>
          <w:color w:val="000000" w:themeColor="text1"/>
          <w:sz w:val="24"/>
          <w:szCs w:val="24"/>
        </w:rPr>
        <w:t>Рима,</w:t>
      </w:r>
      <w:r>
        <w:rPr>
          <w:color w:val="000000" w:themeColor="text1"/>
          <w:spacing w:val="1"/>
          <w:sz w:val="24"/>
          <w:szCs w:val="24"/>
        </w:rPr>
        <w:t xml:space="preserve"> </w:t>
      </w:r>
      <w:r>
        <w:rPr>
          <w:color w:val="000000" w:themeColor="text1"/>
          <w:sz w:val="24"/>
          <w:szCs w:val="24"/>
        </w:rPr>
        <w:t>Византии.</w:t>
      </w:r>
      <w:r>
        <w:rPr>
          <w:color w:val="000000" w:themeColor="text1"/>
          <w:spacing w:val="1"/>
          <w:sz w:val="24"/>
          <w:szCs w:val="24"/>
        </w:rPr>
        <w:t xml:space="preserve"> </w:t>
      </w:r>
      <w:r>
        <w:rPr>
          <w:color w:val="000000" w:themeColor="text1"/>
          <w:sz w:val="24"/>
          <w:szCs w:val="24"/>
        </w:rPr>
        <w:t>Музыка</w:t>
      </w:r>
      <w:r>
        <w:rPr>
          <w:color w:val="000000" w:themeColor="text1"/>
          <w:spacing w:val="1"/>
          <w:sz w:val="24"/>
          <w:szCs w:val="24"/>
        </w:rPr>
        <w:t xml:space="preserve"> </w:t>
      </w:r>
      <w:r>
        <w:rPr>
          <w:color w:val="000000" w:themeColor="text1"/>
          <w:sz w:val="24"/>
          <w:szCs w:val="24"/>
        </w:rPr>
        <w:t>придворных</w:t>
      </w:r>
      <w:r>
        <w:rPr>
          <w:color w:val="000000" w:themeColor="text1"/>
          <w:spacing w:val="1"/>
          <w:sz w:val="24"/>
          <w:szCs w:val="24"/>
        </w:rPr>
        <w:t xml:space="preserve"> </w:t>
      </w:r>
      <w:r>
        <w:rPr>
          <w:color w:val="000000" w:themeColor="text1"/>
          <w:sz w:val="24"/>
          <w:szCs w:val="24"/>
        </w:rPr>
        <w:t>маскарадов во Франции и Англии. Массовые постановки на пленэре во Франции.</w:t>
      </w:r>
      <w:r>
        <w:rPr>
          <w:color w:val="000000" w:themeColor="text1"/>
          <w:spacing w:val="1"/>
          <w:sz w:val="24"/>
          <w:szCs w:val="24"/>
        </w:rPr>
        <w:t xml:space="preserve"> </w:t>
      </w:r>
      <w:r>
        <w:rPr>
          <w:color w:val="000000" w:themeColor="text1"/>
          <w:sz w:val="24"/>
          <w:szCs w:val="24"/>
        </w:rPr>
        <w:t>Свето-,</w:t>
      </w:r>
      <w:r>
        <w:rPr>
          <w:color w:val="000000" w:themeColor="text1"/>
          <w:spacing w:val="1"/>
          <w:sz w:val="24"/>
          <w:szCs w:val="24"/>
        </w:rPr>
        <w:t xml:space="preserve"> </w:t>
      </w:r>
      <w:r>
        <w:rPr>
          <w:color w:val="000000" w:themeColor="text1"/>
          <w:sz w:val="24"/>
          <w:szCs w:val="24"/>
        </w:rPr>
        <w:t>звукоспектакли.</w:t>
      </w:r>
      <w:r>
        <w:rPr>
          <w:color w:val="000000" w:themeColor="text1"/>
          <w:spacing w:val="1"/>
          <w:sz w:val="24"/>
          <w:szCs w:val="24"/>
        </w:rPr>
        <w:t xml:space="preserve"> </w:t>
      </w:r>
      <w:r>
        <w:rPr>
          <w:color w:val="000000" w:themeColor="text1"/>
          <w:sz w:val="24"/>
          <w:szCs w:val="24"/>
        </w:rPr>
        <w:t>Экологические</w:t>
      </w:r>
      <w:r>
        <w:rPr>
          <w:color w:val="000000" w:themeColor="text1"/>
          <w:spacing w:val="1"/>
          <w:sz w:val="24"/>
          <w:szCs w:val="24"/>
        </w:rPr>
        <w:t xml:space="preserve"> </w:t>
      </w:r>
      <w:r>
        <w:rPr>
          <w:color w:val="000000" w:themeColor="text1"/>
          <w:sz w:val="24"/>
          <w:szCs w:val="24"/>
        </w:rPr>
        <w:t>празднества.</w:t>
      </w:r>
      <w:r>
        <w:rPr>
          <w:color w:val="000000" w:themeColor="text1"/>
          <w:spacing w:val="1"/>
          <w:sz w:val="24"/>
          <w:szCs w:val="24"/>
        </w:rPr>
        <w:t xml:space="preserve"> </w:t>
      </w:r>
      <w:r>
        <w:rPr>
          <w:color w:val="000000" w:themeColor="text1"/>
          <w:sz w:val="24"/>
          <w:szCs w:val="24"/>
        </w:rPr>
        <w:t>Массовые</w:t>
      </w:r>
      <w:r>
        <w:rPr>
          <w:color w:val="000000" w:themeColor="text1"/>
          <w:spacing w:val="1"/>
          <w:sz w:val="24"/>
          <w:szCs w:val="24"/>
        </w:rPr>
        <w:t xml:space="preserve"> </w:t>
      </w:r>
      <w:r>
        <w:rPr>
          <w:color w:val="000000" w:themeColor="text1"/>
          <w:sz w:val="24"/>
          <w:szCs w:val="24"/>
        </w:rPr>
        <w:t>постановки</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спортивных залах и</w:t>
      </w:r>
      <w:r>
        <w:rPr>
          <w:color w:val="000000" w:themeColor="text1"/>
          <w:spacing w:val="-3"/>
          <w:sz w:val="24"/>
          <w:szCs w:val="24"/>
        </w:rPr>
        <w:t xml:space="preserve"> </w:t>
      </w:r>
      <w:r>
        <w:rPr>
          <w:color w:val="000000" w:themeColor="text1"/>
          <w:sz w:val="24"/>
          <w:szCs w:val="24"/>
        </w:rPr>
        <w:t>стадионах.</w:t>
      </w:r>
      <w:r>
        <w:rPr>
          <w:color w:val="000000" w:themeColor="text1"/>
          <w:spacing w:val="-2"/>
          <w:sz w:val="24"/>
          <w:szCs w:val="24"/>
        </w:rPr>
        <w:t xml:space="preserve"> </w:t>
      </w:r>
      <w:r>
        <w:rPr>
          <w:color w:val="000000" w:themeColor="text1"/>
          <w:sz w:val="24"/>
          <w:szCs w:val="24"/>
        </w:rPr>
        <w:t>Фестивали</w:t>
      </w:r>
      <w:r>
        <w:rPr>
          <w:color w:val="000000" w:themeColor="text1"/>
          <w:spacing w:val="-1"/>
          <w:sz w:val="24"/>
          <w:szCs w:val="24"/>
        </w:rPr>
        <w:t xml:space="preserve"> </w:t>
      </w:r>
      <w:r>
        <w:rPr>
          <w:color w:val="000000" w:themeColor="text1"/>
          <w:sz w:val="24"/>
          <w:szCs w:val="24"/>
        </w:rPr>
        <w:t>и карнавалы</w:t>
      </w:r>
      <w:r>
        <w:rPr>
          <w:color w:val="000000" w:themeColor="text1"/>
          <w:spacing w:val="-1"/>
          <w:sz w:val="24"/>
          <w:szCs w:val="24"/>
        </w:rPr>
        <w:t xml:space="preserve"> </w:t>
      </w:r>
      <w:r>
        <w:rPr>
          <w:color w:val="000000" w:themeColor="text1"/>
          <w:sz w:val="24"/>
          <w:szCs w:val="24"/>
        </w:rPr>
        <w:t>последних лет.</w:t>
      </w:r>
    </w:p>
    <w:p>
      <w:pPr>
        <w:pStyle w:val="Normal"/>
        <w:spacing w:lineRule="auto" w:line="240"/>
        <w:ind w:firstLine="709"/>
        <w:jc w:val="both"/>
        <w:rPr>
          <w:sz w:val="24"/>
          <w:szCs w:val="24"/>
        </w:rPr>
      </w:pPr>
      <w:r>
        <w:rPr>
          <w:b/>
          <w:bCs/>
          <w:color w:val="000000" w:themeColor="text1"/>
          <w:sz w:val="24"/>
          <w:szCs w:val="24"/>
        </w:rPr>
        <w:t>Тема</w:t>
      </w:r>
      <w:r>
        <w:rPr>
          <w:b/>
          <w:bCs/>
          <w:color w:val="000000" w:themeColor="text1"/>
          <w:spacing w:val="1"/>
          <w:sz w:val="24"/>
          <w:szCs w:val="24"/>
        </w:rPr>
        <w:t xml:space="preserve"> </w:t>
      </w:r>
      <w:r>
        <w:rPr>
          <w:b/>
          <w:bCs/>
          <w:color w:val="000000" w:themeColor="text1"/>
          <w:sz w:val="24"/>
          <w:szCs w:val="24"/>
        </w:rPr>
        <w:t>2.</w:t>
      </w:r>
      <w:r>
        <w:rPr>
          <w:b/>
          <w:bCs/>
          <w:color w:val="000000" w:themeColor="text1"/>
          <w:spacing w:val="1"/>
          <w:sz w:val="24"/>
          <w:szCs w:val="24"/>
        </w:rPr>
        <w:t xml:space="preserve"> </w:t>
      </w:r>
      <w:r>
        <w:rPr>
          <w:b/>
          <w:bCs/>
          <w:color w:val="000000" w:themeColor="text1"/>
          <w:sz w:val="24"/>
          <w:szCs w:val="24"/>
        </w:rPr>
        <w:t>Основные</w:t>
      </w:r>
      <w:r>
        <w:rPr>
          <w:b/>
          <w:bCs/>
          <w:color w:val="000000" w:themeColor="text1"/>
          <w:spacing w:val="1"/>
          <w:sz w:val="24"/>
          <w:szCs w:val="24"/>
        </w:rPr>
        <w:t xml:space="preserve"> </w:t>
      </w:r>
      <w:r>
        <w:rPr>
          <w:b/>
          <w:bCs/>
          <w:color w:val="000000" w:themeColor="text1"/>
          <w:sz w:val="24"/>
          <w:szCs w:val="24"/>
        </w:rPr>
        <w:t>направления,</w:t>
      </w:r>
      <w:r>
        <w:rPr>
          <w:b/>
          <w:bCs/>
          <w:color w:val="000000" w:themeColor="text1"/>
          <w:spacing w:val="1"/>
          <w:sz w:val="24"/>
          <w:szCs w:val="24"/>
        </w:rPr>
        <w:t xml:space="preserve"> </w:t>
      </w:r>
      <w:r>
        <w:rPr>
          <w:b/>
          <w:bCs/>
          <w:color w:val="000000" w:themeColor="text1"/>
          <w:sz w:val="24"/>
          <w:szCs w:val="24"/>
        </w:rPr>
        <w:t>формы</w:t>
      </w:r>
      <w:r>
        <w:rPr>
          <w:b/>
          <w:bCs/>
          <w:color w:val="000000" w:themeColor="text1"/>
          <w:spacing w:val="1"/>
          <w:sz w:val="24"/>
          <w:szCs w:val="24"/>
        </w:rPr>
        <w:t xml:space="preserve"> </w:t>
      </w:r>
      <w:r>
        <w:rPr>
          <w:b/>
          <w:bCs/>
          <w:color w:val="000000" w:themeColor="text1"/>
          <w:sz w:val="24"/>
          <w:szCs w:val="24"/>
        </w:rPr>
        <w:t>и</w:t>
      </w:r>
      <w:r>
        <w:rPr>
          <w:b/>
          <w:bCs/>
          <w:color w:val="000000" w:themeColor="text1"/>
          <w:spacing w:val="1"/>
          <w:sz w:val="24"/>
          <w:szCs w:val="24"/>
        </w:rPr>
        <w:t xml:space="preserve"> </w:t>
      </w:r>
      <w:r>
        <w:rPr>
          <w:b/>
          <w:bCs/>
          <w:color w:val="000000" w:themeColor="text1"/>
          <w:sz w:val="24"/>
          <w:szCs w:val="24"/>
        </w:rPr>
        <w:t>методы</w:t>
      </w:r>
      <w:r>
        <w:rPr>
          <w:b/>
          <w:bCs/>
          <w:color w:val="000000" w:themeColor="text1"/>
          <w:spacing w:val="1"/>
          <w:sz w:val="24"/>
          <w:szCs w:val="24"/>
        </w:rPr>
        <w:t xml:space="preserve"> </w:t>
      </w:r>
      <w:r>
        <w:rPr>
          <w:b/>
          <w:bCs/>
          <w:color w:val="000000" w:themeColor="text1"/>
          <w:sz w:val="24"/>
          <w:szCs w:val="24"/>
        </w:rPr>
        <w:t>организации</w:t>
      </w:r>
      <w:r>
        <w:rPr>
          <w:b/>
          <w:bCs/>
          <w:color w:val="000000" w:themeColor="text1"/>
          <w:spacing w:val="1"/>
          <w:sz w:val="24"/>
          <w:szCs w:val="24"/>
        </w:rPr>
        <w:t xml:space="preserve"> </w:t>
      </w:r>
      <w:r>
        <w:rPr>
          <w:b/>
          <w:bCs/>
          <w:color w:val="000000" w:themeColor="text1"/>
          <w:sz w:val="24"/>
          <w:szCs w:val="24"/>
        </w:rPr>
        <w:t>культурно-массовых мероприятий</w:t>
      </w:r>
    </w:p>
    <w:p>
      <w:pPr>
        <w:pStyle w:val="Normal"/>
        <w:spacing w:lineRule="auto" w:line="240"/>
        <w:ind w:firstLine="709"/>
        <w:jc w:val="both"/>
        <w:rPr>
          <w:sz w:val="24"/>
          <w:szCs w:val="24"/>
        </w:rPr>
      </w:pPr>
      <w:r>
        <w:rPr>
          <w:color w:val="000000" w:themeColor="text1"/>
          <w:sz w:val="24"/>
          <w:szCs w:val="24"/>
        </w:rPr>
        <w:t>Среда</w:t>
      </w:r>
      <w:r>
        <w:rPr>
          <w:color w:val="000000" w:themeColor="text1"/>
          <w:spacing w:val="1"/>
          <w:sz w:val="24"/>
          <w:szCs w:val="24"/>
        </w:rPr>
        <w:t xml:space="preserve"> </w:t>
      </w:r>
      <w:r>
        <w:rPr>
          <w:color w:val="000000" w:themeColor="text1"/>
          <w:sz w:val="24"/>
          <w:szCs w:val="24"/>
        </w:rPr>
        <w:t>организаций</w:t>
      </w:r>
      <w:r>
        <w:rPr>
          <w:color w:val="000000" w:themeColor="text1"/>
          <w:spacing w:val="1"/>
          <w:sz w:val="24"/>
          <w:szCs w:val="24"/>
        </w:rPr>
        <w:t xml:space="preserve"> </w:t>
      </w:r>
      <w:r>
        <w:rPr>
          <w:color w:val="000000" w:themeColor="text1"/>
          <w:sz w:val="24"/>
          <w:szCs w:val="24"/>
        </w:rPr>
        <w:t>культурно-массовых</w:t>
      </w:r>
      <w:r>
        <w:rPr>
          <w:color w:val="000000" w:themeColor="text1"/>
          <w:spacing w:val="1"/>
          <w:sz w:val="24"/>
          <w:szCs w:val="24"/>
        </w:rPr>
        <w:t xml:space="preserve"> </w:t>
      </w:r>
      <w:r>
        <w:rPr>
          <w:color w:val="000000" w:themeColor="text1"/>
          <w:sz w:val="24"/>
          <w:szCs w:val="24"/>
        </w:rPr>
        <w:t>мероприятий.</w:t>
      </w:r>
      <w:r>
        <w:rPr>
          <w:color w:val="000000" w:themeColor="text1"/>
          <w:spacing w:val="71"/>
          <w:sz w:val="24"/>
          <w:szCs w:val="24"/>
        </w:rPr>
        <w:t xml:space="preserve"> </w:t>
      </w:r>
      <w:r>
        <w:rPr>
          <w:color w:val="000000" w:themeColor="text1"/>
          <w:sz w:val="24"/>
          <w:szCs w:val="24"/>
        </w:rPr>
        <w:t>Предметное</w:t>
      </w:r>
      <w:r>
        <w:rPr>
          <w:color w:val="000000" w:themeColor="text1"/>
          <w:spacing w:val="-67"/>
          <w:sz w:val="24"/>
          <w:szCs w:val="24"/>
        </w:rPr>
        <w:t xml:space="preserve"> </w:t>
      </w:r>
      <w:r>
        <w:rPr>
          <w:color w:val="000000" w:themeColor="text1"/>
          <w:sz w:val="24"/>
          <w:szCs w:val="24"/>
        </w:rPr>
        <w:t>наполнение и основные свойства организации культурно-массовых мероприятий.</w:t>
      </w:r>
      <w:r>
        <w:rPr>
          <w:color w:val="000000" w:themeColor="text1"/>
          <w:spacing w:val="1"/>
          <w:sz w:val="24"/>
          <w:szCs w:val="24"/>
        </w:rPr>
        <w:t xml:space="preserve"> </w:t>
      </w:r>
      <w:r>
        <w:rPr>
          <w:color w:val="000000" w:themeColor="text1"/>
          <w:sz w:val="24"/>
          <w:szCs w:val="24"/>
        </w:rPr>
        <w:t>Структура организации культурно-массовых мероприятий, среды и особенности ее</w:t>
      </w:r>
      <w:r>
        <w:rPr>
          <w:color w:val="000000" w:themeColor="text1"/>
          <w:spacing w:val="1"/>
          <w:sz w:val="24"/>
          <w:szCs w:val="24"/>
        </w:rPr>
        <w:t xml:space="preserve"> </w:t>
      </w:r>
      <w:r>
        <w:rPr>
          <w:color w:val="000000" w:themeColor="text1"/>
          <w:sz w:val="24"/>
          <w:szCs w:val="24"/>
        </w:rPr>
        <w:t>формирования.</w:t>
      </w:r>
      <w:r>
        <w:rPr>
          <w:color w:val="000000" w:themeColor="text1"/>
          <w:spacing w:val="1"/>
          <w:sz w:val="24"/>
          <w:szCs w:val="24"/>
        </w:rPr>
        <w:t xml:space="preserve"> </w:t>
      </w:r>
      <w:r>
        <w:rPr>
          <w:color w:val="000000" w:themeColor="text1"/>
          <w:sz w:val="24"/>
          <w:szCs w:val="24"/>
        </w:rPr>
        <w:t>Типы</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среды.</w:t>
      </w:r>
      <w:r>
        <w:rPr>
          <w:color w:val="000000" w:themeColor="text1"/>
          <w:spacing w:val="1"/>
          <w:sz w:val="24"/>
          <w:szCs w:val="24"/>
        </w:rPr>
        <w:t xml:space="preserve"> </w:t>
      </w:r>
      <w:r>
        <w:rPr>
          <w:color w:val="000000" w:themeColor="text1"/>
          <w:sz w:val="24"/>
          <w:szCs w:val="24"/>
        </w:rPr>
        <w:t>Основные</w:t>
      </w:r>
      <w:r>
        <w:rPr>
          <w:color w:val="000000" w:themeColor="text1"/>
          <w:spacing w:val="1"/>
          <w:sz w:val="24"/>
          <w:szCs w:val="24"/>
        </w:rPr>
        <w:t xml:space="preserve"> </w:t>
      </w:r>
      <w:r>
        <w:rPr>
          <w:color w:val="000000" w:themeColor="text1"/>
          <w:sz w:val="24"/>
          <w:szCs w:val="24"/>
        </w:rPr>
        <w:t>группы</w:t>
      </w:r>
      <w:r>
        <w:rPr>
          <w:color w:val="000000" w:themeColor="text1"/>
          <w:spacing w:val="1"/>
          <w:sz w:val="24"/>
          <w:szCs w:val="24"/>
        </w:rPr>
        <w:t xml:space="preserve"> </w:t>
      </w:r>
      <w:r>
        <w:rPr>
          <w:color w:val="000000" w:themeColor="text1"/>
          <w:sz w:val="24"/>
          <w:szCs w:val="24"/>
        </w:rPr>
        <w:t>культурно-</w:t>
      </w:r>
      <w:r>
        <w:rPr>
          <w:color w:val="000000" w:themeColor="text1"/>
          <w:spacing w:val="1"/>
          <w:sz w:val="24"/>
          <w:szCs w:val="24"/>
        </w:rPr>
        <w:t xml:space="preserve"> </w:t>
      </w:r>
      <w:r>
        <w:rPr>
          <w:color w:val="000000" w:themeColor="text1"/>
          <w:sz w:val="24"/>
          <w:szCs w:val="24"/>
        </w:rPr>
        <w:t>массовой</w:t>
      </w:r>
      <w:r>
        <w:rPr>
          <w:color w:val="000000" w:themeColor="text1"/>
          <w:spacing w:val="1"/>
          <w:sz w:val="24"/>
          <w:szCs w:val="24"/>
        </w:rPr>
        <w:t xml:space="preserve"> </w:t>
      </w:r>
      <w:r>
        <w:rPr>
          <w:color w:val="000000" w:themeColor="text1"/>
          <w:sz w:val="24"/>
          <w:szCs w:val="24"/>
        </w:rPr>
        <w:t>среды,</w:t>
      </w:r>
      <w:r>
        <w:rPr>
          <w:color w:val="000000" w:themeColor="text1"/>
          <w:spacing w:val="1"/>
          <w:sz w:val="24"/>
          <w:szCs w:val="24"/>
        </w:rPr>
        <w:t xml:space="preserve"> </w:t>
      </w:r>
      <w:r>
        <w:rPr>
          <w:color w:val="000000" w:themeColor="text1"/>
          <w:sz w:val="24"/>
          <w:szCs w:val="24"/>
        </w:rPr>
        <w:t>отличающихся</w:t>
      </w:r>
      <w:r>
        <w:rPr>
          <w:color w:val="000000" w:themeColor="text1"/>
          <w:spacing w:val="1"/>
          <w:sz w:val="24"/>
          <w:szCs w:val="24"/>
        </w:rPr>
        <w:t xml:space="preserve"> </w:t>
      </w:r>
      <w:r>
        <w:rPr>
          <w:color w:val="000000" w:themeColor="text1"/>
          <w:sz w:val="24"/>
          <w:szCs w:val="24"/>
        </w:rPr>
        <w:t>по</w:t>
      </w:r>
      <w:r>
        <w:rPr>
          <w:color w:val="000000" w:themeColor="text1"/>
          <w:spacing w:val="1"/>
          <w:sz w:val="24"/>
          <w:szCs w:val="24"/>
        </w:rPr>
        <w:t xml:space="preserve"> </w:t>
      </w:r>
      <w:r>
        <w:rPr>
          <w:color w:val="000000" w:themeColor="text1"/>
          <w:sz w:val="24"/>
          <w:szCs w:val="24"/>
        </w:rPr>
        <w:t>своим</w:t>
      </w:r>
      <w:r>
        <w:rPr>
          <w:color w:val="000000" w:themeColor="text1"/>
          <w:spacing w:val="1"/>
          <w:sz w:val="24"/>
          <w:szCs w:val="24"/>
        </w:rPr>
        <w:t xml:space="preserve"> </w:t>
      </w:r>
      <w:r>
        <w:rPr>
          <w:color w:val="000000" w:themeColor="text1"/>
          <w:sz w:val="24"/>
          <w:szCs w:val="24"/>
        </w:rPr>
        <w:t>процессам:</w:t>
      </w:r>
      <w:r>
        <w:rPr>
          <w:color w:val="000000" w:themeColor="text1"/>
          <w:spacing w:val="1"/>
          <w:sz w:val="24"/>
          <w:szCs w:val="24"/>
        </w:rPr>
        <w:t xml:space="preserve"> </w:t>
      </w:r>
      <w:r>
        <w:rPr>
          <w:color w:val="000000" w:themeColor="text1"/>
          <w:sz w:val="24"/>
          <w:szCs w:val="24"/>
        </w:rPr>
        <w:t>полифоничная</w:t>
      </w:r>
      <w:r>
        <w:rPr>
          <w:color w:val="000000" w:themeColor="text1"/>
          <w:spacing w:val="1"/>
          <w:sz w:val="24"/>
          <w:szCs w:val="24"/>
        </w:rPr>
        <w:t xml:space="preserve"> </w:t>
      </w:r>
      <w:r>
        <w:rPr>
          <w:color w:val="000000" w:themeColor="text1"/>
          <w:sz w:val="24"/>
          <w:szCs w:val="24"/>
        </w:rPr>
        <w:t>форма</w:t>
      </w:r>
      <w:r>
        <w:rPr>
          <w:color w:val="000000" w:themeColor="text1"/>
          <w:spacing w:val="-67"/>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микросреда</w:t>
      </w:r>
      <w:r>
        <w:rPr>
          <w:color w:val="000000" w:themeColor="text1"/>
          <w:spacing w:val="1"/>
          <w:sz w:val="24"/>
          <w:szCs w:val="24"/>
        </w:rPr>
        <w:t xml:space="preserve"> </w:t>
      </w:r>
      <w:r>
        <w:rPr>
          <w:color w:val="000000" w:themeColor="text1"/>
          <w:sz w:val="24"/>
          <w:szCs w:val="24"/>
        </w:rPr>
        <w:t>рекреационно-досуговая</w:t>
      </w:r>
      <w:r>
        <w:rPr>
          <w:color w:val="000000" w:themeColor="text1"/>
          <w:spacing w:val="1"/>
          <w:sz w:val="24"/>
          <w:szCs w:val="24"/>
        </w:rPr>
        <w:t xml:space="preserve"> </w:t>
      </w:r>
      <w:r>
        <w:rPr>
          <w:color w:val="000000" w:themeColor="text1"/>
          <w:sz w:val="24"/>
          <w:szCs w:val="24"/>
        </w:rPr>
        <w:t>среда;</w:t>
      </w:r>
      <w:r>
        <w:rPr>
          <w:color w:val="000000" w:themeColor="text1"/>
          <w:spacing w:val="-67"/>
          <w:sz w:val="24"/>
          <w:szCs w:val="24"/>
        </w:rPr>
        <w:t xml:space="preserve"> </w:t>
      </w:r>
      <w:r>
        <w:rPr>
          <w:color w:val="000000" w:themeColor="text1"/>
          <w:sz w:val="24"/>
          <w:szCs w:val="24"/>
        </w:rPr>
        <w:t>музейно-выставочная</w:t>
      </w:r>
      <w:r>
        <w:rPr>
          <w:color w:val="000000" w:themeColor="text1"/>
          <w:spacing w:val="1"/>
          <w:sz w:val="24"/>
          <w:szCs w:val="24"/>
        </w:rPr>
        <w:t xml:space="preserve"> </w:t>
      </w:r>
      <w:r>
        <w:rPr>
          <w:color w:val="000000" w:themeColor="text1"/>
          <w:sz w:val="24"/>
          <w:szCs w:val="24"/>
        </w:rPr>
        <w:t>среда;</w:t>
      </w:r>
      <w:r>
        <w:rPr>
          <w:color w:val="000000" w:themeColor="text1"/>
          <w:spacing w:val="1"/>
          <w:sz w:val="24"/>
          <w:szCs w:val="24"/>
        </w:rPr>
        <w:t xml:space="preserve"> </w:t>
      </w:r>
      <w:r>
        <w:rPr>
          <w:color w:val="000000" w:themeColor="text1"/>
          <w:sz w:val="24"/>
          <w:szCs w:val="24"/>
        </w:rPr>
        <w:t>концертно-зрелищная</w:t>
      </w:r>
      <w:r>
        <w:rPr>
          <w:color w:val="000000" w:themeColor="text1"/>
          <w:spacing w:val="1"/>
          <w:sz w:val="24"/>
          <w:szCs w:val="24"/>
        </w:rPr>
        <w:t xml:space="preserve"> </w:t>
      </w:r>
      <w:r>
        <w:rPr>
          <w:color w:val="000000" w:themeColor="text1"/>
          <w:sz w:val="24"/>
          <w:szCs w:val="24"/>
        </w:rPr>
        <w:t>среда;</w:t>
      </w:r>
      <w:r>
        <w:rPr>
          <w:color w:val="000000" w:themeColor="text1"/>
          <w:spacing w:val="1"/>
          <w:sz w:val="24"/>
          <w:szCs w:val="24"/>
        </w:rPr>
        <w:t xml:space="preserve"> </w:t>
      </w:r>
      <w:r>
        <w:rPr>
          <w:color w:val="000000" w:themeColor="text1"/>
          <w:sz w:val="24"/>
          <w:szCs w:val="24"/>
        </w:rPr>
        <w:t>театральная</w:t>
      </w:r>
      <w:r>
        <w:rPr>
          <w:color w:val="000000" w:themeColor="text1"/>
          <w:spacing w:val="1"/>
          <w:sz w:val="24"/>
          <w:szCs w:val="24"/>
        </w:rPr>
        <w:t xml:space="preserve"> </w:t>
      </w:r>
      <w:r>
        <w:rPr>
          <w:color w:val="000000" w:themeColor="text1"/>
          <w:sz w:val="24"/>
          <w:szCs w:val="24"/>
        </w:rPr>
        <w:t>среда.</w:t>
      </w:r>
      <w:r>
        <w:rPr>
          <w:color w:val="000000" w:themeColor="text1"/>
          <w:spacing w:val="1"/>
          <w:sz w:val="24"/>
          <w:szCs w:val="24"/>
        </w:rPr>
        <w:t xml:space="preserve"> </w:t>
      </w:r>
      <w:r>
        <w:rPr>
          <w:color w:val="000000" w:themeColor="text1"/>
          <w:sz w:val="24"/>
          <w:szCs w:val="24"/>
        </w:rPr>
        <w:t>Композиция</w:t>
      </w:r>
      <w:r>
        <w:rPr>
          <w:color w:val="000000" w:themeColor="text1"/>
          <w:spacing w:val="-1"/>
          <w:sz w:val="24"/>
          <w:szCs w:val="24"/>
        </w:rPr>
        <w:t xml:space="preserve"> </w:t>
      </w:r>
      <w:r>
        <w:rPr>
          <w:color w:val="000000" w:themeColor="text1"/>
          <w:sz w:val="24"/>
          <w:szCs w:val="24"/>
        </w:rPr>
        <w:t>культурно-массовой среды</w:t>
      </w:r>
      <w:r>
        <w:rPr>
          <w:color w:val="000000" w:themeColor="text1"/>
          <w:spacing w:val="-3"/>
          <w:sz w:val="24"/>
          <w:szCs w:val="24"/>
        </w:rPr>
        <w:t xml:space="preserve"> </w:t>
      </w:r>
      <w:r>
        <w:rPr>
          <w:color w:val="000000" w:themeColor="text1"/>
          <w:sz w:val="24"/>
          <w:szCs w:val="24"/>
        </w:rPr>
        <w:t>и ее характеристика.</w:t>
      </w:r>
    </w:p>
    <w:p>
      <w:pPr>
        <w:pStyle w:val="Normal"/>
        <w:spacing w:lineRule="auto" w:line="240"/>
        <w:ind w:firstLine="709"/>
        <w:jc w:val="both"/>
        <w:rPr>
          <w:sz w:val="24"/>
          <w:szCs w:val="24"/>
        </w:rPr>
      </w:pPr>
      <w:r>
        <w:rPr>
          <w:color w:val="000000" w:themeColor="text1"/>
          <w:sz w:val="24"/>
          <w:szCs w:val="24"/>
        </w:rPr>
        <w:t>Методика</w:t>
      </w:r>
      <w:r>
        <w:rPr>
          <w:color w:val="000000" w:themeColor="text1"/>
          <w:spacing w:val="1"/>
          <w:sz w:val="24"/>
          <w:szCs w:val="24"/>
        </w:rPr>
        <w:t xml:space="preserve"> </w:t>
      </w:r>
      <w:r>
        <w:rPr>
          <w:color w:val="000000" w:themeColor="text1"/>
          <w:sz w:val="24"/>
          <w:szCs w:val="24"/>
        </w:rPr>
        <w:t>творческий</w:t>
      </w:r>
      <w:r>
        <w:rPr>
          <w:color w:val="000000" w:themeColor="text1"/>
          <w:spacing w:val="1"/>
          <w:sz w:val="24"/>
          <w:szCs w:val="24"/>
        </w:rPr>
        <w:t xml:space="preserve"> </w:t>
      </w:r>
      <w:r>
        <w:rPr>
          <w:color w:val="000000" w:themeColor="text1"/>
          <w:sz w:val="24"/>
          <w:szCs w:val="24"/>
        </w:rPr>
        <w:t>процесс</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технологии</w:t>
      </w:r>
      <w:r>
        <w:rPr>
          <w:color w:val="000000" w:themeColor="text1"/>
          <w:spacing w:val="1"/>
          <w:sz w:val="24"/>
          <w:szCs w:val="24"/>
        </w:rPr>
        <w:t xml:space="preserve"> </w:t>
      </w:r>
      <w:r>
        <w:rPr>
          <w:color w:val="000000" w:themeColor="text1"/>
          <w:sz w:val="24"/>
          <w:szCs w:val="24"/>
        </w:rPr>
        <w:t>культурно-досуговой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Методика</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совокупность методов, способов, приемов и действий достижения поставленной</w:t>
      </w:r>
      <w:r>
        <w:rPr>
          <w:color w:val="000000" w:themeColor="text1"/>
          <w:spacing w:val="1"/>
          <w:sz w:val="24"/>
          <w:szCs w:val="24"/>
        </w:rPr>
        <w:t xml:space="preserve"> </w:t>
      </w:r>
      <w:r>
        <w:rPr>
          <w:color w:val="000000" w:themeColor="text1"/>
          <w:sz w:val="24"/>
          <w:szCs w:val="24"/>
        </w:rPr>
        <w:t>цели.</w:t>
      </w:r>
      <w:r>
        <w:rPr>
          <w:color w:val="000000" w:themeColor="text1"/>
          <w:spacing w:val="1"/>
          <w:sz w:val="24"/>
          <w:szCs w:val="24"/>
        </w:rPr>
        <w:t xml:space="preserve"> </w:t>
      </w:r>
      <w:r>
        <w:rPr>
          <w:color w:val="000000" w:themeColor="text1"/>
          <w:sz w:val="24"/>
          <w:szCs w:val="24"/>
        </w:rPr>
        <w:t>Общая</w:t>
      </w:r>
      <w:r>
        <w:rPr>
          <w:color w:val="000000" w:themeColor="text1"/>
          <w:spacing w:val="1"/>
          <w:sz w:val="24"/>
          <w:szCs w:val="24"/>
        </w:rPr>
        <w:t xml:space="preserve"> </w:t>
      </w:r>
      <w:r>
        <w:rPr>
          <w:color w:val="000000" w:themeColor="text1"/>
          <w:sz w:val="24"/>
          <w:szCs w:val="24"/>
        </w:rPr>
        <w:t>характеристика</w:t>
      </w:r>
      <w:r>
        <w:rPr>
          <w:color w:val="000000" w:themeColor="text1"/>
          <w:spacing w:val="1"/>
          <w:sz w:val="24"/>
          <w:szCs w:val="24"/>
        </w:rPr>
        <w:t xml:space="preserve"> </w:t>
      </w:r>
      <w:r>
        <w:rPr>
          <w:color w:val="000000" w:themeColor="text1"/>
          <w:sz w:val="24"/>
          <w:szCs w:val="24"/>
        </w:rPr>
        <w:t>содержания</w:t>
      </w:r>
      <w:r>
        <w:rPr>
          <w:color w:val="000000" w:themeColor="text1"/>
          <w:spacing w:val="1"/>
          <w:sz w:val="24"/>
          <w:szCs w:val="24"/>
        </w:rPr>
        <w:t xml:space="preserve"> </w:t>
      </w:r>
      <w:r>
        <w:rPr>
          <w:color w:val="000000" w:themeColor="text1"/>
          <w:sz w:val="24"/>
          <w:szCs w:val="24"/>
        </w:rPr>
        <w:t>форм,</w:t>
      </w:r>
      <w:r>
        <w:rPr>
          <w:color w:val="000000" w:themeColor="text1"/>
          <w:spacing w:val="1"/>
          <w:sz w:val="24"/>
          <w:szCs w:val="24"/>
        </w:rPr>
        <w:t xml:space="preserve"> </w:t>
      </w:r>
      <w:r>
        <w:rPr>
          <w:color w:val="000000" w:themeColor="text1"/>
          <w:sz w:val="24"/>
          <w:szCs w:val="24"/>
        </w:rPr>
        <w:t>средств</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методов</w:t>
      </w:r>
      <w:r>
        <w:rPr>
          <w:color w:val="000000" w:themeColor="text1"/>
          <w:spacing w:val="1"/>
          <w:sz w:val="24"/>
          <w:szCs w:val="24"/>
        </w:rPr>
        <w:t xml:space="preserve"> </w:t>
      </w:r>
      <w:r>
        <w:rPr>
          <w:color w:val="000000" w:themeColor="text1"/>
          <w:sz w:val="24"/>
          <w:szCs w:val="24"/>
        </w:rPr>
        <w:t>культурно-</w:t>
      </w:r>
      <w:r>
        <w:rPr>
          <w:color w:val="000000" w:themeColor="text1"/>
          <w:spacing w:val="1"/>
          <w:sz w:val="24"/>
          <w:szCs w:val="24"/>
        </w:rPr>
        <w:t xml:space="preserve"> </w:t>
      </w:r>
      <w:r>
        <w:rPr>
          <w:color w:val="000000" w:themeColor="text1"/>
          <w:sz w:val="24"/>
          <w:szCs w:val="24"/>
        </w:rPr>
        <w:t>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Классификация</w:t>
      </w:r>
      <w:r>
        <w:rPr>
          <w:color w:val="000000" w:themeColor="text1"/>
          <w:spacing w:val="1"/>
          <w:sz w:val="24"/>
          <w:szCs w:val="24"/>
        </w:rPr>
        <w:t xml:space="preserve"> </w:t>
      </w:r>
      <w:r>
        <w:rPr>
          <w:color w:val="000000" w:themeColor="text1"/>
          <w:sz w:val="24"/>
          <w:szCs w:val="24"/>
        </w:rPr>
        <w:t>методик:</w:t>
      </w:r>
      <w:r>
        <w:rPr>
          <w:color w:val="000000" w:themeColor="text1"/>
          <w:spacing w:val="1"/>
          <w:sz w:val="24"/>
          <w:szCs w:val="24"/>
        </w:rPr>
        <w:t xml:space="preserve"> </w:t>
      </w:r>
      <w:r>
        <w:rPr>
          <w:color w:val="000000" w:themeColor="text1"/>
          <w:sz w:val="24"/>
          <w:szCs w:val="24"/>
        </w:rPr>
        <w:t>общая,</w:t>
      </w:r>
      <w:r>
        <w:rPr>
          <w:color w:val="000000" w:themeColor="text1"/>
          <w:spacing w:val="1"/>
          <w:sz w:val="24"/>
          <w:szCs w:val="24"/>
        </w:rPr>
        <w:t xml:space="preserve"> </w:t>
      </w:r>
      <w:r>
        <w:rPr>
          <w:color w:val="000000" w:themeColor="text1"/>
          <w:sz w:val="24"/>
          <w:szCs w:val="24"/>
        </w:rPr>
        <w:t>типовые</w:t>
      </w:r>
      <w:r>
        <w:rPr>
          <w:color w:val="000000" w:themeColor="text1"/>
          <w:spacing w:val="1"/>
          <w:sz w:val="24"/>
          <w:szCs w:val="24"/>
        </w:rPr>
        <w:t xml:space="preserve"> </w:t>
      </w:r>
      <w:r>
        <w:rPr>
          <w:color w:val="000000" w:themeColor="text1"/>
          <w:sz w:val="24"/>
          <w:szCs w:val="24"/>
        </w:rPr>
        <w:t>частные</w:t>
      </w:r>
      <w:r>
        <w:rPr>
          <w:color w:val="000000" w:themeColor="text1"/>
          <w:spacing w:val="1"/>
          <w:sz w:val="24"/>
          <w:szCs w:val="24"/>
        </w:rPr>
        <w:t xml:space="preserve"> </w:t>
      </w:r>
      <w:r>
        <w:rPr>
          <w:color w:val="000000" w:themeColor="text1"/>
          <w:sz w:val="24"/>
          <w:szCs w:val="24"/>
        </w:rPr>
        <w:t>методики.</w:t>
      </w:r>
      <w:r>
        <w:rPr>
          <w:color w:val="000000" w:themeColor="text1"/>
          <w:spacing w:val="1"/>
          <w:sz w:val="24"/>
          <w:szCs w:val="24"/>
        </w:rPr>
        <w:t xml:space="preserve"> </w:t>
      </w:r>
      <w:r>
        <w:rPr>
          <w:color w:val="000000" w:themeColor="text1"/>
          <w:sz w:val="24"/>
          <w:szCs w:val="24"/>
        </w:rPr>
        <w:t>Специфика</w:t>
      </w:r>
      <w:r>
        <w:rPr>
          <w:color w:val="000000" w:themeColor="text1"/>
          <w:spacing w:val="1"/>
          <w:sz w:val="24"/>
          <w:szCs w:val="24"/>
        </w:rPr>
        <w:t xml:space="preserve"> </w:t>
      </w:r>
      <w:r>
        <w:rPr>
          <w:color w:val="000000" w:themeColor="text1"/>
          <w:sz w:val="24"/>
          <w:szCs w:val="24"/>
        </w:rPr>
        <w:t>типовых</w:t>
      </w:r>
      <w:r>
        <w:rPr>
          <w:color w:val="000000" w:themeColor="text1"/>
          <w:spacing w:val="1"/>
          <w:sz w:val="24"/>
          <w:szCs w:val="24"/>
        </w:rPr>
        <w:t xml:space="preserve"> </w:t>
      </w:r>
      <w:r>
        <w:rPr>
          <w:color w:val="000000" w:themeColor="text1"/>
          <w:sz w:val="24"/>
          <w:szCs w:val="24"/>
        </w:rPr>
        <w:t>методик</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культурно-массовых</w:t>
      </w:r>
      <w:r>
        <w:rPr>
          <w:color w:val="000000" w:themeColor="text1"/>
          <w:spacing w:val="1"/>
          <w:sz w:val="24"/>
          <w:szCs w:val="24"/>
        </w:rPr>
        <w:t xml:space="preserve"> </w:t>
      </w:r>
      <w:r>
        <w:rPr>
          <w:color w:val="000000" w:themeColor="text1"/>
          <w:sz w:val="24"/>
          <w:szCs w:val="24"/>
        </w:rPr>
        <w:t>деятельности. Формы деятельности учреждений досуга, программы. Форма и ее</w:t>
      </w:r>
      <w:r>
        <w:rPr>
          <w:color w:val="000000" w:themeColor="text1"/>
          <w:spacing w:val="1"/>
          <w:sz w:val="24"/>
          <w:szCs w:val="24"/>
        </w:rPr>
        <w:t xml:space="preserve"> </w:t>
      </w:r>
      <w:r>
        <w:rPr>
          <w:color w:val="000000" w:themeColor="text1"/>
          <w:sz w:val="24"/>
          <w:szCs w:val="24"/>
        </w:rPr>
        <w:t>значение</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методике.</w:t>
      </w:r>
      <w:r>
        <w:rPr>
          <w:color w:val="000000" w:themeColor="text1"/>
          <w:spacing w:val="1"/>
          <w:sz w:val="24"/>
          <w:szCs w:val="24"/>
        </w:rPr>
        <w:t xml:space="preserve"> </w:t>
      </w:r>
      <w:r>
        <w:rPr>
          <w:color w:val="000000" w:themeColor="text1"/>
          <w:sz w:val="24"/>
          <w:szCs w:val="24"/>
        </w:rPr>
        <w:t>Формы</w:t>
      </w:r>
      <w:r>
        <w:rPr>
          <w:color w:val="000000" w:themeColor="text1"/>
          <w:spacing w:val="1"/>
          <w:sz w:val="24"/>
          <w:szCs w:val="24"/>
        </w:rPr>
        <w:t xml:space="preserve"> </w:t>
      </w:r>
      <w:r>
        <w:rPr>
          <w:color w:val="000000" w:themeColor="text1"/>
          <w:sz w:val="24"/>
          <w:szCs w:val="24"/>
        </w:rPr>
        <w:t>программы</w:t>
      </w:r>
      <w:r>
        <w:rPr>
          <w:color w:val="000000" w:themeColor="text1"/>
          <w:spacing w:val="1"/>
          <w:sz w:val="24"/>
          <w:szCs w:val="24"/>
        </w:rPr>
        <w:t xml:space="preserve"> </w:t>
      </w:r>
      <w:r>
        <w:rPr>
          <w:color w:val="000000" w:themeColor="text1"/>
          <w:sz w:val="24"/>
          <w:szCs w:val="24"/>
        </w:rPr>
        <w:t>как</w:t>
      </w:r>
      <w:r>
        <w:rPr>
          <w:color w:val="000000" w:themeColor="text1"/>
          <w:spacing w:val="1"/>
          <w:sz w:val="24"/>
          <w:szCs w:val="24"/>
        </w:rPr>
        <w:t xml:space="preserve"> </w:t>
      </w:r>
      <w:r>
        <w:rPr>
          <w:color w:val="000000" w:themeColor="text1"/>
          <w:sz w:val="24"/>
          <w:szCs w:val="24"/>
        </w:rPr>
        <w:t>способы</w:t>
      </w:r>
      <w:r>
        <w:rPr>
          <w:color w:val="000000" w:themeColor="text1"/>
          <w:spacing w:val="1"/>
          <w:sz w:val="24"/>
          <w:szCs w:val="24"/>
        </w:rPr>
        <w:t xml:space="preserve"> </w:t>
      </w:r>
      <w:r>
        <w:rPr>
          <w:color w:val="000000" w:themeColor="text1"/>
          <w:sz w:val="24"/>
          <w:szCs w:val="24"/>
        </w:rPr>
        <w:t>и</w:t>
      </w:r>
      <w:r>
        <w:rPr>
          <w:color w:val="000000" w:themeColor="text1"/>
          <w:spacing w:val="70"/>
          <w:sz w:val="24"/>
          <w:szCs w:val="24"/>
        </w:rPr>
        <w:t xml:space="preserve"> </w:t>
      </w:r>
      <w:r>
        <w:rPr>
          <w:color w:val="000000" w:themeColor="text1"/>
          <w:sz w:val="24"/>
          <w:szCs w:val="24"/>
        </w:rPr>
        <w:t>приемы</w:t>
      </w:r>
      <w:r>
        <w:rPr>
          <w:color w:val="000000" w:themeColor="text1"/>
          <w:spacing w:val="70"/>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людей</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сфере</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культурно-массовых</w:t>
      </w:r>
      <w:r>
        <w:rPr>
          <w:color w:val="000000" w:themeColor="text1"/>
          <w:spacing w:val="1"/>
          <w:sz w:val="24"/>
          <w:szCs w:val="24"/>
        </w:rPr>
        <w:t xml:space="preserve"> </w:t>
      </w:r>
      <w:r>
        <w:rPr>
          <w:color w:val="000000" w:themeColor="text1"/>
          <w:sz w:val="24"/>
          <w:szCs w:val="24"/>
        </w:rPr>
        <w:t>мероприятий.</w:t>
      </w:r>
      <w:r>
        <w:rPr>
          <w:color w:val="000000" w:themeColor="text1"/>
          <w:spacing w:val="1"/>
          <w:sz w:val="24"/>
          <w:szCs w:val="24"/>
        </w:rPr>
        <w:t xml:space="preserve"> </w:t>
      </w:r>
      <w:r>
        <w:rPr>
          <w:color w:val="000000" w:themeColor="text1"/>
          <w:sz w:val="24"/>
          <w:szCs w:val="24"/>
        </w:rPr>
        <w:t>Метод</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его</w:t>
      </w:r>
      <w:r>
        <w:rPr>
          <w:color w:val="000000" w:themeColor="text1"/>
          <w:spacing w:val="1"/>
          <w:sz w:val="24"/>
          <w:szCs w:val="24"/>
        </w:rPr>
        <w:t xml:space="preserve"> </w:t>
      </w:r>
      <w:r>
        <w:rPr>
          <w:color w:val="000000" w:themeColor="text1"/>
          <w:sz w:val="24"/>
          <w:szCs w:val="24"/>
        </w:rPr>
        <w:t>значение</w:t>
      </w:r>
      <w:r>
        <w:rPr>
          <w:color w:val="000000" w:themeColor="text1"/>
          <w:spacing w:val="1"/>
          <w:sz w:val="24"/>
          <w:szCs w:val="24"/>
        </w:rPr>
        <w:t xml:space="preserve"> </w:t>
      </w:r>
      <w:r>
        <w:rPr>
          <w:color w:val="000000" w:themeColor="text1"/>
          <w:sz w:val="24"/>
          <w:szCs w:val="24"/>
        </w:rPr>
        <w:t>в методике</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Овладение</w:t>
      </w:r>
      <w:r>
        <w:rPr>
          <w:color w:val="000000" w:themeColor="text1"/>
          <w:spacing w:val="1"/>
          <w:sz w:val="24"/>
          <w:szCs w:val="24"/>
        </w:rPr>
        <w:t xml:space="preserve"> </w:t>
      </w:r>
      <w:r>
        <w:rPr>
          <w:color w:val="000000" w:themeColor="text1"/>
          <w:sz w:val="24"/>
          <w:szCs w:val="24"/>
        </w:rPr>
        <w:t>методикой</w:t>
      </w:r>
      <w:r>
        <w:rPr>
          <w:color w:val="000000" w:themeColor="text1"/>
          <w:spacing w:val="1"/>
          <w:sz w:val="24"/>
          <w:szCs w:val="24"/>
        </w:rPr>
        <w:t xml:space="preserve"> </w:t>
      </w:r>
      <w:r>
        <w:rPr>
          <w:color w:val="000000" w:themeColor="text1"/>
          <w:sz w:val="24"/>
          <w:szCs w:val="24"/>
        </w:rPr>
        <w:t>подготовки</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проведения</w:t>
      </w:r>
      <w:r>
        <w:rPr>
          <w:color w:val="000000" w:themeColor="text1"/>
          <w:spacing w:val="1"/>
          <w:sz w:val="24"/>
          <w:szCs w:val="24"/>
        </w:rPr>
        <w:t xml:space="preserve"> </w:t>
      </w:r>
      <w:r>
        <w:rPr>
          <w:color w:val="000000" w:themeColor="text1"/>
          <w:sz w:val="24"/>
          <w:szCs w:val="24"/>
        </w:rPr>
        <w:t>массовых</w:t>
      </w:r>
      <w:r>
        <w:rPr>
          <w:color w:val="000000" w:themeColor="text1"/>
          <w:spacing w:val="1"/>
          <w:sz w:val="24"/>
          <w:szCs w:val="24"/>
        </w:rPr>
        <w:t xml:space="preserve"> </w:t>
      </w:r>
      <w:r>
        <w:rPr>
          <w:color w:val="000000" w:themeColor="text1"/>
          <w:sz w:val="24"/>
          <w:szCs w:val="24"/>
        </w:rPr>
        <w:t>форм</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Методика</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групповых</w:t>
      </w:r>
      <w:r>
        <w:rPr>
          <w:color w:val="000000" w:themeColor="text1"/>
          <w:spacing w:val="1"/>
          <w:sz w:val="24"/>
          <w:szCs w:val="24"/>
        </w:rPr>
        <w:t xml:space="preserve"> </w:t>
      </w:r>
      <w:r>
        <w:rPr>
          <w:color w:val="000000" w:themeColor="text1"/>
          <w:sz w:val="24"/>
          <w:szCs w:val="24"/>
        </w:rPr>
        <w:t>форм</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p>
    <w:p>
      <w:pPr>
        <w:pStyle w:val="Normal"/>
        <w:spacing w:lineRule="auto" w:line="240"/>
        <w:ind w:firstLine="709"/>
        <w:jc w:val="both"/>
        <w:rPr>
          <w:sz w:val="24"/>
          <w:szCs w:val="24"/>
        </w:rPr>
      </w:pPr>
      <w:r>
        <w:rPr>
          <w:b/>
          <w:bCs/>
          <w:color w:val="000000" w:themeColor="text1"/>
          <w:sz w:val="24"/>
          <w:szCs w:val="24"/>
        </w:rPr>
        <w:t>Тема</w:t>
      </w:r>
      <w:r>
        <w:rPr>
          <w:b/>
          <w:bCs/>
          <w:color w:val="000000" w:themeColor="text1"/>
          <w:spacing w:val="-1"/>
          <w:sz w:val="24"/>
          <w:szCs w:val="24"/>
        </w:rPr>
        <w:t xml:space="preserve"> </w:t>
      </w:r>
      <w:r>
        <w:rPr>
          <w:b/>
          <w:bCs/>
          <w:color w:val="000000" w:themeColor="text1"/>
          <w:sz w:val="24"/>
          <w:szCs w:val="24"/>
        </w:rPr>
        <w:t>3.</w:t>
      </w:r>
      <w:r>
        <w:rPr>
          <w:b/>
          <w:bCs/>
          <w:color w:val="000000" w:themeColor="text1"/>
          <w:spacing w:val="-2"/>
          <w:sz w:val="24"/>
          <w:szCs w:val="24"/>
        </w:rPr>
        <w:t xml:space="preserve"> </w:t>
      </w:r>
      <w:r>
        <w:rPr>
          <w:b/>
          <w:bCs/>
          <w:color w:val="000000" w:themeColor="text1"/>
          <w:sz w:val="24"/>
          <w:szCs w:val="24"/>
        </w:rPr>
        <w:t>Основы</w:t>
      </w:r>
      <w:r>
        <w:rPr>
          <w:b/>
          <w:bCs/>
          <w:color w:val="000000" w:themeColor="text1"/>
          <w:spacing w:val="-4"/>
          <w:sz w:val="24"/>
          <w:szCs w:val="24"/>
        </w:rPr>
        <w:t xml:space="preserve"> </w:t>
      </w:r>
      <w:r>
        <w:rPr>
          <w:b/>
          <w:bCs/>
          <w:color w:val="000000" w:themeColor="text1"/>
          <w:sz w:val="24"/>
          <w:szCs w:val="24"/>
        </w:rPr>
        <w:t>технологии</w:t>
      </w:r>
      <w:r>
        <w:rPr>
          <w:b/>
          <w:bCs/>
          <w:color w:val="000000" w:themeColor="text1"/>
          <w:spacing w:val="-1"/>
          <w:sz w:val="24"/>
          <w:szCs w:val="24"/>
        </w:rPr>
        <w:t xml:space="preserve"> </w:t>
      </w:r>
      <w:r>
        <w:rPr>
          <w:b/>
          <w:bCs/>
          <w:color w:val="000000" w:themeColor="text1"/>
          <w:sz w:val="24"/>
          <w:szCs w:val="24"/>
        </w:rPr>
        <w:t>культурно-массовой</w:t>
      </w:r>
      <w:r>
        <w:rPr>
          <w:b/>
          <w:bCs/>
          <w:color w:val="000000" w:themeColor="text1"/>
          <w:spacing w:val="65"/>
          <w:sz w:val="24"/>
          <w:szCs w:val="24"/>
        </w:rPr>
        <w:t xml:space="preserve"> </w:t>
      </w:r>
      <w:r>
        <w:rPr>
          <w:b/>
          <w:bCs/>
          <w:color w:val="000000" w:themeColor="text1"/>
          <w:sz w:val="24"/>
          <w:szCs w:val="24"/>
        </w:rPr>
        <w:t>деятельности</w:t>
      </w:r>
    </w:p>
    <w:p>
      <w:pPr>
        <w:pStyle w:val="Normal"/>
        <w:spacing w:lineRule="auto" w:line="240"/>
        <w:ind w:firstLine="709"/>
        <w:jc w:val="both"/>
        <w:rPr>
          <w:sz w:val="24"/>
          <w:szCs w:val="24"/>
        </w:rPr>
      </w:pPr>
      <w:r>
        <w:rPr>
          <w:color w:val="000000" w:themeColor="text1"/>
          <w:sz w:val="24"/>
          <w:szCs w:val="24"/>
        </w:rPr>
        <w:t>Составные части технологического процесса: организаторская деятельность,</w:t>
      </w:r>
      <w:r>
        <w:rPr>
          <w:color w:val="000000" w:themeColor="text1"/>
          <w:spacing w:val="1"/>
          <w:sz w:val="24"/>
          <w:szCs w:val="24"/>
        </w:rPr>
        <w:t xml:space="preserve"> </w:t>
      </w:r>
      <w:r>
        <w:rPr>
          <w:color w:val="000000" w:themeColor="text1"/>
          <w:sz w:val="24"/>
          <w:szCs w:val="24"/>
        </w:rPr>
        <w:t>управление</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коммерческая</w:t>
      </w:r>
      <w:r>
        <w:rPr>
          <w:color w:val="000000" w:themeColor="text1"/>
          <w:spacing w:val="1"/>
          <w:sz w:val="24"/>
          <w:szCs w:val="24"/>
        </w:rPr>
        <w:t xml:space="preserve"> </w:t>
      </w:r>
      <w:r>
        <w:rPr>
          <w:color w:val="000000" w:themeColor="text1"/>
          <w:sz w:val="24"/>
          <w:szCs w:val="24"/>
        </w:rPr>
        <w:t>деятельность</w:t>
      </w:r>
      <w:r>
        <w:rPr>
          <w:color w:val="000000" w:themeColor="text1"/>
          <w:spacing w:val="1"/>
          <w:sz w:val="24"/>
          <w:szCs w:val="24"/>
        </w:rPr>
        <w:t xml:space="preserve"> </w:t>
      </w:r>
      <w:r>
        <w:rPr>
          <w:color w:val="000000" w:themeColor="text1"/>
          <w:sz w:val="24"/>
          <w:szCs w:val="24"/>
        </w:rPr>
        <w:t>организаций сферы. Реклама в культурно-массовой деятельности. Организация, как</w:t>
      </w:r>
      <w:r>
        <w:rPr>
          <w:color w:val="000000" w:themeColor="text1"/>
          <w:spacing w:val="-67"/>
          <w:sz w:val="24"/>
          <w:szCs w:val="24"/>
        </w:rPr>
        <w:t xml:space="preserve"> </w:t>
      </w:r>
      <w:r>
        <w:rPr>
          <w:color w:val="000000" w:themeColor="text1"/>
          <w:sz w:val="24"/>
          <w:szCs w:val="24"/>
        </w:rPr>
        <w:t>функция</w:t>
      </w:r>
      <w:r>
        <w:rPr>
          <w:color w:val="000000" w:themeColor="text1"/>
          <w:spacing w:val="1"/>
          <w:sz w:val="24"/>
          <w:szCs w:val="24"/>
        </w:rPr>
        <w:t xml:space="preserve"> </w:t>
      </w:r>
      <w:r>
        <w:rPr>
          <w:color w:val="000000" w:themeColor="text1"/>
          <w:sz w:val="24"/>
          <w:szCs w:val="24"/>
        </w:rPr>
        <w:t>управления,</w:t>
      </w:r>
      <w:r>
        <w:rPr>
          <w:color w:val="000000" w:themeColor="text1"/>
          <w:spacing w:val="1"/>
          <w:sz w:val="24"/>
          <w:szCs w:val="24"/>
        </w:rPr>
        <w:t xml:space="preserve"> </w:t>
      </w:r>
      <w:r>
        <w:rPr>
          <w:color w:val="000000" w:themeColor="text1"/>
          <w:sz w:val="24"/>
          <w:szCs w:val="24"/>
        </w:rPr>
        <w:t>организующая</w:t>
      </w:r>
      <w:r>
        <w:rPr>
          <w:color w:val="000000" w:themeColor="text1"/>
          <w:spacing w:val="1"/>
          <w:sz w:val="24"/>
          <w:szCs w:val="24"/>
        </w:rPr>
        <w:t xml:space="preserve"> </w:t>
      </w:r>
      <w:r>
        <w:rPr>
          <w:color w:val="000000" w:themeColor="text1"/>
          <w:sz w:val="24"/>
          <w:szCs w:val="24"/>
        </w:rPr>
        <w:t>деятельность</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системе</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Формирование</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выбор</w:t>
      </w:r>
      <w:r>
        <w:rPr>
          <w:color w:val="000000" w:themeColor="text1"/>
          <w:spacing w:val="1"/>
          <w:sz w:val="24"/>
          <w:szCs w:val="24"/>
        </w:rPr>
        <w:t xml:space="preserve"> </w:t>
      </w:r>
      <w:r>
        <w:rPr>
          <w:color w:val="000000" w:themeColor="text1"/>
          <w:sz w:val="24"/>
          <w:szCs w:val="24"/>
        </w:rPr>
        <w:t>целей.</w:t>
      </w:r>
      <w:r>
        <w:rPr>
          <w:color w:val="000000" w:themeColor="text1"/>
          <w:spacing w:val="1"/>
          <w:sz w:val="24"/>
          <w:szCs w:val="24"/>
        </w:rPr>
        <w:t xml:space="preserve"> </w:t>
      </w:r>
      <w:r>
        <w:rPr>
          <w:color w:val="000000" w:themeColor="text1"/>
          <w:sz w:val="24"/>
          <w:szCs w:val="24"/>
        </w:rPr>
        <w:t>Исходное</w:t>
      </w:r>
      <w:r>
        <w:rPr>
          <w:color w:val="000000" w:themeColor="text1"/>
          <w:spacing w:val="1"/>
          <w:sz w:val="24"/>
          <w:szCs w:val="24"/>
        </w:rPr>
        <w:t xml:space="preserve"> </w:t>
      </w:r>
      <w:r>
        <w:rPr>
          <w:color w:val="000000" w:themeColor="text1"/>
          <w:sz w:val="24"/>
          <w:szCs w:val="24"/>
        </w:rPr>
        <w:t>положение</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Этапы</w:t>
      </w:r>
      <w:r>
        <w:rPr>
          <w:color w:val="000000" w:themeColor="text1"/>
          <w:spacing w:val="1"/>
          <w:sz w:val="24"/>
          <w:szCs w:val="24"/>
        </w:rPr>
        <w:t xml:space="preserve"> </w:t>
      </w:r>
      <w:r>
        <w:rPr>
          <w:color w:val="000000" w:themeColor="text1"/>
          <w:sz w:val="24"/>
          <w:szCs w:val="24"/>
        </w:rPr>
        <w:t>процесса</w:t>
      </w:r>
      <w:r>
        <w:rPr>
          <w:color w:val="000000" w:themeColor="text1"/>
          <w:spacing w:val="1"/>
          <w:sz w:val="24"/>
          <w:szCs w:val="24"/>
        </w:rPr>
        <w:t xml:space="preserve"> </w:t>
      </w:r>
      <w:r>
        <w:rPr>
          <w:color w:val="000000" w:themeColor="text1"/>
          <w:sz w:val="24"/>
          <w:szCs w:val="24"/>
        </w:rPr>
        <w:t>организации: целеполагание, оценка ситуации, определение проблемы организации</w:t>
      </w:r>
      <w:r>
        <w:rPr>
          <w:color w:val="000000" w:themeColor="text1"/>
          <w:spacing w:val="-67"/>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способов</w:t>
      </w:r>
      <w:r>
        <w:rPr>
          <w:color w:val="000000" w:themeColor="text1"/>
          <w:spacing w:val="1"/>
          <w:sz w:val="24"/>
          <w:szCs w:val="24"/>
        </w:rPr>
        <w:t xml:space="preserve"> </w:t>
      </w:r>
      <w:r>
        <w:rPr>
          <w:color w:val="000000" w:themeColor="text1"/>
          <w:sz w:val="24"/>
          <w:szCs w:val="24"/>
        </w:rPr>
        <w:t>ее</w:t>
      </w:r>
      <w:r>
        <w:rPr>
          <w:color w:val="000000" w:themeColor="text1"/>
          <w:spacing w:val="1"/>
          <w:sz w:val="24"/>
          <w:szCs w:val="24"/>
        </w:rPr>
        <w:t xml:space="preserve"> </w:t>
      </w:r>
      <w:r>
        <w:rPr>
          <w:color w:val="000000" w:themeColor="text1"/>
          <w:sz w:val="24"/>
          <w:szCs w:val="24"/>
        </w:rPr>
        <w:t>реализации.</w:t>
      </w:r>
      <w:r>
        <w:rPr>
          <w:color w:val="000000" w:themeColor="text1"/>
          <w:spacing w:val="1"/>
          <w:sz w:val="24"/>
          <w:szCs w:val="24"/>
        </w:rPr>
        <w:t xml:space="preserve"> </w:t>
      </w:r>
      <w:r>
        <w:rPr>
          <w:color w:val="000000" w:themeColor="text1"/>
          <w:sz w:val="24"/>
          <w:szCs w:val="24"/>
        </w:rPr>
        <w:t>Организация</w:t>
      </w:r>
      <w:r>
        <w:rPr>
          <w:color w:val="000000" w:themeColor="text1"/>
          <w:spacing w:val="1"/>
          <w:sz w:val="24"/>
          <w:szCs w:val="24"/>
        </w:rPr>
        <w:t xml:space="preserve"> </w:t>
      </w:r>
      <w:r>
        <w:rPr>
          <w:color w:val="000000" w:themeColor="text1"/>
          <w:sz w:val="24"/>
          <w:szCs w:val="24"/>
        </w:rPr>
        <w:t>деятельности</w:t>
      </w:r>
      <w:r>
        <w:rPr>
          <w:color w:val="000000" w:themeColor="text1"/>
          <w:spacing w:val="70"/>
          <w:sz w:val="24"/>
          <w:szCs w:val="24"/>
        </w:rPr>
        <w:t xml:space="preserve"> </w:t>
      </w:r>
      <w:r>
        <w:rPr>
          <w:color w:val="000000" w:themeColor="text1"/>
          <w:sz w:val="24"/>
          <w:szCs w:val="24"/>
        </w:rPr>
        <w:t>система</w:t>
      </w:r>
      <w:r>
        <w:rPr>
          <w:color w:val="000000" w:themeColor="text1"/>
          <w:spacing w:val="70"/>
          <w:sz w:val="24"/>
          <w:szCs w:val="24"/>
        </w:rPr>
        <w:t xml:space="preserve"> </w:t>
      </w:r>
      <w:r>
        <w:rPr>
          <w:color w:val="000000" w:themeColor="text1"/>
          <w:sz w:val="24"/>
          <w:szCs w:val="24"/>
        </w:rPr>
        <w:t>разнообразных</w:t>
      </w:r>
      <w:r>
        <w:rPr>
          <w:color w:val="000000" w:themeColor="text1"/>
          <w:spacing w:val="1"/>
          <w:sz w:val="24"/>
          <w:szCs w:val="24"/>
        </w:rPr>
        <w:t xml:space="preserve"> </w:t>
      </w:r>
      <w:r>
        <w:rPr>
          <w:color w:val="000000" w:themeColor="text1"/>
          <w:sz w:val="24"/>
          <w:szCs w:val="24"/>
        </w:rPr>
        <w:t>видов деятельности. Функциональное и должностное распределение обязанностей,</w:t>
      </w:r>
      <w:r>
        <w:rPr>
          <w:color w:val="000000" w:themeColor="text1"/>
          <w:spacing w:val="1"/>
          <w:sz w:val="24"/>
          <w:szCs w:val="24"/>
        </w:rPr>
        <w:t xml:space="preserve"> </w:t>
      </w:r>
      <w:r>
        <w:rPr>
          <w:color w:val="000000" w:themeColor="text1"/>
          <w:sz w:val="24"/>
          <w:szCs w:val="24"/>
        </w:rPr>
        <w:t>их</w:t>
      </w:r>
      <w:r>
        <w:rPr>
          <w:color w:val="000000" w:themeColor="text1"/>
          <w:spacing w:val="-5"/>
          <w:sz w:val="24"/>
          <w:szCs w:val="24"/>
        </w:rPr>
        <w:t xml:space="preserve"> </w:t>
      </w:r>
      <w:r>
        <w:rPr>
          <w:color w:val="000000" w:themeColor="text1"/>
          <w:sz w:val="24"/>
          <w:szCs w:val="24"/>
        </w:rPr>
        <w:t>иерархия;</w:t>
      </w:r>
      <w:r>
        <w:rPr>
          <w:color w:val="000000" w:themeColor="text1"/>
          <w:spacing w:val="-1"/>
          <w:sz w:val="24"/>
          <w:szCs w:val="24"/>
        </w:rPr>
        <w:t xml:space="preserve"> </w:t>
      </w:r>
      <w:r>
        <w:rPr>
          <w:color w:val="000000" w:themeColor="text1"/>
          <w:sz w:val="24"/>
          <w:szCs w:val="24"/>
        </w:rPr>
        <w:t>коммуникативные</w:t>
      </w:r>
      <w:r>
        <w:rPr>
          <w:color w:val="000000" w:themeColor="text1"/>
          <w:spacing w:val="-2"/>
          <w:sz w:val="24"/>
          <w:szCs w:val="24"/>
        </w:rPr>
        <w:t xml:space="preserve"> </w:t>
      </w:r>
      <w:r>
        <w:rPr>
          <w:color w:val="000000" w:themeColor="text1"/>
          <w:sz w:val="24"/>
          <w:szCs w:val="24"/>
        </w:rPr>
        <w:t>связи,</w:t>
      </w:r>
      <w:r>
        <w:rPr>
          <w:color w:val="000000" w:themeColor="text1"/>
          <w:spacing w:val="-3"/>
          <w:sz w:val="24"/>
          <w:szCs w:val="24"/>
        </w:rPr>
        <w:t xml:space="preserve"> </w:t>
      </w:r>
      <w:r>
        <w:rPr>
          <w:color w:val="000000" w:themeColor="text1"/>
          <w:sz w:val="24"/>
          <w:szCs w:val="24"/>
        </w:rPr>
        <w:t>система</w:t>
      </w:r>
      <w:r>
        <w:rPr>
          <w:color w:val="000000" w:themeColor="text1"/>
          <w:spacing w:val="-5"/>
          <w:sz w:val="24"/>
          <w:szCs w:val="24"/>
        </w:rPr>
        <w:t xml:space="preserve"> </w:t>
      </w:r>
      <w:r>
        <w:rPr>
          <w:color w:val="000000" w:themeColor="text1"/>
          <w:sz w:val="24"/>
          <w:szCs w:val="24"/>
        </w:rPr>
        <w:t>регуляторов-наказаний</w:t>
      </w:r>
      <w:r>
        <w:rPr>
          <w:color w:val="000000" w:themeColor="text1"/>
          <w:spacing w:val="-2"/>
          <w:sz w:val="24"/>
          <w:szCs w:val="24"/>
        </w:rPr>
        <w:t xml:space="preserve"> </w:t>
      </w:r>
      <w:r>
        <w:rPr>
          <w:color w:val="000000" w:themeColor="text1"/>
          <w:sz w:val="24"/>
          <w:szCs w:val="24"/>
        </w:rPr>
        <w:t>поощрений.</w:t>
      </w:r>
    </w:p>
    <w:p>
      <w:pPr>
        <w:pStyle w:val="Normal"/>
        <w:spacing w:lineRule="auto" w:line="240"/>
        <w:ind w:firstLine="709"/>
        <w:jc w:val="both"/>
        <w:rPr>
          <w:sz w:val="24"/>
          <w:szCs w:val="24"/>
        </w:rPr>
      </w:pPr>
      <w:r>
        <w:rPr>
          <w:color w:val="000000" w:themeColor="text1"/>
          <w:sz w:val="24"/>
          <w:szCs w:val="24"/>
        </w:rPr>
        <w:t>Технологии</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шоу-программ.</w:t>
      </w:r>
      <w:r>
        <w:rPr>
          <w:color w:val="000000" w:themeColor="text1"/>
          <w:spacing w:val="1"/>
          <w:sz w:val="24"/>
          <w:szCs w:val="24"/>
        </w:rPr>
        <w:t xml:space="preserve"> </w:t>
      </w:r>
      <w:r>
        <w:rPr>
          <w:color w:val="000000" w:themeColor="text1"/>
          <w:sz w:val="24"/>
          <w:szCs w:val="24"/>
        </w:rPr>
        <w:t>Основные</w:t>
      </w:r>
      <w:r>
        <w:rPr>
          <w:color w:val="000000" w:themeColor="text1"/>
          <w:spacing w:val="1"/>
          <w:sz w:val="24"/>
          <w:szCs w:val="24"/>
        </w:rPr>
        <w:t xml:space="preserve"> </w:t>
      </w:r>
      <w:r>
        <w:rPr>
          <w:color w:val="000000" w:themeColor="text1"/>
          <w:sz w:val="24"/>
          <w:szCs w:val="24"/>
        </w:rPr>
        <w:t>виды</w:t>
      </w:r>
      <w:r>
        <w:rPr>
          <w:color w:val="000000" w:themeColor="text1"/>
          <w:spacing w:val="1"/>
          <w:sz w:val="24"/>
          <w:szCs w:val="24"/>
        </w:rPr>
        <w:t xml:space="preserve"> </w:t>
      </w:r>
      <w:r>
        <w:rPr>
          <w:color w:val="000000" w:themeColor="text1"/>
          <w:sz w:val="24"/>
          <w:szCs w:val="24"/>
        </w:rPr>
        <w:t>шоу-программ:</w:t>
      </w:r>
      <w:r>
        <w:rPr>
          <w:color w:val="000000" w:themeColor="text1"/>
          <w:spacing w:val="-67"/>
          <w:sz w:val="24"/>
          <w:szCs w:val="24"/>
        </w:rPr>
        <w:t xml:space="preserve"> </w:t>
      </w:r>
      <w:r>
        <w:rPr>
          <w:color w:val="000000" w:themeColor="text1"/>
          <w:sz w:val="24"/>
          <w:szCs w:val="24"/>
        </w:rPr>
        <w:t>телевизионные</w:t>
      </w:r>
      <w:r>
        <w:rPr>
          <w:color w:val="000000" w:themeColor="text1"/>
          <w:spacing w:val="1"/>
          <w:sz w:val="24"/>
          <w:szCs w:val="24"/>
        </w:rPr>
        <w:t xml:space="preserve"> </w:t>
      </w:r>
      <w:r>
        <w:rPr>
          <w:color w:val="000000" w:themeColor="text1"/>
          <w:sz w:val="24"/>
          <w:szCs w:val="24"/>
        </w:rPr>
        <w:t>(ток-шоу,</w:t>
      </w:r>
      <w:r>
        <w:rPr>
          <w:color w:val="000000" w:themeColor="text1"/>
          <w:spacing w:val="1"/>
          <w:sz w:val="24"/>
          <w:szCs w:val="24"/>
        </w:rPr>
        <w:t xml:space="preserve"> </w:t>
      </w:r>
      <w:r>
        <w:rPr>
          <w:color w:val="000000" w:themeColor="text1"/>
          <w:sz w:val="24"/>
          <w:szCs w:val="24"/>
        </w:rPr>
        <w:t>реалити-шоу,</w:t>
      </w:r>
      <w:r>
        <w:rPr>
          <w:color w:val="000000" w:themeColor="text1"/>
          <w:spacing w:val="1"/>
          <w:sz w:val="24"/>
          <w:szCs w:val="24"/>
        </w:rPr>
        <w:t xml:space="preserve"> </w:t>
      </w:r>
      <w:r>
        <w:rPr>
          <w:color w:val="000000" w:themeColor="text1"/>
          <w:sz w:val="24"/>
          <w:szCs w:val="24"/>
        </w:rPr>
        <w:t>игровые,</w:t>
      </w:r>
      <w:r>
        <w:rPr>
          <w:color w:val="000000" w:themeColor="text1"/>
          <w:spacing w:val="1"/>
          <w:sz w:val="24"/>
          <w:szCs w:val="24"/>
        </w:rPr>
        <w:t xml:space="preserve"> </w:t>
      </w:r>
      <w:r>
        <w:rPr>
          <w:color w:val="000000" w:themeColor="text1"/>
          <w:sz w:val="24"/>
          <w:szCs w:val="24"/>
        </w:rPr>
        <w:t>информационно-зрелищные,</w:t>
      </w:r>
      <w:r>
        <w:rPr>
          <w:color w:val="000000" w:themeColor="text1"/>
          <w:spacing w:val="1"/>
          <w:sz w:val="24"/>
          <w:szCs w:val="24"/>
        </w:rPr>
        <w:t xml:space="preserve"> </w:t>
      </w:r>
      <w:r>
        <w:rPr>
          <w:color w:val="000000" w:themeColor="text1"/>
          <w:sz w:val="24"/>
          <w:szCs w:val="24"/>
        </w:rPr>
        <w:t>развлекательные</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т.д.).;</w:t>
      </w:r>
      <w:r>
        <w:rPr>
          <w:color w:val="000000" w:themeColor="text1"/>
          <w:spacing w:val="1"/>
          <w:sz w:val="24"/>
          <w:szCs w:val="24"/>
        </w:rPr>
        <w:t xml:space="preserve"> </w:t>
      </w:r>
      <w:r>
        <w:rPr>
          <w:color w:val="000000" w:themeColor="text1"/>
          <w:sz w:val="24"/>
          <w:szCs w:val="24"/>
        </w:rPr>
        <w:t>уличные</w:t>
      </w:r>
      <w:r>
        <w:rPr>
          <w:color w:val="000000" w:themeColor="text1"/>
          <w:spacing w:val="1"/>
          <w:sz w:val="24"/>
          <w:szCs w:val="24"/>
        </w:rPr>
        <w:t xml:space="preserve"> </w:t>
      </w:r>
      <w:r>
        <w:rPr>
          <w:color w:val="000000" w:themeColor="text1"/>
          <w:sz w:val="24"/>
          <w:szCs w:val="24"/>
        </w:rPr>
        <w:t>представления</w:t>
      </w:r>
      <w:r>
        <w:rPr>
          <w:color w:val="000000" w:themeColor="text1"/>
          <w:spacing w:val="1"/>
          <w:sz w:val="24"/>
          <w:szCs w:val="24"/>
        </w:rPr>
        <w:t xml:space="preserve"> </w:t>
      </w:r>
      <w:r>
        <w:rPr>
          <w:color w:val="000000" w:themeColor="text1"/>
          <w:sz w:val="24"/>
          <w:szCs w:val="24"/>
        </w:rPr>
        <w:t>(карнавалы,</w:t>
      </w:r>
      <w:r>
        <w:rPr>
          <w:color w:val="000000" w:themeColor="text1"/>
          <w:spacing w:val="1"/>
          <w:sz w:val="24"/>
          <w:szCs w:val="24"/>
        </w:rPr>
        <w:t xml:space="preserve"> </w:t>
      </w:r>
      <w:r>
        <w:rPr>
          <w:color w:val="000000" w:themeColor="text1"/>
          <w:sz w:val="24"/>
          <w:szCs w:val="24"/>
        </w:rPr>
        <w:t>парады,</w:t>
      </w:r>
      <w:r>
        <w:rPr>
          <w:color w:val="000000" w:themeColor="text1"/>
          <w:spacing w:val="1"/>
          <w:sz w:val="24"/>
          <w:szCs w:val="24"/>
        </w:rPr>
        <w:t xml:space="preserve"> </w:t>
      </w:r>
      <w:r>
        <w:rPr>
          <w:color w:val="000000" w:themeColor="text1"/>
          <w:sz w:val="24"/>
          <w:szCs w:val="24"/>
        </w:rPr>
        <w:t>шествия,</w:t>
      </w:r>
      <w:r>
        <w:rPr>
          <w:color w:val="000000" w:themeColor="text1"/>
          <w:spacing w:val="1"/>
          <w:sz w:val="24"/>
          <w:szCs w:val="24"/>
        </w:rPr>
        <w:t xml:space="preserve"> </w:t>
      </w:r>
      <w:r>
        <w:rPr>
          <w:color w:val="000000" w:themeColor="text1"/>
          <w:sz w:val="24"/>
          <w:szCs w:val="24"/>
        </w:rPr>
        <w:t>пиротехническое</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лазерное</w:t>
      </w:r>
      <w:r>
        <w:rPr>
          <w:color w:val="000000" w:themeColor="text1"/>
          <w:spacing w:val="1"/>
          <w:sz w:val="24"/>
          <w:szCs w:val="24"/>
        </w:rPr>
        <w:t xml:space="preserve"> </w:t>
      </w:r>
      <w:r>
        <w:rPr>
          <w:color w:val="000000" w:themeColor="text1"/>
          <w:sz w:val="24"/>
          <w:szCs w:val="24"/>
        </w:rPr>
        <w:t>шоу</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т.д.),</w:t>
      </w:r>
      <w:r>
        <w:rPr>
          <w:color w:val="000000" w:themeColor="text1"/>
          <w:spacing w:val="1"/>
          <w:sz w:val="24"/>
          <w:szCs w:val="24"/>
        </w:rPr>
        <w:t xml:space="preserve"> </w:t>
      </w:r>
      <w:r>
        <w:rPr>
          <w:color w:val="000000" w:themeColor="text1"/>
          <w:sz w:val="24"/>
          <w:szCs w:val="24"/>
        </w:rPr>
        <w:t>программы</w:t>
      </w:r>
      <w:r>
        <w:rPr>
          <w:color w:val="000000" w:themeColor="text1"/>
          <w:spacing w:val="1"/>
          <w:sz w:val="24"/>
          <w:szCs w:val="24"/>
        </w:rPr>
        <w:t xml:space="preserve"> </w:t>
      </w:r>
      <w:r>
        <w:rPr>
          <w:color w:val="000000" w:themeColor="text1"/>
          <w:sz w:val="24"/>
          <w:szCs w:val="24"/>
        </w:rPr>
        <w:t>спортивно-технической</w:t>
      </w:r>
      <w:r>
        <w:rPr>
          <w:color w:val="000000" w:themeColor="text1"/>
          <w:spacing w:val="1"/>
          <w:sz w:val="24"/>
          <w:szCs w:val="24"/>
        </w:rPr>
        <w:t xml:space="preserve"> </w:t>
      </w:r>
      <w:r>
        <w:rPr>
          <w:color w:val="000000" w:themeColor="text1"/>
          <w:sz w:val="24"/>
          <w:szCs w:val="24"/>
        </w:rPr>
        <w:t>направленности</w:t>
      </w:r>
      <w:r>
        <w:rPr>
          <w:color w:val="000000" w:themeColor="text1"/>
          <w:spacing w:val="1"/>
          <w:sz w:val="24"/>
          <w:szCs w:val="24"/>
        </w:rPr>
        <w:t xml:space="preserve"> </w:t>
      </w:r>
      <w:r>
        <w:rPr>
          <w:color w:val="000000" w:themeColor="text1"/>
          <w:sz w:val="24"/>
          <w:szCs w:val="24"/>
        </w:rPr>
        <w:t>(аква,</w:t>
      </w:r>
      <w:r>
        <w:rPr>
          <w:color w:val="000000" w:themeColor="text1"/>
          <w:spacing w:val="1"/>
          <w:sz w:val="24"/>
          <w:szCs w:val="24"/>
        </w:rPr>
        <w:t xml:space="preserve"> </w:t>
      </w:r>
      <w:r>
        <w:rPr>
          <w:color w:val="000000" w:themeColor="text1"/>
          <w:sz w:val="24"/>
          <w:szCs w:val="24"/>
        </w:rPr>
        <w:t>мото,</w:t>
      </w:r>
      <w:r>
        <w:rPr>
          <w:color w:val="000000" w:themeColor="text1"/>
          <w:spacing w:val="1"/>
          <w:sz w:val="24"/>
          <w:szCs w:val="24"/>
        </w:rPr>
        <w:t xml:space="preserve"> </w:t>
      </w:r>
      <w:r>
        <w:rPr>
          <w:color w:val="000000" w:themeColor="text1"/>
          <w:sz w:val="24"/>
          <w:szCs w:val="24"/>
        </w:rPr>
        <w:t>авто,</w:t>
      </w:r>
      <w:r>
        <w:rPr>
          <w:color w:val="000000" w:themeColor="text1"/>
          <w:spacing w:val="1"/>
          <w:sz w:val="24"/>
          <w:szCs w:val="24"/>
        </w:rPr>
        <w:t xml:space="preserve"> </w:t>
      </w:r>
      <w:r>
        <w:rPr>
          <w:color w:val="000000" w:themeColor="text1"/>
          <w:sz w:val="24"/>
          <w:szCs w:val="24"/>
        </w:rPr>
        <w:t>мото-шоу);</w:t>
      </w:r>
      <w:r>
        <w:rPr>
          <w:color w:val="000000" w:themeColor="text1"/>
          <w:spacing w:val="1"/>
          <w:sz w:val="24"/>
          <w:szCs w:val="24"/>
        </w:rPr>
        <w:t xml:space="preserve"> </w:t>
      </w:r>
      <w:r>
        <w:rPr>
          <w:color w:val="000000" w:themeColor="text1"/>
          <w:sz w:val="24"/>
          <w:szCs w:val="24"/>
        </w:rPr>
        <w:t>клубные</w:t>
      </w:r>
      <w:r>
        <w:rPr>
          <w:color w:val="000000" w:themeColor="text1"/>
          <w:spacing w:val="1"/>
          <w:sz w:val="24"/>
          <w:szCs w:val="24"/>
        </w:rPr>
        <w:t xml:space="preserve"> </w:t>
      </w:r>
      <w:r>
        <w:rPr>
          <w:color w:val="000000" w:themeColor="text1"/>
          <w:sz w:val="24"/>
          <w:szCs w:val="24"/>
        </w:rPr>
        <w:t>программы</w:t>
      </w:r>
      <w:r>
        <w:rPr>
          <w:color w:val="000000" w:themeColor="text1"/>
          <w:spacing w:val="1"/>
          <w:sz w:val="24"/>
          <w:szCs w:val="24"/>
        </w:rPr>
        <w:t xml:space="preserve"> </w:t>
      </w:r>
      <w:r>
        <w:rPr>
          <w:color w:val="000000" w:themeColor="text1"/>
          <w:sz w:val="24"/>
          <w:szCs w:val="24"/>
        </w:rPr>
        <w:t>различной</w:t>
      </w:r>
      <w:r>
        <w:rPr>
          <w:color w:val="000000" w:themeColor="text1"/>
          <w:spacing w:val="1"/>
          <w:sz w:val="24"/>
          <w:szCs w:val="24"/>
        </w:rPr>
        <w:t xml:space="preserve"> </w:t>
      </w:r>
      <w:r>
        <w:rPr>
          <w:color w:val="000000" w:themeColor="text1"/>
          <w:sz w:val="24"/>
          <w:szCs w:val="24"/>
        </w:rPr>
        <w:t>направленности</w:t>
      </w:r>
      <w:r>
        <w:rPr>
          <w:color w:val="000000" w:themeColor="text1"/>
          <w:spacing w:val="14"/>
          <w:sz w:val="24"/>
          <w:szCs w:val="24"/>
        </w:rPr>
        <w:t xml:space="preserve"> </w:t>
      </w:r>
      <w:r>
        <w:rPr>
          <w:color w:val="000000" w:themeColor="text1"/>
          <w:sz w:val="24"/>
          <w:szCs w:val="24"/>
        </w:rPr>
        <w:t>(развлекательные,</w:t>
      </w:r>
      <w:r>
        <w:rPr>
          <w:color w:val="000000" w:themeColor="text1"/>
          <w:spacing w:val="13"/>
          <w:sz w:val="24"/>
          <w:szCs w:val="24"/>
        </w:rPr>
        <w:t xml:space="preserve"> </w:t>
      </w:r>
      <w:r>
        <w:rPr>
          <w:color w:val="000000" w:themeColor="text1"/>
          <w:sz w:val="24"/>
          <w:szCs w:val="24"/>
        </w:rPr>
        <w:t>игровые,</w:t>
      </w:r>
      <w:r>
        <w:rPr>
          <w:color w:val="000000" w:themeColor="text1"/>
          <w:spacing w:val="11"/>
          <w:sz w:val="24"/>
          <w:szCs w:val="24"/>
        </w:rPr>
        <w:t xml:space="preserve"> </w:t>
      </w:r>
      <w:r>
        <w:rPr>
          <w:color w:val="000000" w:themeColor="text1"/>
          <w:sz w:val="24"/>
          <w:szCs w:val="24"/>
        </w:rPr>
        <w:t>музыкальные,</w:t>
      </w:r>
      <w:r>
        <w:rPr>
          <w:color w:val="000000" w:themeColor="text1"/>
          <w:spacing w:val="13"/>
          <w:sz w:val="24"/>
          <w:szCs w:val="24"/>
        </w:rPr>
        <w:t xml:space="preserve"> </w:t>
      </w:r>
      <w:r>
        <w:rPr>
          <w:color w:val="000000" w:themeColor="text1"/>
          <w:sz w:val="24"/>
          <w:szCs w:val="24"/>
        </w:rPr>
        <w:t>танцевальные</w:t>
      </w:r>
      <w:r>
        <w:rPr>
          <w:color w:val="000000" w:themeColor="text1"/>
          <w:spacing w:val="11"/>
          <w:sz w:val="24"/>
          <w:szCs w:val="24"/>
        </w:rPr>
        <w:t xml:space="preserve"> </w:t>
      </w:r>
      <w:r>
        <w:rPr>
          <w:color w:val="000000" w:themeColor="text1"/>
          <w:sz w:val="24"/>
          <w:szCs w:val="24"/>
        </w:rPr>
        <w:t>и</w:t>
      </w:r>
      <w:r>
        <w:rPr>
          <w:color w:val="000000" w:themeColor="text1"/>
          <w:spacing w:val="11"/>
          <w:sz w:val="24"/>
          <w:szCs w:val="24"/>
        </w:rPr>
        <w:t xml:space="preserve"> </w:t>
      </w:r>
      <w:r>
        <w:rPr>
          <w:color w:val="000000" w:themeColor="text1"/>
          <w:sz w:val="24"/>
          <w:szCs w:val="24"/>
        </w:rPr>
        <w:t>т.д.)</w:t>
      </w:r>
    </w:p>
    <w:p>
      <w:pPr>
        <w:pStyle w:val="Normal"/>
        <w:spacing w:lineRule="auto" w:line="240"/>
        <w:ind w:firstLine="709"/>
        <w:jc w:val="both"/>
        <w:rPr>
          <w:sz w:val="24"/>
          <w:szCs w:val="24"/>
        </w:rPr>
      </w:pPr>
      <w:r>
        <w:rPr>
          <w:color w:val="000000" w:themeColor="text1"/>
          <w:sz w:val="24"/>
          <w:szCs w:val="24"/>
        </w:rPr>
        <w:t>Основные</w:t>
      </w:r>
      <w:r>
        <w:rPr>
          <w:color w:val="000000" w:themeColor="text1"/>
          <w:spacing w:val="1"/>
          <w:sz w:val="24"/>
          <w:szCs w:val="24"/>
        </w:rPr>
        <w:t xml:space="preserve"> </w:t>
      </w:r>
      <w:r>
        <w:rPr>
          <w:color w:val="000000" w:themeColor="text1"/>
          <w:sz w:val="24"/>
          <w:szCs w:val="24"/>
        </w:rPr>
        <w:t>принципы</w:t>
      </w:r>
      <w:r>
        <w:rPr>
          <w:color w:val="000000" w:themeColor="text1"/>
          <w:spacing w:val="1"/>
          <w:sz w:val="24"/>
          <w:szCs w:val="24"/>
        </w:rPr>
        <w:t xml:space="preserve"> </w:t>
      </w:r>
      <w:r>
        <w:rPr>
          <w:color w:val="000000" w:themeColor="text1"/>
          <w:sz w:val="24"/>
          <w:szCs w:val="24"/>
        </w:rPr>
        <w:t>построения</w:t>
      </w:r>
      <w:r>
        <w:rPr>
          <w:color w:val="000000" w:themeColor="text1"/>
          <w:spacing w:val="1"/>
          <w:sz w:val="24"/>
          <w:szCs w:val="24"/>
        </w:rPr>
        <w:t xml:space="preserve"> </w:t>
      </w:r>
      <w:r>
        <w:rPr>
          <w:color w:val="000000" w:themeColor="text1"/>
          <w:sz w:val="24"/>
          <w:szCs w:val="24"/>
        </w:rPr>
        <w:t>шоу-программ.</w:t>
      </w:r>
      <w:r>
        <w:rPr>
          <w:color w:val="000000" w:themeColor="text1"/>
          <w:spacing w:val="1"/>
          <w:sz w:val="24"/>
          <w:szCs w:val="24"/>
        </w:rPr>
        <w:t xml:space="preserve"> </w:t>
      </w:r>
      <w:r>
        <w:rPr>
          <w:color w:val="000000" w:themeColor="text1"/>
          <w:sz w:val="24"/>
          <w:szCs w:val="24"/>
        </w:rPr>
        <w:t>Новейшее</w:t>
      </w:r>
      <w:r>
        <w:rPr>
          <w:color w:val="000000" w:themeColor="text1"/>
          <w:spacing w:val="1"/>
          <w:sz w:val="24"/>
          <w:szCs w:val="24"/>
        </w:rPr>
        <w:t xml:space="preserve"> </w:t>
      </w:r>
      <w:r>
        <w:rPr>
          <w:color w:val="000000" w:themeColor="text1"/>
          <w:sz w:val="24"/>
          <w:szCs w:val="24"/>
        </w:rPr>
        <w:t>техническое</w:t>
      </w:r>
      <w:r>
        <w:rPr>
          <w:color w:val="000000" w:themeColor="text1"/>
          <w:spacing w:val="1"/>
          <w:sz w:val="24"/>
          <w:szCs w:val="24"/>
        </w:rPr>
        <w:t xml:space="preserve"> </w:t>
      </w:r>
      <w:r>
        <w:rPr>
          <w:color w:val="000000" w:themeColor="text1"/>
          <w:sz w:val="24"/>
          <w:szCs w:val="24"/>
        </w:rPr>
        <w:t>оборудование современного шоу: светодизайн, звукопартитура, пиротехнических</w:t>
      </w:r>
      <w:r>
        <w:rPr>
          <w:color w:val="000000" w:themeColor="text1"/>
          <w:spacing w:val="1"/>
          <w:sz w:val="24"/>
          <w:szCs w:val="24"/>
        </w:rPr>
        <w:t xml:space="preserve"> </w:t>
      </w:r>
      <w:r>
        <w:rPr>
          <w:color w:val="000000" w:themeColor="text1"/>
          <w:sz w:val="24"/>
          <w:szCs w:val="24"/>
        </w:rPr>
        <w:t>средства, декорации. Этапы шоу-программ. Маркетинговый и финансовый аспекты</w:t>
      </w:r>
      <w:r>
        <w:rPr>
          <w:color w:val="000000" w:themeColor="text1"/>
          <w:spacing w:val="-67"/>
          <w:sz w:val="24"/>
          <w:szCs w:val="24"/>
        </w:rPr>
        <w:t xml:space="preserve"> </w:t>
      </w:r>
      <w:r>
        <w:rPr>
          <w:color w:val="000000" w:themeColor="text1"/>
          <w:sz w:val="24"/>
          <w:szCs w:val="24"/>
        </w:rPr>
        <w:t>шоу-программы.</w:t>
      </w:r>
      <w:r>
        <w:rPr>
          <w:color w:val="000000" w:themeColor="text1"/>
          <w:spacing w:val="-2"/>
          <w:sz w:val="24"/>
          <w:szCs w:val="24"/>
        </w:rPr>
        <w:t xml:space="preserve"> </w:t>
      </w:r>
      <w:r>
        <w:rPr>
          <w:color w:val="000000" w:themeColor="text1"/>
          <w:sz w:val="24"/>
          <w:szCs w:val="24"/>
        </w:rPr>
        <w:t>Творческий</w:t>
      </w:r>
      <w:r>
        <w:rPr>
          <w:color w:val="000000" w:themeColor="text1"/>
          <w:spacing w:val="-1"/>
          <w:sz w:val="24"/>
          <w:szCs w:val="24"/>
        </w:rPr>
        <w:t xml:space="preserve"> </w:t>
      </w:r>
      <w:r>
        <w:rPr>
          <w:color w:val="000000" w:themeColor="text1"/>
          <w:sz w:val="24"/>
          <w:szCs w:val="24"/>
        </w:rPr>
        <w:t>состав</w:t>
      </w:r>
      <w:r>
        <w:rPr>
          <w:color w:val="000000" w:themeColor="text1"/>
          <w:spacing w:val="-2"/>
          <w:sz w:val="24"/>
          <w:szCs w:val="24"/>
        </w:rPr>
        <w:t xml:space="preserve"> </w:t>
      </w:r>
      <w:r>
        <w:rPr>
          <w:color w:val="000000" w:themeColor="text1"/>
          <w:sz w:val="24"/>
          <w:szCs w:val="24"/>
        </w:rPr>
        <w:t>или</w:t>
      </w:r>
      <w:r>
        <w:rPr>
          <w:color w:val="000000" w:themeColor="text1"/>
          <w:spacing w:val="-3"/>
          <w:sz w:val="24"/>
          <w:szCs w:val="24"/>
        </w:rPr>
        <w:t xml:space="preserve"> </w:t>
      </w:r>
      <w:r>
        <w:rPr>
          <w:color w:val="000000" w:themeColor="text1"/>
          <w:sz w:val="24"/>
          <w:szCs w:val="24"/>
        </w:rPr>
        <w:t>режиссерско-постановочная</w:t>
      </w:r>
      <w:r>
        <w:rPr>
          <w:color w:val="000000" w:themeColor="text1"/>
          <w:spacing w:val="-1"/>
          <w:sz w:val="24"/>
          <w:szCs w:val="24"/>
        </w:rPr>
        <w:t xml:space="preserve"> </w:t>
      </w:r>
      <w:r>
        <w:rPr>
          <w:color w:val="000000" w:themeColor="text1"/>
          <w:sz w:val="24"/>
          <w:szCs w:val="24"/>
        </w:rPr>
        <w:t>группа.</w:t>
      </w:r>
    </w:p>
    <w:p>
      <w:pPr>
        <w:pStyle w:val="Normal"/>
        <w:spacing w:lineRule="auto" w:line="240"/>
        <w:ind w:firstLine="709"/>
        <w:jc w:val="both"/>
        <w:rPr>
          <w:sz w:val="24"/>
          <w:szCs w:val="24"/>
        </w:rPr>
      </w:pPr>
      <w:r>
        <w:rPr>
          <w:color w:val="000000" w:themeColor="text1"/>
          <w:sz w:val="24"/>
          <w:szCs w:val="24"/>
        </w:rPr>
        <w:t>Сценарные</w:t>
      </w:r>
      <w:r>
        <w:rPr>
          <w:color w:val="000000" w:themeColor="text1"/>
          <w:spacing w:val="1"/>
          <w:sz w:val="24"/>
          <w:szCs w:val="24"/>
        </w:rPr>
        <w:t xml:space="preserve"> </w:t>
      </w:r>
      <w:r>
        <w:rPr>
          <w:color w:val="000000" w:themeColor="text1"/>
          <w:sz w:val="24"/>
          <w:szCs w:val="24"/>
        </w:rPr>
        <w:t>основы</w:t>
      </w:r>
      <w:r>
        <w:rPr>
          <w:color w:val="000000" w:themeColor="text1"/>
          <w:spacing w:val="1"/>
          <w:sz w:val="24"/>
          <w:szCs w:val="24"/>
        </w:rPr>
        <w:t xml:space="preserve"> </w:t>
      </w:r>
      <w:r>
        <w:rPr>
          <w:color w:val="000000" w:themeColor="text1"/>
          <w:sz w:val="24"/>
          <w:szCs w:val="24"/>
        </w:rPr>
        <w:t>технологии</w:t>
      </w:r>
      <w:r>
        <w:rPr>
          <w:color w:val="000000" w:themeColor="text1"/>
          <w:spacing w:val="71"/>
          <w:sz w:val="24"/>
          <w:szCs w:val="24"/>
        </w:rPr>
        <w:t xml:space="preserve"> </w:t>
      </w:r>
      <w:r>
        <w:rPr>
          <w:color w:val="000000" w:themeColor="text1"/>
          <w:sz w:val="24"/>
          <w:szCs w:val="24"/>
        </w:rPr>
        <w:t>культурно-досуговой</w:t>
      </w:r>
      <w:r>
        <w:rPr>
          <w:color w:val="000000" w:themeColor="text1"/>
          <w:spacing w:val="71"/>
          <w:sz w:val="24"/>
          <w:szCs w:val="24"/>
        </w:rPr>
        <w:t xml:space="preserve"> </w:t>
      </w:r>
      <w:r>
        <w:rPr>
          <w:color w:val="000000" w:themeColor="text1"/>
          <w:sz w:val="24"/>
          <w:szCs w:val="24"/>
        </w:rPr>
        <w:t>деятельности.</w:t>
      </w:r>
      <w:r>
        <w:rPr>
          <w:color w:val="000000" w:themeColor="text1"/>
          <w:spacing w:val="-67"/>
          <w:sz w:val="24"/>
          <w:szCs w:val="24"/>
        </w:rPr>
        <w:t xml:space="preserve"> </w:t>
      </w:r>
      <w:r>
        <w:rPr>
          <w:color w:val="000000" w:themeColor="text1"/>
          <w:sz w:val="24"/>
          <w:szCs w:val="24"/>
        </w:rPr>
        <w:t>Специфика культурно-досуговых программ. Работа над сценарием с учетом формы</w:t>
      </w:r>
      <w:r>
        <w:rPr>
          <w:color w:val="000000" w:themeColor="text1"/>
          <w:spacing w:val="-67"/>
          <w:sz w:val="24"/>
          <w:szCs w:val="24"/>
        </w:rPr>
        <w:t xml:space="preserve"> </w:t>
      </w:r>
      <w:r>
        <w:rPr>
          <w:color w:val="000000" w:themeColor="text1"/>
          <w:sz w:val="24"/>
          <w:szCs w:val="24"/>
        </w:rPr>
        <w:t>деятельности (массовая, групповая, индивидуальная), места провидения, состояния</w:t>
      </w:r>
      <w:r>
        <w:rPr>
          <w:color w:val="000000" w:themeColor="text1"/>
          <w:spacing w:val="-67"/>
          <w:sz w:val="24"/>
          <w:szCs w:val="24"/>
        </w:rPr>
        <w:t xml:space="preserve"> </w:t>
      </w:r>
      <w:r>
        <w:rPr>
          <w:color w:val="000000" w:themeColor="text1"/>
          <w:sz w:val="24"/>
          <w:szCs w:val="24"/>
        </w:rPr>
        <w:t>аудитории.</w:t>
      </w:r>
      <w:r>
        <w:rPr>
          <w:color w:val="000000" w:themeColor="text1"/>
          <w:spacing w:val="1"/>
          <w:sz w:val="24"/>
          <w:szCs w:val="24"/>
        </w:rPr>
        <w:t xml:space="preserve"> </w:t>
      </w:r>
      <w:r>
        <w:rPr>
          <w:color w:val="000000" w:themeColor="text1"/>
          <w:sz w:val="24"/>
          <w:szCs w:val="24"/>
        </w:rPr>
        <w:t>Сценарий</w:t>
      </w:r>
      <w:r>
        <w:rPr>
          <w:color w:val="000000" w:themeColor="text1"/>
          <w:spacing w:val="1"/>
          <w:sz w:val="24"/>
          <w:szCs w:val="24"/>
        </w:rPr>
        <w:t xml:space="preserve"> </w:t>
      </w:r>
      <w:r>
        <w:rPr>
          <w:color w:val="000000" w:themeColor="text1"/>
          <w:sz w:val="24"/>
          <w:szCs w:val="24"/>
        </w:rPr>
        <w:t>-</w:t>
      </w:r>
      <w:r>
        <w:rPr>
          <w:color w:val="000000" w:themeColor="text1"/>
          <w:spacing w:val="1"/>
          <w:sz w:val="24"/>
          <w:szCs w:val="24"/>
        </w:rPr>
        <w:t xml:space="preserve"> </w:t>
      </w:r>
      <w:r>
        <w:rPr>
          <w:color w:val="000000" w:themeColor="text1"/>
          <w:sz w:val="24"/>
          <w:szCs w:val="24"/>
        </w:rPr>
        <w:t>главная</w:t>
      </w:r>
      <w:r>
        <w:rPr>
          <w:color w:val="000000" w:themeColor="text1"/>
          <w:spacing w:val="1"/>
          <w:sz w:val="24"/>
          <w:szCs w:val="24"/>
        </w:rPr>
        <w:t xml:space="preserve"> </w:t>
      </w:r>
      <w:r>
        <w:rPr>
          <w:color w:val="000000" w:themeColor="text1"/>
          <w:sz w:val="24"/>
          <w:szCs w:val="24"/>
        </w:rPr>
        <w:t>драматургическая</w:t>
      </w:r>
      <w:r>
        <w:rPr>
          <w:color w:val="000000" w:themeColor="text1"/>
          <w:spacing w:val="1"/>
          <w:sz w:val="24"/>
          <w:szCs w:val="24"/>
        </w:rPr>
        <w:t xml:space="preserve"> </w:t>
      </w:r>
      <w:r>
        <w:rPr>
          <w:color w:val="000000" w:themeColor="text1"/>
          <w:sz w:val="24"/>
          <w:szCs w:val="24"/>
        </w:rPr>
        <w:t>форма</w:t>
      </w:r>
      <w:r>
        <w:rPr>
          <w:color w:val="000000" w:themeColor="text1"/>
          <w:spacing w:val="1"/>
          <w:sz w:val="24"/>
          <w:szCs w:val="24"/>
        </w:rPr>
        <w:t xml:space="preserve"> </w:t>
      </w:r>
      <w:r>
        <w:rPr>
          <w:color w:val="000000" w:themeColor="text1"/>
          <w:sz w:val="24"/>
          <w:szCs w:val="24"/>
        </w:rPr>
        <w:t>культурно-досуговой</w:t>
      </w:r>
      <w:r>
        <w:rPr>
          <w:color w:val="000000" w:themeColor="text1"/>
          <w:spacing w:val="1"/>
          <w:sz w:val="24"/>
          <w:szCs w:val="24"/>
        </w:rPr>
        <w:t xml:space="preserve"> </w:t>
      </w:r>
      <w:r>
        <w:rPr>
          <w:color w:val="000000" w:themeColor="text1"/>
          <w:sz w:val="24"/>
          <w:szCs w:val="24"/>
        </w:rPr>
        <w:t>программы.</w:t>
      </w:r>
      <w:r>
        <w:rPr>
          <w:color w:val="000000" w:themeColor="text1"/>
          <w:spacing w:val="1"/>
          <w:sz w:val="24"/>
          <w:szCs w:val="24"/>
        </w:rPr>
        <w:t xml:space="preserve"> </w:t>
      </w:r>
      <w:r>
        <w:rPr>
          <w:color w:val="000000" w:themeColor="text1"/>
          <w:sz w:val="24"/>
          <w:szCs w:val="24"/>
        </w:rPr>
        <w:t>Сценарный</w:t>
      </w:r>
      <w:r>
        <w:rPr>
          <w:color w:val="000000" w:themeColor="text1"/>
          <w:spacing w:val="1"/>
          <w:sz w:val="24"/>
          <w:szCs w:val="24"/>
        </w:rPr>
        <w:t xml:space="preserve"> </w:t>
      </w:r>
      <w:r>
        <w:rPr>
          <w:color w:val="000000" w:themeColor="text1"/>
          <w:sz w:val="24"/>
          <w:szCs w:val="24"/>
        </w:rPr>
        <w:t>замысел</w:t>
      </w:r>
      <w:r>
        <w:rPr>
          <w:color w:val="000000" w:themeColor="text1"/>
          <w:spacing w:val="1"/>
          <w:sz w:val="24"/>
          <w:szCs w:val="24"/>
        </w:rPr>
        <w:t xml:space="preserve"> </w:t>
      </w:r>
      <w:r>
        <w:rPr>
          <w:color w:val="000000" w:themeColor="text1"/>
          <w:sz w:val="24"/>
          <w:szCs w:val="24"/>
        </w:rPr>
        <w:t>культурно-досуговой</w:t>
      </w:r>
      <w:r>
        <w:rPr>
          <w:color w:val="000000" w:themeColor="text1"/>
          <w:spacing w:val="1"/>
          <w:sz w:val="24"/>
          <w:szCs w:val="24"/>
        </w:rPr>
        <w:t xml:space="preserve"> </w:t>
      </w:r>
      <w:r>
        <w:rPr>
          <w:color w:val="000000" w:themeColor="text1"/>
          <w:sz w:val="24"/>
          <w:szCs w:val="24"/>
        </w:rPr>
        <w:t>программы,</w:t>
      </w:r>
      <w:r>
        <w:rPr>
          <w:color w:val="000000" w:themeColor="text1"/>
          <w:spacing w:val="1"/>
          <w:sz w:val="24"/>
          <w:szCs w:val="24"/>
        </w:rPr>
        <w:t xml:space="preserve"> </w:t>
      </w:r>
      <w:r>
        <w:rPr>
          <w:color w:val="000000" w:themeColor="text1"/>
          <w:sz w:val="24"/>
          <w:szCs w:val="24"/>
        </w:rPr>
        <w:t>определение</w:t>
      </w:r>
      <w:r>
        <w:rPr>
          <w:color w:val="000000" w:themeColor="text1"/>
          <w:spacing w:val="1"/>
          <w:sz w:val="24"/>
          <w:szCs w:val="24"/>
        </w:rPr>
        <w:t xml:space="preserve"> </w:t>
      </w:r>
      <w:r>
        <w:rPr>
          <w:color w:val="000000" w:themeColor="text1"/>
          <w:sz w:val="24"/>
          <w:szCs w:val="24"/>
        </w:rPr>
        <w:t>темы,</w:t>
      </w:r>
      <w:r>
        <w:rPr>
          <w:color w:val="000000" w:themeColor="text1"/>
          <w:spacing w:val="1"/>
          <w:sz w:val="24"/>
          <w:szCs w:val="24"/>
        </w:rPr>
        <w:t xml:space="preserve"> </w:t>
      </w:r>
      <w:r>
        <w:rPr>
          <w:color w:val="000000" w:themeColor="text1"/>
          <w:sz w:val="24"/>
          <w:szCs w:val="24"/>
        </w:rPr>
        <w:t>идеи</w:t>
      </w:r>
      <w:r>
        <w:rPr>
          <w:color w:val="000000" w:themeColor="text1"/>
          <w:spacing w:val="1"/>
          <w:sz w:val="24"/>
          <w:szCs w:val="24"/>
        </w:rPr>
        <w:t xml:space="preserve"> </w:t>
      </w:r>
      <w:r>
        <w:rPr>
          <w:color w:val="000000" w:themeColor="text1"/>
          <w:sz w:val="24"/>
          <w:szCs w:val="24"/>
        </w:rPr>
        <w:t>как</w:t>
      </w:r>
      <w:r>
        <w:rPr>
          <w:color w:val="000000" w:themeColor="text1"/>
          <w:spacing w:val="1"/>
          <w:sz w:val="24"/>
          <w:szCs w:val="24"/>
        </w:rPr>
        <w:t xml:space="preserve"> </w:t>
      </w:r>
      <w:r>
        <w:rPr>
          <w:color w:val="000000" w:themeColor="text1"/>
          <w:sz w:val="24"/>
          <w:szCs w:val="24"/>
        </w:rPr>
        <w:t>основы</w:t>
      </w:r>
      <w:r>
        <w:rPr>
          <w:color w:val="000000" w:themeColor="text1"/>
          <w:spacing w:val="1"/>
          <w:sz w:val="24"/>
          <w:szCs w:val="24"/>
        </w:rPr>
        <w:t xml:space="preserve"> </w:t>
      </w:r>
      <w:r>
        <w:rPr>
          <w:color w:val="000000" w:themeColor="text1"/>
          <w:sz w:val="24"/>
          <w:szCs w:val="24"/>
        </w:rPr>
        <w:t>замысла</w:t>
      </w:r>
      <w:r>
        <w:rPr>
          <w:color w:val="000000" w:themeColor="text1"/>
          <w:spacing w:val="1"/>
          <w:sz w:val="24"/>
          <w:szCs w:val="24"/>
        </w:rPr>
        <w:t xml:space="preserve"> </w:t>
      </w:r>
      <w:r>
        <w:rPr>
          <w:color w:val="000000" w:themeColor="text1"/>
          <w:sz w:val="24"/>
          <w:szCs w:val="24"/>
        </w:rPr>
        <w:t>программы.</w:t>
      </w:r>
      <w:r>
        <w:rPr>
          <w:color w:val="000000" w:themeColor="text1"/>
          <w:spacing w:val="1"/>
          <w:sz w:val="24"/>
          <w:szCs w:val="24"/>
        </w:rPr>
        <w:t xml:space="preserve"> </w:t>
      </w:r>
      <w:r>
        <w:rPr>
          <w:color w:val="000000" w:themeColor="text1"/>
          <w:sz w:val="24"/>
          <w:szCs w:val="24"/>
        </w:rPr>
        <w:t>Содержание</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форма</w:t>
      </w:r>
      <w:r>
        <w:rPr>
          <w:color w:val="000000" w:themeColor="text1"/>
          <w:spacing w:val="1"/>
          <w:sz w:val="24"/>
          <w:szCs w:val="24"/>
        </w:rPr>
        <w:t xml:space="preserve"> </w:t>
      </w:r>
      <w:r>
        <w:rPr>
          <w:color w:val="000000" w:themeColor="text1"/>
          <w:sz w:val="24"/>
          <w:szCs w:val="24"/>
        </w:rPr>
        <w:t>замысла</w:t>
      </w:r>
      <w:r>
        <w:rPr>
          <w:color w:val="000000" w:themeColor="text1"/>
          <w:spacing w:val="1"/>
          <w:sz w:val="24"/>
          <w:szCs w:val="24"/>
        </w:rPr>
        <w:t xml:space="preserve"> </w:t>
      </w:r>
      <w:r>
        <w:rPr>
          <w:color w:val="000000" w:themeColor="text1"/>
          <w:sz w:val="24"/>
          <w:szCs w:val="24"/>
        </w:rPr>
        <w:t>культурно-досуговой программы. Структурные составляющие сценарного замысла</w:t>
      </w:r>
      <w:r>
        <w:rPr>
          <w:color w:val="000000" w:themeColor="text1"/>
          <w:spacing w:val="1"/>
          <w:sz w:val="24"/>
          <w:szCs w:val="24"/>
        </w:rPr>
        <w:t xml:space="preserve"> </w:t>
      </w:r>
      <w:r>
        <w:rPr>
          <w:color w:val="000000" w:themeColor="text1"/>
          <w:sz w:val="24"/>
          <w:szCs w:val="24"/>
        </w:rPr>
        <w:t>культурно-досуговых</w:t>
      </w:r>
      <w:r>
        <w:rPr>
          <w:color w:val="000000" w:themeColor="text1"/>
          <w:spacing w:val="1"/>
          <w:sz w:val="24"/>
          <w:szCs w:val="24"/>
        </w:rPr>
        <w:t xml:space="preserve"> </w:t>
      </w:r>
      <w:r>
        <w:rPr>
          <w:color w:val="000000" w:themeColor="text1"/>
          <w:sz w:val="24"/>
          <w:szCs w:val="24"/>
        </w:rPr>
        <w:t>программ.</w:t>
      </w:r>
      <w:r>
        <w:rPr>
          <w:color w:val="000000" w:themeColor="text1"/>
          <w:spacing w:val="1"/>
          <w:sz w:val="24"/>
          <w:szCs w:val="24"/>
        </w:rPr>
        <w:t xml:space="preserve"> </w:t>
      </w:r>
      <w:r>
        <w:rPr>
          <w:color w:val="000000" w:themeColor="text1"/>
          <w:sz w:val="24"/>
          <w:szCs w:val="24"/>
        </w:rPr>
        <w:t>Изучение</w:t>
      </w:r>
      <w:r>
        <w:rPr>
          <w:color w:val="000000" w:themeColor="text1"/>
          <w:spacing w:val="1"/>
          <w:sz w:val="24"/>
          <w:szCs w:val="24"/>
        </w:rPr>
        <w:t xml:space="preserve"> </w:t>
      </w:r>
      <w:r>
        <w:rPr>
          <w:color w:val="000000" w:themeColor="text1"/>
          <w:sz w:val="24"/>
          <w:szCs w:val="24"/>
        </w:rPr>
        <w:t>документальной</w:t>
      </w:r>
      <w:r>
        <w:rPr>
          <w:color w:val="000000" w:themeColor="text1"/>
          <w:spacing w:val="1"/>
          <w:sz w:val="24"/>
          <w:szCs w:val="24"/>
        </w:rPr>
        <w:t xml:space="preserve"> </w:t>
      </w:r>
      <w:r>
        <w:rPr>
          <w:color w:val="000000" w:themeColor="text1"/>
          <w:sz w:val="24"/>
          <w:szCs w:val="24"/>
        </w:rPr>
        <w:t>основы,</w:t>
      </w:r>
      <w:r>
        <w:rPr>
          <w:color w:val="000000" w:themeColor="text1"/>
          <w:spacing w:val="1"/>
          <w:sz w:val="24"/>
          <w:szCs w:val="24"/>
        </w:rPr>
        <w:t xml:space="preserve"> </w:t>
      </w:r>
      <w:r>
        <w:rPr>
          <w:color w:val="000000" w:themeColor="text1"/>
          <w:sz w:val="24"/>
          <w:szCs w:val="24"/>
        </w:rPr>
        <w:t>построение</w:t>
      </w:r>
      <w:r>
        <w:rPr>
          <w:color w:val="000000" w:themeColor="text1"/>
          <w:spacing w:val="1"/>
          <w:sz w:val="24"/>
          <w:szCs w:val="24"/>
        </w:rPr>
        <w:t xml:space="preserve"> </w:t>
      </w:r>
      <w:r>
        <w:rPr>
          <w:color w:val="000000" w:themeColor="text1"/>
          <w:sz w:val="24"/>
          <w:szCs w:val="24"/>
        </w:rPr>
        <w:t>эпизодов, композиции. Определение хода, жанра. Поиск сюжета или сюжетного</w:t>
      </w:r>
      <w:r>
        <w:rPr>
          <w:color w:val="000000" w:themeColor="text1"/>
          <w:spacing w:val="1"/>
          <w:sz w:val="24"/>
          <w:szCs w:val="24"/>
        </w:rPr>
        <w:t xml:space="preserve"> </w:t>
      </w:r>
      <w:r>
        <w:rPr>
          <w:color w:val="000000" w:themeColor="text1"/>
          <w:sz w:val="24"/>
          <w:szCs w:val="24"/>
        </w:rPr>
        <w:t>хода,</w:t>
      </w:r>
      <w:r>
        <w:rPr>
          <w:color w:val="000000" w:themeColor="text1"/>
          <w:spacing w:val="1"/>
          <w:sz w:val="24"/>
          <w:szCs w:val="24"/>
        </w:rPr>
        <w:t xml:space="preserve"> </w:t>
      </w:r>
      <w:r>
        <w:rPr>
          <w:color w:val="000000" w:themeColor="text1"/>
          <w:sz w:val="24"/>
          <w:szCs w:val="24"/>
        </w:rPr>
        <w:t>образной</w:t>
      </w:r>
      <w:r>
        <w:rPr>
          <w:color w:val="000000" w:themeColor="text1"/>
          <w:spacing w:val="1"/>
          <w:sz w:val="24"/>
          <w:szCs w:val="24"/>
        </w:rPr>
        <w:t xml:space="preserve"> </w:t>
      </w:r>
      <w:r>
        <w:rPr>
          <w:color w:val="000000" w:themeColor="text1"/>
          <w:sz w:val="24"/>
          <w:szCs w:val="24"/>
        </w:rPr>
        <w:t>выразительности.</w:t>
      </w:r>
      <w:r>
        <w:rPr>
          <w:color w:val="000000" w:themeColor="text1"/>
          <w:spacing w:val="1"/>
          <w:sz w:val="24"/>
          <w:szCs w:val="24"/>
        </w:rPr>
        <w:t xml:space="preserve"> </w:t>
      </w:r>
      <w:r>
        <w:rPr>
          <w:color w:val="000000" w:themeColor="text1"/>
          <w:sz w:val="24"/>
          <w:szCs w:val="24"/>
        </w:rPr>
        <w:t>Отбор</w:t>
      </w:r>
      <w:r>
        <w:rPr>
          <w:color w:val="000000" w:themeColor="text1"/>
          <w:spacing w:val="1"/>
          <w:sz w:val="24"/>
          <w:szCs w:val="24"/>
        </w:rPr>
        <w:t xml:space="preserve"> </w:t>
      </w:r>
      <w:r>
        <w:rPr>
          <w:color w:val="000000" w:themeColor="text1"/>
          <w:sz w:val="24"/>
          <w:szCs w:val="24"/>
        </w:rPr>
        <w:t>выразительных</w:t>
      </w:r>
      <w:r>
        <w:rPr>
          <w:color w:val="000000" w:themeColor="text1"/>
          <w:spacing w:val="1"/>
          <w:sz w:val="24"/>
          <w:szCs w:val="24"/>
        </w:rPr>
        <w:t xml:space="preserve"> </w:t>
      </w:r>
      <w:r>
        <w:rPr>
          <w:color w:val="000000" w:themeColor="text1"/>
          <w:sz w:val="24"/>
          <w:szCs w:val="24"/>
        </w:rPr>
        <w:t>и</w:t>
      </w:r>
      <w:r>
        <w:rPr>
          <w:color w:val="000000" w:themeColor="text1"/>
          <w:spacing w:val="71"/>
          <w:sz w:val="24"/>
          <w:szCs w:val="24"/>
        </w:rPr>
        <w:t xml:space="preserve"> </w:t>
      </w:r>
      <w:r>
        <w:rPr>
          <w:color w:val="000000" w:themeColor="text1"/>
          <w:sz w:val="24"/>
          <w:szCs w:val="24"/>
        </w:rPr>
        <w:t>изобразительных</w:t>
      </w:r>
      <w:r>
        <w:rPr>
          <w:color w:val="000000" w:themeColor="text1"/>
          <w:spacing w:val="1"/>
          <w:sz w:val="24"/>
          <w:szCs w:val="24"/>
        </w:rPr>
        <w:t xml:space="preserve"> </w:t>
      </w:r>
      <w:r>
        <w:rPr>
          <w:color w:val="000000" w:themeColor="text1"/>
          <w:sz w:val="24"/>
          <w:szCs w:val="24"/>
        </w:rPr>
        <w:t>средств.</w:t>
      </w:r>
      <w:r>
        <w:rPr>
          <w:color w:val="000000" w:themeColor="text1"/>
          <w:spacing w:val="1"/>
          <w:sz w:val="24"/>
          <w:szCs w:val="24"/>
        </w:rPr>
        <w:t xml:space="preserve"> </w:t>
      </w:r>
      <w:r>
        <w:rPr>
          <w:color w:val="000000" w:themeColor="text1"/>
          <w:sz w:val="24"/>
          <w:szCs w:val="24"/>
        </w:rPr>
        <w:t>Формы</w:t>
      </w:r>
      <w:r>
        <w:rPr>
          <w:color w:val="000000" w:themeColor="text1"/>
          <w:spacing w:val="1"/>
          <w:sz w:val="24"/>
          <w:szCs w:val="24"/>
        </w:rPr>
        <w:t xml:space="preserve"> </w:t>
      </w:r>
      <w:r>
        <w:rPr>
          <w:color w:val="000000" w:themeColor="text1"/>
          <w:sz w:val="24"/>
          <w:szCs w:val="24"/>
        </w:rPr>
        <w:t>сценарной</w:t>
      </w:r>
      <w:r>
        <w:rPr>
          <w:color w:val="000000" w:themeColor="text1"/>
          <w:spacing w:val="1"/>
          <w:sz w:val="24"/>
          <w:szCs w:val="24"/>
        </w:rPr>
        <w:t xml:space="preserve"> </w:t>
      </w:r>
      <w:r>
        <w:rPr>
          <w:color w:val="000000" w:themeColor="text1"/>
          <w:sz w:val="24"/>
          <w:szCs w:val="24"/>
        </w:rPr>
        <w:t>записи</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их</w:t>
      </w:r>
      <w:r>
        <w:rPr>
          <w:color w:val="000000" w:themeColor="text1"/>
          <w:spacing w:val="1"/>
          <w:sz w:val="24"/>
          <w:szCs w:val="24"/>
        </w:rPr>
        <w:t xml:space="preserve"> </w:t>
      </w:r>
      <w:r>
        <w:rPr>
          <w:color w:val="000000" w:themeColor="text1"/>
          <w:sz w:val="24"/>
          <w:szCs w:val="24"/>
        </w:rPr>
        <w:t>характеристики.</w:t>
      </w:r>
      <w:r>
        <w:rPr>
          <w:color w:val="000000" w:themeColor="text1"/>
          <w:spacing w:val="1"/>
          <w:sz w:val="24"/>
          <w:szCs w:val="24"/>
        </w:rPr>
        <w:t xml:space="preserve"> </w:t>
      </w:r>
      <w:r>
        <w:rPr>
          <w:color w:val="000000" w:themeColor="text1"/>
          <w:sz w:val="24"/>
          <w:szCs w:val="24"/>
        </w:rPr>
        <w:t>Этапы</w:t>
      </w:r>
      <w:r>
        <w:rPr>
          <w:color w:val="000000" w:themeColor="text1"/>
          <w:spacing w:val="1"/>
          <w:sz w:val="24"/>
          <w:szCs w:val="24"/>
        </w:rPr>
        <w:t xml:space="preserve"> </w:t>
      </w:r>
      <w:r>
        <w:rPr>
          <w:color w:val="000000" w:themeColor="text1"/>
          <w:sz w:val="24"/>
          <w:szCs w:val="24"/>
        </w:rPr>
        <w:t>работы</w:t>
      </w:r>
      <w:r>
        <w:rPr>
          <w:color w:val="000000" w:themeColor="text1"/>
          <w:spacing w:val="1"/>
          <w:sz w:val="24"/>
          <w:szCs w:val="24"/>
        </w:rPr>
        <w:t xml:space="preserve"> </w:t>
      </w:r>
      <w:r>
        <w:rPr>
          <w:color w:val="000000" w:themeColor="text1"/>
          <w:sz w:val="24"/>
          <w:szCs w:val="24"/>
        </w:rPr>
        <w:t>над</w:t>
      </w:r>
      <w:r>
        <w:rPr>
          <w:color w:val="000000" w:themeColor="text1"/>
          <w:spacing w:val="1"/>
          <w:sz w:val="24"/>
          <w:szCs w:val="24"/>
        </w:rPr>
        <w:t xml:space="preserve"> </w:t>
      </w:r>
      <w:r>
        <w:rPr>
          <w:color w:val="000000" w:themeColor="text1"/>
          <w:sz w:val="24"/>
          <w:szCs w:val="24"/>
        </w:rPr>
        <w:t>замыслом культурно-досуговых программ. Композиционное построение сценария.</w:t>
      </w:r>
      <w:r>
        <w:rPr>
          <w:color w:val="000000" w:themeColor="text1"/>
          <w:spacing w:val="1"/>
          <w:sz w:val="24"/>
          <w:szCs w:val="24"/>
        </w:rPr>
        <w:t xml:space="preserve"> </w:t>
      </w:r>
      <w:r>
        <w:rPr>
          <w:color w:val="000000" w:themeColor="text1"/>
          <w:sz w:val="24"/>
          <w:szCs w:val="24"/>
        </w:rPr>
        <w:t>Художественный</w:t>
      </w:r>
      <w:r>
        <w:rPr>
          <w:color w:val="000000" w:themeColor="text1"/>
          <w:spacing w:val="1"/>
          <w:sz w:val="24"/>
          <w:szCs w:val="24"/>
        </w:rPr>
        <w:t xml:space="preserve"> </w:t>
      </w:r>
      <w:r>
        <w:rPr>
          <w:color w:val="000000" w:themeColor="text1"/>
          <w:sz w:val="24"/>
          <w:szCs w:val="24"/>
        </w:rPr>
        <w:t>монтаж</w:t>
      </w:r>
      <w:r>
        <w:rPr>
          <w:color w:val="000000" w:themeColor="text1"/>
          <w:spacing w:val="1"/>
          <w:sz w:val="24"/>
          <w:szCs w:val="24"/>
        </w:rPr>
        <w:t xml:space="preserve"> </w:t>
      </w:r>
      <w:r>
        <w:rPr>
          <w:color w:val="000000" w:themeColor="text1"/>
          <w:sz w:val="24"/>
          <w:szCs w:val="24"/>
        </w:rPr>
        <w:t>сценария.</w:t>
      </w:r>
      <w:r>
        <w:rPr>
          <w:color w:val="000000" w:themeColor="text1"/>
          <w:spacing w:val="1"/>
          <w:sz w:val="24"/>
          <w:szCs w:val="24"/>
        </w:rPr>
        <w:t xml:space="preserve"> </w:t>
      </w:r>
      <w:r>
        <w:rPr>
          <w:color w:val="000000" w:themeColor="text1"/>
          <w:sz w:val="24"/>
          <w:szCs w:val="24"/>
        </w:rPr>
        <w:t>Монтаж</w:t>
      </w:r>
      <w:r>
        <w:rPr>
          <w:color w:val="000000" w:themeColor="text1"/>
          <w:spacing w:val="1"/>
          <w:sz w:val="24"/>
          <w:szCs w:val="24"/>
        </w:rPr>
        <w:t xml:space="preserve"> </w:t>
      </w:r>
      <w:r>
        <w:rPr>
          <w:color w:val="000000" w:themeColor="text1"/>
          <w:sz w:val="24"/>
          <w:szCs w:val="24"/>
        </w:rPr>
        <w:t>-</w:t>
      </w:r>
      <w:r>
        <w:rPr>
          <w:color w:val="000000" w:themeColor="text1"/>
          <w:spacing w:val="1"/>
          <w:sz w:val="24"/>
          <w:szCs w:val="24"/>
        </w:rPr>
        <w:t xml:space="preserve"> </w:t>
      </w:r>
      <w:r>
        <w:rPr>
          <w:color w:val="000000" w:themeColor="text1"/>
          <w:sz w:val="24"/>
          <w:szCs w:val="24"/>
        </w:rPr>
        <w:t>основной</w:t>
      </w:r>
      <w:r>
        <w:rPr>
          <w:color w:val="000000" w:themeColor="text1"/>
          <w:spacing w:val="1"/>
          <w:sz w:val="24"/>
          <w:szCs w:val="24"/>
        </w:rPr>
        <w:t xml:space="preserve"> </w:t>
      </w:r>
      <w:r>
        <w:rPr>
          <w:color w:val="000000" w:themeColor="text1"/>
          <w:sz w:val="24"/>
          <w:szCs w:val="24"/>
        </w:rPr>
        <w:t>метод</w:t>
      </w:r>
      <w:r>
        <w:rPr>
          <w:color w:val="000000" w:themeColor="text1"/>
          <w:spacing w:val="1"/>
          <w:sz w:val="24"/>
          <w:szCs w:val="24"/>
        </w:rPr>
        <w:t xml:space="preserve"> </w:t>
      </w:r>
      <w:r>
        <w:rPr>
          <w:color w:val="000000" w:themeColor="text1"/>
          <w:sz w:val="24"/>
          <w:szCs w:val="24"/>
        </w:rPr>
        <w:t>культурно-</w:t>
      </w:r>
      <w:r>
        <w:rPr>
          <w:color w:val="000000" w:themeColor="text1"/>
          <w:spacing w:val="1"/>
          <w:sz w:val="24"/>
          <w:szCs w:val="24"/>
        </w:rPr>
        <w:t xml:space="preserve"> </w:t>
      </w:r>
      <w:r>
        <w:rPr>
          <w:color w:val="000000" w:themeColor="text1"/>
          <w:sz w:val="24"/>
          <w:szCs w:val="24"/>
        </w:rPr>
        <w:t>досуговой деятельности, который позволяет скомпоновать выступления реальных</w:t>
      </w:r>
      <w:r>
        <w:rPr>
          <w:color w:val="000000" w:themeColor="text1"/>
          <w:spacing w:val="1"/>
          <w:sz w:val="24"/>
          <w:szCs w:val="24"/>
        </w:rPr>
        <w:t xml:space="preserve"> </w:t>
      </w:r>
      <w:r>
        <w:rPr>
          <w:color w:val="000000" w:themeColor="text1"/>
          <w:sz w:val="24"/>
          <w:szCs w:val="24"/>
        </w:rPr>
        <w:t>лиц, цитаты из документов, отрывки из произведений художественной литературы,</w:t>
      </w:r>
      <w:r>
        <w:rPr>
          <w:color w:val="000000" w:themeColor="text1"/>
          <w:spacing w:val="-67"/>
          <w:sz w:val="24"/>
          <w:szCs w:val="24"/>
        </w:rPr>
        <w:t xml:space="preserve"> </w:t>
      </w:r>
      <w:r>
        <w:rPr>
          <w:color w:val="000000" w:themeColor="text1"/>
          <w:sz w:val="24"/>
          <w:szCs w:val="24"/>
        </w:rPr>
        <w:t>видео</w:t>
      </w:r>
      <w:r>
        <w:rPr>
          <w:color w:val="000000" w:themeColor="text1"/>
          <w:spacing w:val="1"/>
          <w:sz w:val="24"/>
          <w:szCs w:val="24"/>
        </w:rPr>
        <w:t xml:space="preserve"> </w:t>
      </w:r>
      <w:r>
        <w:rPr>
          <w:color w:val="000000" w:themeColor="text1"/>
          <w:sz w:val="24"/>
          <w:szCs w:val="24"/>
        </w:rPr>
        <w:t>фильмов,</w:t>
      </w:r>
      <w:r>
        <w:rPr>
          <w:color w:val="000000" w:themeColor="text1"/>
          <w:spacing w:val="1"/>
          <w:sz w:val="24"/>
          <w:szCs w:val="24"/>
        </w:rPr>
        <w:t xml:space="preserve"> </w:t>
      </w:r>
      <w:r>
        <w:rPr>
          <w:color w:val="000000" w:themeColor="text1"/>
          <w:sz w:val="24"/>
          <w:szCs w:val="24"/>
        </w:rPr>
        <w:t>музыкальные</w:t>
      </w:r>
      <w:r>
        <w:rPr>
          <w:color w:val="000000" w:themeColor="text1"/>
          <w:spacing w:val="1"/>
          <w:sz w:val="24"/>
          <w:szCs w:val="24"/>
        </w:rPr>
        <w:t xml:space="preserve"> </w:t>
      </w:r>
      <w:r>
        <w:rPr>
          <w:color w:val="000000" w:themeColor="text1"/>
          <w:sz w:val="24"/>
          <w:szCs w:val="24"/>
        </w:rPr>
        <w:t>фрагменты</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другие</w:t>
      </w:r>
      <w:r>
        <w:rPr>
          <w:color w:val="000000" w:themeColor="text1"/>
          <w:spacing w:val="1"/>
          <w:sz w:val="24"/>
          <w:szCs w:val="24"/>
        </w:rPr>
        <w:t xml:space="preserve"> </w:t>
      </w:r>
      <w:r>
        <w:rPr>
          <w:color w:val="000000" w:themeColor="text1"/>
          <w:sz w:val="24"/>
          <w:szCs w:val="24"/>
        </w:rPr>
        <w:t>элементы.</w:t>
      </w:r>
      <w:r>
        <w:rPr>
          <w:color w:val="000000" w:themeColor="text1"/>
          <w:spacing w:val="1"/>
          <w:sz w:val="24"/>
          <w:szCs w:val="24"/>
        </w:rPr>
        <w:t xml:space="preserve"> </w:t>
      </w:r>
      <w:r>
        <w:rPr>
          <w:color w:val="000000" w:themeColor="text1"/>
          <w:sz w:val="24"/>
          <w:szCs w:val="24"/>
        </w:rPr>
        <w:t>Представление</w:t>
      </w:r>
      <w:r>
        <w:rPr>
          <w:color w:val="000000" w:themeColor="text1"/>
          <w:spacing w:val="1"/>
          <w:sz w:val="24"/>
          <w:szCs w:val="24"/>
        </w:rPr>
        <w:t xml:space="preserve"> </w:t>
      </w:r>
      <w:r>
        <w:rPr>
          <w:color w:val="000000" w:themeColor="text1"/>
          <w:sz w:val="24"/>
          <w:szCs w:val="24"/>
        </w:rPr>
        <w:t>различных</w:t>
      </w:r>
      <w:r>
        <w:rPr>
          <w:color w:val="000000" w:themeColor="text1"/>
          <w:spacing w:val="1"/>
          <w:sz w:val="24"/>
          <w:szCs w:val="24"/>
        </w:rPr>
        <w:t xml:space="preserve"> </w:t>
      </w:r>
      <w:r>
        <w:rPr>
          <w:color w:val="000000" w:themeColor="text1"/>
          <w:sz w:val="24"/>
          <w:szCs w:val="24"/>
        </w:rPr>
        <w:t>приемов</w:t>
      </w:r>
      <w:r>
        <w:rPr>
          <w:color w:val="000000" w:themeColor="text1"/>
          <w:spacing w:val="1"/>
          <w:sz w:val="24"/>
          <w:szCs w:val="24"/>
        </w:rPr>
        <w:t xml:space="preserve"> </w:t>
      </w:r>
      <w:r>
        <w:rPr>
          <w:color w:val="000000" w:themeColor="text1"/>
          <w:sz w:val="24"/>
          <w:szCs w:val="24"/>
        </w:rPr>
        <w:t>построения</w:t>
      </w:r>
      <w:r>
        <w:rPr>
          <w:color w:val="000000" w:themeColor="text1"/>
          <w:spacing w:val="1"/>
          <w:sz w:val="24"/>
          <w:szCs w:val="24"/>
        </w:rPr>
        <w:t xml:space="preserve"> </w:t>
      </w:r>
      <w:r>
        <w:rPr>
          <w:color w:val="000000" w:themeColor="text1"/>
          <w:sz w:val="24"/>
          <w:szCs w:val="24"/>
        </w:rPr>
        <w:t>монтажа:</w:t>
      </w:r>
      <w:r>
        <w:rPr>
          <w:color w:val="000000" w:themeColor="text1"/>
          <w:spacing w:val="1"/>
          <w:sz w:val="24"/>
          <w:szCs w:val="24"/>
        </w:rPr>
        <w:t xml:space="preserve"> </w:t>
      </w:r>
      <w:r>
        <w:rPr>
          <w:color w:val="000000" w:themeColor="text1"/>
          <w:sz w:val="24"/>
          <w:szCs w:val="24"/>
        </w:rPr>
        <w:t>контрастность,</w:t>
      </w:r>
      <w:r>
        <w:rPr>
          <w:color w:val="000000" w:themeColor="text1"/>
          <w:spacing w:val="1"/>
          <w:sz w:val="24"/>
          <w:szCs w:val="24"/>
        </w:rPr>
        <w:t xml:space="preserve"> </w:t>
      </w:r>
      <w:r>
        <w:rPr>
          <w:color w:val="000000" w:themeColor="text1"/>
          <w:sz w:val="24"/>
          <w:szCs w:val="24"/>
        </w:rPr>
        <w:t>параллельность,</w:t>
      </w:r>
      <w:r>
        <w:rPr>
          <w:color w:val="000000" w:themeColor="text1"/>
          <w:spacing w:val="1"/>
          <w:sz w:val="24"/>
          <w:szCs w:val="24"/>
        </w:rPr>
        <w:t xml:space="preserve"> </w:t>
      </w:r>
      <w:r>
        <w:rPr>
          <w:color w:val="000000" w:themeColor="text1"/>
          <w:sz w:val="24"/>
          <w:szCs w:val="24"/>
        </w:rPr>
        <w:t>организация аудитории,</w:t>
      </w:r>
      <w:r>
        <w:rPr>
          <w:color w:val="000000" w:themeColor="text1"/>
          <w:spacing w:val="-2"/>
          <w:sz w:val="24"/>
          <w:szCs w:val="24"/>
        </w:rPr>
        <w:t xml:space="preserve"> </w:t>
      </w:r>
      <w:r>
        <w:rPr>
          <w:color w:val="000000" w:themeColor="text1"/>
          <w:sz w:val="24"/>
          <w:szCs w:val="24"/>
        </w:rPr>
        <w:t>а также</w:t>
      </w:r>
      <w:r>
        <w:rPr>
          <w:color w:val="000000" w:themeColor="text1"/>
          <w:spacing w:val="-1"/>
          <w:sz w:val="24"/>
          <w:szCs w:val="24"/>
        </w:rPr>
        <w:t xml:space="preserve"> </w:t>
      </w:r>
      <w:r>
        <w:rPr>
          <w:color w:val="000000" w:themeColor="text1"/>
          <w:sz w:val="24"/>
          <w:szCs w:val="24"/>
        </w:rPr>
        <w:t>введение ритуальных</w:t>
      </w:r>
      <w:r>
        <w:rPr>
          <w:color w:val="000000" w:themeColor="text1"/>
          <w:spacing w:val="-4"/>
          <w:sz w:val="24"/>
          <w:szCs w:val="24"/>
        </w:rPr>
        <w:t xml:space="preserve"> </w:t>
      </w:r>
      <w:r>
        <w:rPr>
          <w:color w:val="000000" w:themeColor="text1"/>
          <w:sz w:val="24"/>
          <w:szCs w:val="24"/>
        </w:rPr>
        <w:t>действий.</w:t>
      </w:r>
    </w:p>
    <w:p>
      <w:pPr>
        <w:pStyle w:val="Normal"/>
        <w:spacing w:lineRule="auto" w:line="240"/>
        <w:ind w:firstLine="709"/>
        <w:jc w:val="both"/>
        <w:rPr>
          <w:sz w:val="24"/>
          <w:szCs w:val="24"/>
        </w:rPr>
      </w:pPr>
      <w:r>
        <w:rPr>
          <w:b/>
          <w:bCs/>
          <w:color w:val="000000" w:themeColor="text1"/>
          <w:sz w:val="24"/>
          <w:szCs w:val="24"/>
        </w:rPr>
        <w:t>Тема</w:t>
      </w:r>
      <w:r>
        <w:rPr>
          <w:b/>
          <w:bCs/>
          <w:color w:val="000000" w:themeColor="text1"/>
          <w:spacing w:val="-3"/>
          <w:sz w:val="24"/>
          <w:szCs w:val="24"/>
        </w:rPr>
        <w:t xml:space="preserve"> </w:t>
      </w:r>
      <w:r>
        <w:rPr>
          <w:b/>
          <w:bCs/>
          <w:color w:val="000000" w:themeColor="text1"/>
          <w:sz w:val="24"/>
          <w:szCs w:val="24"/>
        </w:rPr>
        <w:t>4.</w:t>
      </w:r>
      <w:r>
        <w:rPr>
          <w:b/>
          <w:bCs/>
          <w:color w:val="000000" w:themeColor="text1"/>
          <w:spacing w:val="-4"/>
          <w:sz w:val="24"/>
          <w:szCs w:val="24"/>
        </w:rPr>
        <w:t xml:space="preserve"> </w:t>
      </w:r>
      <w:r>
        <w:rPr>
          <w:b/>
          <w:bCs/>
          <w:color w:val="000000" w:themeColor="text1"/>
          <w:sz w:val="24"/>
          <w:szCs w:val="24"/>
        </w:rPr>
        <w:t>Управление</w:t>
      </w:r>
      <w:r>
        <w:rPr>
          <w:b/>
          <w:bCs/>
          <w:color w:val="000000" w:themeColor="text1"/>
          <w:spacing w:val="-3"/>
          <w:sz w:val="24"/>
          <w:szCs w:val="24"/>
        </w:rPr>
        <w:t xml:space="preserve"> </w:t>
      </w:r>
      <w:r>
        <w:rPr>
          <w:b/>
          <w:bCs/>
          <w:color w:val="000000" w:themeColor="text1"/>
          <w:sz w:val="24"/>
          <w:szCs w:val="24"/>
        </w:rPr>
        <w:t>в</w:t>
      </w:r>
      <w:r>
        <w:rPr>
          <w:b/>
          <w:bCs/>
          <w:color w:val="000000" w:themeColor="text1"/>
          <w:spacing w:val="-4"/>
          <w:sz w:val="24"/>
          <w:szCs w:val="24"/>
        </w:rPr>
        <w:t xml:space="preserve"> </w:t>
      </w:r>
      <w:r>
        <w:rPr>
          <w:b/>
          <w:bCs/>
          <w:color w:val="000000" w:themeColor="text1"/>
          <w:sz w:val="24"/>
          <w:szCs w:val="24"/>
        </w:rPr>
        <w:t>организации</w:t>
      </w:r>
      <w:r>
        <w:rPr>
          <w:b/>
          <w:bCs/>
          <w:color w:val="000000" w:themeColor="text1"/>
          <w:spacing w:val="-5"/>
          <w:sz w:val="24"/>
          <w:szCs w:val="24"/>
        </w:rPr>
        <w:t xml:space="preserve"> </w:t>
      </w:r>
      <w:r>
        <w:rPr>
          <w:b/>
          <w:bCs/>
          <w:color w:val="000000" w:themeColor="text1"/>
          <w:sz w:val="24"/>
          <w:szCs w:val="24"/>
        </w:rPr>
        <w:t>культурно-массовых</w:t>
      </w:r>
      <w:r>
        <w:rPr>
          <w:b/>
          <w:bCs/>
          <w:color w:val="000000" w:themeColor="text1"/>
          <w:spacing w:val="-6"/>
          <w:sz w:val="24"/>
          <w:szCs w:val="24"/>
        </w:rPr>
        <w:t xml:space="preserve"> </w:t>
      </w:r>
      <w:r>
        <w:rPr>
          <w:b/>
          <w:bCs/>
          <w:color w:val="000000" w:themeColor="text1"/>
          <w:sz w:val="24"/>
          <w:szCs w:val="24"/>
        </w:rPr>
        <w:t>мероприятий</w:t>
      </w:r>
    </w:p>
    <w:p>
      <w:pPr>
        <w:pStyle w:val="Normal"/>
        <w:spacing w:lineRule="auto" w:line="240"/>
        <w:ind w:firstLine="709"/>
        <w:jc w:val="both"/>
        <w:rPr>
          <w:sz w:val="24"/>
          <w:szCs w:val="24"/>
        </w:rPr>
      </w:pPr>
      <w:r>
        <w:rPr>
          <w:color w:val="000000" w:themeColor="text1"/>
          <w:sz w:val="24"/>
          <w:szCs w:val="24"/>
        </w:rPr>
        <w:t>Определение понятия менеджмент. Управленческий труд как часть общего</w:t>
      </w:r>
      <w:r>
        <w:rPr>
          <w:color w:val="000000" w:themeColor="text1"/>
          <w:spacing w:val="1"/>
          <w:sz w:val="24"/>
          <w:szCs w:val="24"/>
        </w:rPr>
        <w:t xml:space="preserve"> </w:t>
      </w:r>
      <w:r>
        <w:rPr>
          <w:color w:val="000000" w:themeColor="text1"/>
          <w:sz w:val="24"/>
          <w:szCs w:val="24"/>
        </w:rPr>
        <w:t>технологического</w:t>
      </w:r>
      <w:r>
        <w:rPr>
          <w:color w:val="000000" w:themeColor="text1"/>
          <w:spacing w:val="1"/>
          <w:sz w:val="24"/>
          <w:szCs w:val="24"/>
        </w:rPr>
        <w:t xml:space="preserve"> </w:t>
      </w:r>
      <w:r>
        <w:rPr>
          <w:color w:val="000000" w:themeColor="text1"/>
          <w:sz w:val="24"/>
          <w:szCs w:val="24"/>
        </w:rPr>
        <w:t>процесса</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учреждений</w:t>
      </w:r>
      <w:r>
        <w:rPr>
          <w:color w:val="000000" w:themeColor="text1"/>
          <w:spacing w:val="1"/>
          <w:sz w:val="24"/>
          <w:szCs w:val="24"/>
        </w:rPr>
        <w:t xml:space="preserve"> </w:t>
      </w:r>
      <w:r>
        <w:rPr>
          <w:color w:val="000000" w:themeColor="text1"/>
          <w:sz w:val="24"/>
          <w:szCs w:val="24"/>
        </w:rPr>
        <w:t>досуга.</w:t>
      </w:r>
      <w:r>
        <w:rPr>
          <w:color w:val="000000" w:themeColor="text1"/>
          <w:spacing w:val="1"/>
          <w:sz w:val="24"/>
          <w:szCs w:val="24"/>
        </w:rPr>
        <w:t xml:space="preserve"> </w:t>
      </w:r>
      <w:r>
        <w:rPr>
          <w:color w:val="000000" w:themeColor="text1"/>
          <w:sz w:val="24"/>
          <w:szCs w:val="24"/>
        </w:rPr>
        <w:t>Основные</w:t>
      </w:r>
      <w:r>
        <w:rPr>
          <w:color w:val="000000" w:themeColor="text1"/>
          <w:spacing w:val="1"/>
          <w:sz w:val="24"/>
          <w:szCs w:val="24"/>
        </w:rPr>
        <w:t xml:space="preserve"> </w:t>
      </w:r>
      <w:r>
        <w:rPr>
          <w:color w:val="000000" w:themeColor="text1"/>
          <w:sz w:val="24"/>
          <w:szCs w:val="24"/>
        </w:rPr>
        <w:t>компоненты</w:t>
      </w:r>
      <w:r>
        <w:rPr>
          <w:color w:val="000000" w:themeColor="text1"/>
          <w:spacing w:val="1"/>
          <w:sz w:val="24"/>
          <w:szCs w:val="24"/>
        </w:rPr>
        <w:t xml:space="preserve"> </w:t>
      </w:r>
      <w:r>
        <w:rPr>
          <w:color w:val="000000" w:themeColor="text1"/>
          <w:sz w:val="24"/>
          <w:szCs w:val="24"/>
        </w:rPr>
        <w:t>управленческой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Типы</w:t>
      </w:r>
      <w:r>
        <w:rPr>
          <w:color w:val="000000" w:themeColor="text1"/>
          <w:spacing w:val="1"/>
          <w:sz w:val="24"/>
          <w:szCs w:val="24"/>
        </w:rPr>
        <w:t xml:space="preserve"> </w:t>
      </w:r>
      <w:r>
        <w:rPr>
          <w:color w:val="000000" w:themeColor="text1"/>
          <w:sz w:val="24"/>
          <w:szCs w:val="24"/>
        </w:rPr>
        <w:t>управленческой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Менеджмент</w:t>
      </w:r>
      <w:r>
        <w:rPr>
          <w:color w:val="000000" w:themeColor="text1"/>
          <w:spacing w:val="1"/>
          <w:sz w:val="24"/>
          <w:szCs w:val="24"/>
        </w:rPr>
        <w:t xml:space="preserve"> </w:t>
      </w:r>
      <w:r>
        <w:rPr>
          <w:color w:val="000000" w:themeColor="text1"/>
          <w:sz w:val="24"/>
          <w:szCs w:val="24"/>
        </w:rPr>
        <w:t>как</w:t>
      </w:r>
      <w:r>
        <w:rPr>
          <w:color w:val="000000" w:themeColor="text1"/>
          <w:spacing w:val="1"/>
          <w:sz w:val="24"/>
          <w:szCs w:val="24"/>
        </w:rPr>
        <w:t xml:space="preserve"> </w:t>
      </w:r>
      <w:r>
        <w:rPr>
          <w:color w:val="000000" w:themeColor="text1"/>
          <w:sz w:val="24"/>
          <w:szCs w:val="24"/>
        </w:rPr>
        <w:t>основа</w:t>
      </w:r>
      <w:r>
        <w:rPr>
          <w:color w:val="000000" w:themeColor="text1"/>
          <w:spacing w:val="1"/>
          <w:sz w:val="24"/>
          <w:szCs w:val="24"/>
        </w:rPr>
        <w:t xml:space="preserve"> </w:t>
      </w:r>
      <w:r>
        <w:rPr>
          <w:color w:val="000000" w:themeColor="text1"/>
          <w:sz w:val="24"/>
          <w:szCs w:val="24"/>
        </w:rPr>
        <w:t>функционирования</w:t>
      </w:r>
      <w:r>
        <w:rPr>
          <w:color w:val="000000" w:themeColor="text1"/>
          <w:spacing w:val="1"/>
          <w:sz w:val="24"/>
          <w:szCs w:val="24"/>
        </w:rPr>
        <w:t xml:space="preserve"> </w:t>
      </w:r>
      <w:r>
        <w:rPr>
          <w:color w:val="000000" w:themeColor="text1"/>
          <w:sz w:val="24"/>
          <w:szCs w:val="24"/>
        </w:rPr>
        <w:t>учреждений</w:t>
      </w:r>
      <w:r>
        <w:rPr>
          <w:color w:val="000000" w:themeColor="text1"/>
          <w:spacing w:val="1"/>
          <w:sz w:val="24"/>
          <w:szCs w:val="24"/>
        </w:rPr>
        <w:t xml:space="preserve"> </w:t>
      </w:r>
      <w:r>
        <w:rPr>
          <w:color w:val="000000" w:themeColor="text1"/>
          <w:sz w:val="24"/>
          <w:szCs w:val="24"/>
        </w:rPr>
        <w:t>досуга.</w:t>
      </w:r>
      <w:r>
        <w:rPr>
          <w:color w:val="000000" w:themeColor="text1"/>
          <w:spacing w:val="1"/>
          <w:sz w:val="24"/>
          <w:szCs w:val="24"/>
        </w:rPr>
        <w:t xml:space="preserve"> </w:t>
      </w:r>
      <w:r>
        <w:rPr>
          <w:color w:val="000000" w:themeColor="text1"/>
          <w:sz w:val="24"/>
          <w:szCs w:val="24"/>
        </w:rPr>
        <w:t>Механизм</w:t>
      </w:r>
      <w:r>
        <w:rPr>
          <w:color w:val="000000" w:themeColor="text1"/>
          <w:spacing w:val="1"/>
          <w:sz w:val="24"/>
          <w:szCs w:val="24"/>
        </w:rPr>
        <w:t xml:space="preserve"> </w:t>
      </w:r>
      <w:r>
        <w:rPr>
          <w:color w:val="000000" w:themeColor="text1"/>
          <w:sz w:val="24"/>
          <w:szCs w:val="24"/>
        </w:rPr>
        <w:t>функционирования</w:t>
      </w:r>
      <w:r>
        <w:rPr>
          <w:color w:val="000000" w:themeColor="text1"/>
          <w:spacing w:val="1"/>
          <w:sz w:val="24"/>
          <w:szCs w:val="24"/>
        </w:rPr>
        <w:t xml:space="preserve"> </w:t>
      </w:r>
      <w:r>
        <w:rPr>
          <w:color w:val="000000" w:themeColor="text1"/>
          <w:sz w:val="24"/>
          <w:szCs w:val="24"/>
        </w:rPr>
        <w:t>управленческой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Определение</w:t>
      </w:r>
      <w:r>
        <w:rPr>
          <w:color w:val="000000" w:themeColor="text1"/>
          <w:spacing w:val="1"/>
          <w:sz w:val="24"/>
          <w:szCs w:val="24"/>
        </w:rPr>
        <w:t xml:space="preserve"> </w:t>
      </w:r>
      <w:r>
        <w:rPr>
          <w:color w:val="000000" w:themeColor="text1"/>
          <w:sz w:val="24"/>
          <w:szCs w:val="24"/>
        </w:rPr>
        <w:t>эффективности</w:t>
      </w:r>
      <w:r>
        <w:rPr>
          <w:color w:val="000000" w:themeColor="text1"/>
          <w:spacing w:val="1"/>
          <w:sz w:val="24"/>
          <w:szCs w:val="24"/>
        </w:rPr>
        <w:t xml:space="preserve"> </w:t>
      </w:r>
      <w:r>
        <w:rPr>
          <w:color w:val="000000" w:themeColor="text1"/>
          <w:sz w:val="24"/>
          <w:szCs w:val="24"/>
        </w:rPr>
        <w:t>менеджмента. Системы управления кадрами, способной четко функционировать в</w:t>
      </w:r>
      <w:r>
        <w:rPr>
          <w:color w:val="000000" w:themeColor="text1"/>
          <w:spacing w:val="1"/>
          <w:sz w:val="24"/>
          <w:szCs w:val="24"/>
        </w:rPr>
        <w:t xml:space="preserve"> </w:t>
      </w:r>
      <w:r>
        <w:rPr>
          <w:color w:val="000000" w:themeColor="text1"/>
          <w:sz w:val="24"/>
          <w:szCs w:val="24"/>
        </w:rPr>
        <w:t>непредвиденных</w:t>
      </w:r>
      <w:r>
        <w:rPr>
          <w:color w:val="000000" w:themeColor="text1"/>
          <w:spacing w:val="56"/>
          <w:sz w:val="24"/>
          <w:szCs w:val="24"/>
        </w:rPr>
        <w:t xml:space="preserve"> </w:t>
      </w:r>
      <w:r>
        <w:rPr>
          <w:color w:val="000000" w:themeColor="text1"/>
          <w:sz w:val="24"/>
          <w:szCs w:val="24"/>
        </w:rPr>
        <w:t>обстоятельствах,</w:t>
      </w:r>
      <w:r>
        <w:rPr>
          <w:color w:val="000000" w:themeColor="text1"/>
          <w:spacing w:val="55"/>
          <w:sz w:val="24"/>
          <w:szCs w:val="24"/>
        </w:rPr>
        <w:t xml:space="preserve"> </w:t>
      </w:r>
      <w:r>
        <w:rPr>
          <w:color w:val="000000" w:themeColor="text1"/>
          <w:sz w:val="24"/>
          <w:szCs w:val="24"/>
        </w:rPr>
        <w:t>контролировать</w:t>
      </w:r>
      <w:r>
        <w:rPr>
          <w:color w:val="000000" w:themeColor="text1"/>
          <w:spacing w:val="53"/>
          <w:sz w:val="24"/>
          <w:szCs w:val="24"/>
        </w:rPr>
        <w:t xml:space="preserve"> </w:t>
      </w:r>
      <w:r>
        <w:rPr>
          <w:color w:val="000000" w:themeColor="text1"/>
          <w:sz w:val="24"/>
          <w:szCs w:val="24"/>
        </w:rPr>
        <w:t>все</w:t>
      </w:r>
      <w:r>
        <w:rPr>
          <w:color w:val="000000" w:themeColor="text1"/>
          <w:spacing w:val="55"/>
          <w:sz w:val="24"/>
          <w:szCs w:val="24"/>
        </w:rPr>
        <w:t xml:space="preserve"> </w:t>
      </w:r>
      <w:r>
        <w:rPr>
          <w:color w:val="000000" w:themeColor="text1"/>
          <w:sz w:val="24"/>
          <w:szCs w:val="24"/>
        </w:rPr>
        <w:t>изменения,</w:t>
      </w:r>
      <w:r>
        <w:rPr>
          <w:color w:val="000000" w:themeColor="text1"/>
          <w:spacing w:val="55"/>
          <w:sz w:val="24"/>
          <w:szCs w:val="24"/>
        </w:rPr>
        <w:t xml:space="preserve"> </w:t>
      </w:r>
      <w:r>
        <w:rPr>
          <w:color w:val="000000" w:themeColor="text1"/>
          <w:sz w:val="24"/>
          <w:szCs w:val="24"/>
        </w:rPr>
        <w:t>происходящие внутри учреждения и в его отношениях с окружающим деловым миром, это умение</w:t>
      </w:r>
      <w:r>
        <w:rPr>
          <w:color w:val="000000" w:themeColor="text1"/>
          <w:spacing w:val="-67"/>
          <w:sz w:val="24"/>
          <w:szCs w:val="24"/>
        </w:rPr>
        <w:t xml:space="preserve"> </w:t>
      </w:r>
      <w:r>
        <w:rPr>
          <w:color w:val="000000" w:themeColor="text1"/>
          <w:sz w:val="24"/>
          <w:szCs w:val="24"/>
        </w:rPr>
        <w:t>добиться</w:t>
      </w:r>
      <w:r>
        <w:rPr>
          <w:color w:val="000000" w:themeColor="text1"/>
          <w:spacing w:val="-2"/>
          <w:sz w:val="24"/>
          <w:szCs w:val="24"/>
        </w:rPr>
        <w:t xml:space="preserve"> </w:t>
      </w:r>
      <w:r>
        <w:rPr>
          <w:color w:val="000000" w:themeColor="text1"/>
          <w:sz w:val="24"/>
          <w:szCs w:val="24"/>
        </w:rPr>
        <w:t>поставленных целей,</w:t>
      </w:r>
      <w:r>
        <w:rPr>
          <w:color w:val="000000" w:themeColor="text1"/>
          <w:spacing w:val="-2"/>
          <w:sz w:val="24"/>
          <w:szCs w:val="24"/>
        </w:rPr>
        <w:t xml:space="preserve"> </w:t>
      </w:r>
      <w:r>
        <w:rPr>
          <w:color w:val="000000" w:themeColor="text1"/>
          <w:sz w:val="24"/>
          <w:szCs w:val="24"/>
        </w:rPr>
        <w:t>используя</w:t>
      </w:r>
      <w:r>
        <w:rPr>
          <w:color w:val="000000" w:themeColor="text1"/>
          <w:spacing w:val="-1"/>
          <w:sz w:val="24"/>
          <w:szCs w:val="24"/>
        </w:rPr>
        <w:t xml:space="preserve"> </w:t>
      </w:r>
      <w:r>
        <w:rPr>
          <w:color w:val="000000" w:themeColor="text1"/>
          <w:sz w:val="24"/>
          <w:szCs w:val="24"/>
        </w:rPr>
        <w:t>труд</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мотивы</w:t>
      </w:r>
      <w:r>
        <w:rPr>
          <w:color w:val="000000" w:themeColor="text1"/>
          <w:spacing w:val="-1"/>
          <w:sz w:val="24"/>
          <w:szCs w:val="24"/>
        </w:rPr>
        <w:t xml:space="preserve"> </w:t>
      </w:r>
      <w:r>
        <w:rPr>
          <w:color w:val="000000" w:themeColor="text1"/>
          <w:sz w:val="24"/>
          <w:szCs w:val="24"/>
        </w:rPr>
        <w:t>поведения</w:t>
      </w:r>
      <w:r>
        <w:rPr>
          <w:color w:val="000000" w:themeColor="text1"/>
          <w:spacing w:val="-1"/>
          <w:sz w:val="24"/>
          <w:szCs w:val="24"/>
        </w:rPr>
        <w:t xml:space="preserve"> </w:t>
      </w:r>
      <w:r>
        <w:rPr>
          <w:color w:val="000000" w:themeColor="text1"/>
          <w:sz w:val="24"/>
          <w:szCs w:val="24"/>
        </w:rPr>
        <w:t>людей.</w:t>
      </w:r>
    </w:p>
    <w:p>
      <w:pPr>
        <w:pStyle w:val="Normal"/>
        <w:spacing w:lineRule="auto" w:line="240"/>
        <w:ind w:firstLine="709"/>
        <w:jc w:val="both"/>
        <w:rPr>
          <w:sz w:val="24"/>
          <w:szCs w:val="24"/>
        </w:rPr>
      </w:pPr>
      <w:r>
        <w:rPr>
          <w:color w:val="000000" w:themeColor="text1"/>
          <w:sz w:val="24"/>
          <w:szCs w:val="24"/>
        </w:rPr>
        <w:t>Творческо-производственная</w:t>
        <w:tab/>
        <w:t>деятельность</w:t>
        <w:tab/>
        <w:t>театрально-зрелищных</w:t>
      </w:r>
      <w:r>
        <w:rPr>
          <w:color w:val="000000" w:themeColor="text1"/>
          <w:spacing w:val="-68"/>
          <w:sz w:val="24"/>
          <w:szCs w:val="24"/>
        </w:rPr>
        <w:t xml:space="preserve"> </w:t>
      </w:r>
      <w:r>
        <w:rPr>
          <w:color w:val="000000" w:themeColor="text1"/>
          <w:sz w:val="24"/>
          <w:szCs w:val="24"/>
        </w:rPr>
        <w:t>предприятий.</w:t>
      </w:r>
      <w:r>
        <w:rPr>
          <w:color w:val="000000" w:themeColor="text1"/>
          <w:spacing w:val="1"/>
          <w:sz w:val="24"/>
          <w:szCs w:val="24"/>
        </w:rPr>
        <w:t xml:space="preserve"> </w:t>
      </w:r>
      <w:r>
        <w:rPr>
          <w:color w:val="000000" w:themeColor="text1"/>
          <w:sz w:val="24"/>
          <w:szCs w:val="24"/>
        </w:rPr>
        <w:t>Становление</w:t>
      </w:r>
      <w:r>
        <w:rPr>
          <w:color w:val="000000" w:themeColor="text1"/>
          <w:spacing w:val="1"/>
          <w:sz w:val="24"/>
          <w:szCs w:val="24"/>
        </w:rPr>
        <w:t xml:space="preserve"> </w:t>
      </w:r>
      <w:r>
        <w:rPr>
          <w:color w:val="000000" w:themeColor="text1"/>
          <w:sz w:val="24"/>
          <w:szCs w:val="24"/>
        </w:rPr>
        <w:t>арт-менеджмента.</w:t>
      </w:r>
      <w:r>
        <w:rPr>
          <w:color w:val="000000" w:themeColor="text1"/>
          <w:spacing w:val="1"/>
          <w:sz w:val="24"/>
          <w:szCs w:val="24"/>
        </w:rPr>
        <w:t xml:space="preserve"> </w:t>
      </w:r>
      <w:r>
        <w:rPr>
          <w:color w:val="000000" w:themeColor="text1"/>
          <w:sz w:val="24"/>
          <w:szCs w:val="24"/>
        </w:rPr>
        <w:t>Мюзик-холлы,</w:t>
      </w:r>
      <w:r>
        <w:rPr>
          <w:color w:val="000000" w:themeColor="text1"/>
          <w:spacing w:val="1"/>
          <w:sz w:val="24"/>
          <w:szCs w:val="24"/>
        </w:rPr>
        <w:t xml:space="preserve"> </w:t>
      </w:r>
      <w:r>
        <w:rPr>
          <w:color w:val="000000" w:themeColor="text1"/>
          <w:sz w:val="24"/>
          <w:szCs w:val="24"/>
        </w:rPr>
        <w:t>варьете,</w:t>
      </w:r>
      <w:r>
        <w:rPr>
          <w:color w:val="000000" w:themeColor="text1"/>
          <w:spacing w:val="1"/>
          <w:sz w:val="24"/>
          <w:szCs w:val="24"/>
        </w:rPr>
        <w:t xml:space="preserve"> </w:t>
      </w:r>
      <w:r>
        <w:rPr>
          <w:color w:val="000000" w:themeColor="text1"/>
          <w:sz w:val="24"/>
          <w:szCs w:val="24"/>
        </w:rPr>
        <w:t>кабаре,</w:t>
      </w:r>
      <w:r>
        <w:rPr>
          <w:color w:val="000000" w:themeColor="text1"/>
          <w:spacing w:val="1"/>
          <w:sz w:val="24"/>
          <w:szCs w:val="24"/>
        </w:rPr>
        <w:t xml:space="preserve"> </w:t>
      </w:r>
      <w:r>
        <w:rPr>
          <w:color w:val="000000" w:themeColor="text1"/>
          <w:sz w:val="24"/>
          <w:szCs w:val="24"/>
        </w:rPr>
        <w:t>министрел-шоу, кафе - шантаны, кафе - концерты, кабаре, оперетта. Американский</w:t>
      </w:r>
      <w:r>
        <w:rPr>
          <w:color w:val="000000" w:themeColor="text1"/>
          <w:spacing w:val="1"/>
          <w:sz w:val="24"/>
          <w:szCs w:val="24"/>
        </w:rPr>
        <w:t xml:space="preserve"> </w:t>
      </w:r>
      <w:r>
        <w:rPr>
          <w:color w:val="000000" w:themeColor="text1"/>
          <w:sz w:val="24"/>
          <w:szCs w:val="24"/>
        </w:rPr>
        <w:t>джаз.</w:t>
      </w:r>
      <w:r>
        <w:rPr>
          <w:color w:val="000000" w:themeColor="text1"/>
          <w:spacing w:val="1"/>
          <w:sz w:val="24"/>
          <w:szCs w:val="24"/>
        </w:rPr>
        <w:t xml:space="preserve"> </w:t>
      </w:r>
      <w:r>
        <w:rPr>
          <w:color w:val="000000" w:themeColor="text1"/>
          <w:sz w:val="24"/>
          <w:szCs w:val="24"/>
        </w:rPr>
        <w:t>Клубы.</w:t>
      </w:r>
      <w:r>
        <w:rPr>
          <w:color w:val="000000" w:themeColor="text1"/>
          <w:spacing w:val="1"/>
          <w:sz w:val="24"/>
          <w:szCs w:val="24"/>
        </w:rPr>
        <w:t xml:space="preserve"> </w:t>
      </w:r>
      <w:r>
        <w:rPr>
          <w:color w:val="000000" w:themeColor="text1"/>
          <w:sz w:val="24"/>
          <w:szCs w:val="24"/>
        </w:rPr>
        <w:t>Кинематограф.</w:t>
      </w:r>
      <w:r>
        <w:rPr>
          <w:color w:val="000000" w:themeColor="text1"/>
          <w:spacing w:val="1"/>
          <w:sz w:val="24"/>
          <w:szCs w:val="24"/>
        </w:rPr>
        <w:t xml:space="preserve"> </w:t>
      </w:r>
      <w:r>
        <w:rPr>
          <w:color w:val="000000" w:themeColor="text1"/>
          <w:sz w:val="24"/>
          <w:szCs w:val="24"/>
        </w:rPr>
        <w:t>Рок-музыка.</w:t>
      </w:r>
      <w:r>
        <w:rPr>
          <w:color w:val="000000" w:themeColor="text1"/>
          <w:spacing w:val="1"/>
          <w:sz w:val="24"/>
          <w:szCs w:val="24"/>
        </w:rPr>
        <w:t xml:space="preserve"> </w:t>
      </w:r>
      <w:r>
        <w:rPr>
          <w:color w:val="000000" w:themeColor="text1"/>
          <w:sz w:val="24"/>
          <w:szCs w:val="24"/>
        </w:rPr>
        <w:t>Поп-рок.</w:t>
      </w:r>
      <w:r>
        <w:rPr>
          <w:color w:val="000000" w:themeColor="text1"/>
          <w:spacing w:val="1"/>
          <w:sz w:val="24"/>
          <w:szCs w:val="24"/>
        </w:rPr>
        <w:t xml:space="preserve"> </w:t>
      </w:r>
      <w:r>
        <w:rPr>
          <w:color w:val="000000" w:themeColor="text1"/>
          <w:sz w:val="24"/>
          <w:szCs w:val="24"/>
        </w:rPr>
        <w:t>Организационная</w:t>
      </w:r>
      <w:r>
        <w:rPr>
          <w:color w:val="000000" w:themeColor="text1"/>
          <w:spacing w:val="1"/>
          <w:sz w:val="24"/>
          <w:szCs w:val="24"/>
        </w:rPr>
        <w:t xml:space="preserve"> </w:t>
      </w:r>
      <w:r>
        <w:rPr>
          <w:color w:val="000000" w:themeColor="text1"/>
          <w:sz w:val="24"/>
          <w:szCs w:val="24"/>
        </w:rPr>
        <w:t>(корпоративная)</w:t>
      </w:r>
      <w:r>
        <w:rPr>
          <w:color w:val="000000" w:themeColor="text1"/>
          <w:spacing w:val="1"/>
          <w:sz w:val="24"/>
          <w:szCs w:val="24"/>
        </w:rPr>
        <w:t xml:space="preserve"> </w:t>
      </w:r>
      <w:r>
        <w:rPr>
          <w:color w:val="000000" w:themeColor="text1"/>
          <w:sz w:val="24"/>
          <w:szCs w:val="24"/>
        </w:rPr>
        <w:t>культура.</w:t>
      </w:r>
      <w:r>
        <w:rPr>
          <w:color w:val="000000" w:themeColor="text1"/>
          <w:spacing w:val="1"/>
          <w:sz w:val="24"/>
          <w:szCs w:val="24"/>
        </w:rPr>
        <w:t xml:space="preserve"> </w:t>
      </w:r>
      <w:r>
        <w:rPr>
          <w:color w:val="000000" w:themeColor="text1"/>
          <w:sz w:val="24"/>
          <w:szCs w:val="24"/>
        </w:rPr>
        <w:t>Процесс</w:t>
      </w:r>
      <w:r>
        <w:rPr>
          <w:color w:val="000000" w:themeColor="text1"/>
          <w:spacing w:val="1"/>
          <w:sz w:val="24"/>
          <w:szCs w:val="24"/>
        </w:rPr>
        <w:t xml:space="preserve"> </w:t>
      </w:r>
      <w:r>
        <w:rPr>
          <w:color w:val="000000" w:themeColor="text1"/>
          <w:sz w:val="24"/>
          <w:szCs w:val="24"/>
        </w:rPr>
        <w:t>организационного</w:t>
      </w:r>
      <w:r>
        <w:rPr>
          <w:color w:val="000000" w:themeColor="text1"/>
          <w:spacing w:val="1"/>
          <w:sz w:val="24"/>
          <w:szCs w:val="24"/>
        </w:rPr>
        <w:t xml:space="preserve"> </w:t>
      </w:r>
      <w:r>
        <w:rPr>
          <w:color w:val="000000" w:themeColor="text1"/>
          <w:sz w:val="24"/>
          <w:szCs w:val="24"/>
        </w:rPr>
        <w:t>анализа.</w:t>
      </w:r>
      <w:r>
        <w:rPr>
          <w:color w:val="000000" w:themeColor="text1"/>
          <w:spacing w:val="1"/>
          <w:sz w:val="24"/>
          <w:szCs w:val="24"/>
        </w:rPr>
        <w:t xml:space="preserve"> </w:t>
      </w:r>
      <w:r>
        <w:rPr>
          <w:color w:val="000000" w:themeColor="text1"/>
          <w:sz w:val="24"/>
          <w:szCs w:val="24"/>
        </w:rPr>
        <w:t>Понятие</w:t>
      </w:r>
      <w:r>
        <w:rPr>
          <w:color w:val="000000" w:themeColor="text1"/>
          <w:spacing w:val="1"/>
          <w:sz w:val="24"/>
          <w:szCs w:val="24"/>
        </w:rPr>
        <w:t xml:space="preserve"> </w:t>
      </w:r>
      <w:r>
        <w:rPr>
          <w:color w:val="000000" w:themeColor="text1"/>
          <w:sz w:val="24"/>
          <w:szCs w:val="24"/>
        </w:rPr>
        <w:t>организационные</w:t>
      </w:r>
      <w:r>
        <w:rPr>
          <w:color w:val="000000" w:themeColor="text1"/>
          <w:spacing w:val="1"/>
          <w:sz w:val="24"/>
          <w:szCs w:val="24"/>
        </w:rPr>
        <w:t xml:space="preserve"> </w:t>
      </w:r>
      <w:r>
        <w:rPr>
          <w:color w:val="000000" w:themeColor="text1"/>
          <w:sz w:val="24"/>
          <w:szCs w:val="24"/>
        </w:rPr>
        <w:t>резервы.</w:t>
      </w:r>
      <w:r>
        <w:rPr>
          <w:color w:val="000000" w:themeColor="text1"/>
          <w:spacing w:val="1"/>
          <w:sz w:val="24"/>
          <w:szCs w:val="24"/>
        </w:rPr>
        <w:t xml:space="preserve"> </w:t>
      </w:r>
      <w:r>
        <w:rPr>
          <w:color w:val="000000" w:themeColor="text1"/>
          <w:sz w:val="24"/>
          <w:szCs w:val="24"/>
        </w:rPr>
        <w:t>Планирование</w:t>
      </w:r>
      <w:r>
        <w:rPr>
          <w:color w:val="000000" w:themeColor="text1"/>
          <w:spacing w:val="1"/>
          <w:sz w:val="24"/>
          <w:szCs w:val="24"/>
        </w:rPr>
        <w:t xml:space="preserve"> </w:t>
      </w:r>
      <w:r>
        <w:rPr>
          <w:color w:val="000000" w:themeColor="text1"/>
          <w:sz w:val="24"/>
          <w:szCs w:val="24"/>
        </w:rPr>
        <w:t>творческо-производственной</w:t>
      </w:r>
      <w:r>
        <w:rPr>
          <w:color w:val="000000" w:themeColor="text1"/>
          <w:spacing w:val="-67"/>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творческая,</w:t>
      </w:r>
      <w:r>
        <w:rPr>
          <w:color w:val="000000" w:themeColor="text1"/>
          <w:spacing w:val="1"/>
          <w:sz w:val="24"/>
          <w:szCs w:val="24"/>
        </w:rPr>
        <w:t xml:space="preserve"> </w:t>
      </w:r>
      <w:r>
        <w:rPr>
          <w:color w:val="000000" w:themeColor="text1"/>
          <w:sz w:val="24"/>
          <w:szCs w:val="24"/>
        </w:rPr>
        <w:t>производственная,</w:t>
      </w:r>
      <w:r>
        <w:rPr>
          <w:color w:val="000000" w:themeColor="text1"/>
          <w:spacing w:val="1"/>
          <w:sz w:val="24"/>
          <w:szCs w:val="24"/>
        </w:rPr>
        <w:t xml:space="preserve"> </w:t>
      </w:r>
      <w:r>
        <w:rPr>
          <w:color w:val="000000" w:themeColor="text1"/>
          <w:sz w:val="24"/>
          <w:szCs w:val="24"/>
        </w:rPr>
        <w:t>финансовая</w:t>
      </w:r>
      <w:r>
        <w:rPr>
          <w:color w:val="000000" w:themeColor="text1"/>
          <w:spacing w:val="1"/>
          <w:sz w:val="24"/>
          <w:szCs w:val="24"/>
        </w:rPr>
        <w:t xml:space="preserve"> </w:t>
      </w:r>
      <w:r>
        <w:rPr>
          <w:color w:val="000000" w:themeColor="text1"/>
          <w:sz w:val="24"/>
          <w:szCs w:val="24"/>
        </w:rPr>
        <w:t>деятельность.</w:t>
      </w:r>
      <w:r>
        <w:rPr>
          <w:color w:val="000000" w:themeColor="text1"/>
          <w:spacing w:val="1"/>
          <w:sz w:val="24"/>
          <w:szCs w:val="24"/>
        </w:rPr>
        <w:t xml:space="preserve"> </w:t>
      </w:r>
      <w:r>
        <w:rPr>
          <w:color w:val="000000" w:themeColor="text1"/>
          <w:sz w:val="24"/>
          <w:szCs w:val="24"/>
        </w:rPr>
        <w:t>Этапы</w:t>
      </w:r>
      <w:r>
        <w:rPr>
          <w:color w:val="000000" w:themeColor="text1"/>
          <w:spacing w:val="1"/>
          <w:sz w:val="24"/>
          <w:szCs w:val="24"/>
        </w:rPr>
        <w:t xml:space="preserve"> </w:t>
      </w:r>
      <w:r>
        <w:rPr>
          <w:color w:val="000000" w:themeColor="text1"/>
          <w:sz w:val="24"/>
          <w:szCs w:val="24"/>
        </w:rPr>
        <w:t>планирования</w:t>
      </w:r>
      <w:r>
        <w:rPr>
          <w:color w:val="000000" w:themeColor="text1"/>
          <w:spacing w:val="1"/>
          <w:sz w:val="24"/>
          <w:szCs w:val="24"/>
        </w:rPr>
        <w:t xml:space="preserve"> </w:t>
      </w:r>
      <w:r>
        <w:rPr>
          <w:color w:val="000000" w:themeColor="text1"/>
          <w:sz w:val="24"/>
          <w:szCs w:val="24"/>
        </w:rPr>
        <w:t>творческо-производственной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Принципы</w:t>
      </w:r>
      <w:r>
        <w:rPr>
          <w:color w:val="000000" w:themeColor="text1"/>
          <w:spacing w:val="1"/>
          <w:sz w:val="24"/>
          <w:szCs w:val="24"/>
        </w:rPr>
        <w:t xml:space="preserve"> </w:t>
      </w:r>
      <w:r>
        <w:rPr>
          <w:color w:val="000000" w:themeColor="text1"/>
          <w:sz w:val="24"/>
          <w:szCs w:val="24"/>
        </w:rPr>
        <w:t>творческо-</w:t>
      </w:r>
      <w:r>
        <w:rPr>
          <w:color w:val="000000" w:themeColor="text1"/>
          <w:spacing w:val="1"/>
          <w:sz w:val="24"/>
          <w:szCs w:val="24"/>
        </w:rPr>
        <w:t xml:space="preserve"> </w:t>
      </w:r>
      <w:r>
        <w:rPr>
          <w:color w:val="000000" w:themeColor="text1"/>
          <w:sz w:val="24"/>
          <w:szCs w:val="24"/>
        </w:rPr>
        <w:t>производственной деятельности. Понятие Театральный организм. Арт - творческий</w:t>
      </w:r>
      <w:r>
        <w:rPr>
          <w:color w:val="000000" w:themeColor="text1"/>
          <w:spacing w:val="-67"/>
          <w:sz w:val="24"/>
          <w:szCs w:val="24"/>
        </w:rPr>
        <w:t xml:space="preserve"> </w:t>
      </w:r>
      <w:r>
        <w:rPr>
          <w:color w:val="000000" w:themeColor="text1"/>
          <w:sz w:val="24"/>
          <w:szCs w:val="24"/>
        </w:rPr>
        <w:t>персонал,</w:t>
      </w:r>
      <w:r>
        <w:rPr>
          <w:color w:val="000000" w:themeColor="text1"/>
          <w:spacing w:val="1"/>
          <w:sz w:val="24"/>
          <w:szCs w:val="24"/>
        </w:rPr>
        <w:t xml:space="preserve"> </w:t>
      </w:r>
      <w:r>
        <w:rPr>
          <w:color w:val="000000" w:themeColor="text1"/>
          <w:sz w:val="24"/>
          <w:szCs w:val="24"/>
        </w:rPr>
        <w:t>художественный</w:t>
      </w:r>
      <w:r>
        <w:rPr>
          <w:color w:val="000000" w:themeColor="text1"/>
          <w:spacing w:val="1"/>
          <w:sz w:val="24"/>
          <w:szCs w:val="24"/>
        </w:rPr>
        <w:t xml:space="preserve"> </w:t>
      </w:r>
      <w:r>
        <w:rPr>
          <w:color w:val="000000" w:themeColor="text1"/>
          <w:sz w:val="24"/>
          <w:szCs w:val="24"/>
        </w:rPr>
        <w:t>совет,</w:t>
      </w:r>
      <w:r>
        <w:rPr>
          <w:color w:val="000000" w:themeColor="text1"/>
          <w:spacing w:val="1"/>
          <w:sz w:val="24"/>
          <w:szCs w:val="24"/>
        </w:rPr>
        <w:t xml:space="preserve"> </w:t>
      </w:r>
      <w:r>
        <w:rPr>
          <w:color w:val="000000" w:themeColor="text1"/>
          <w:sz w:val="24"/>
          <w:szCs w:val="24"/>
        </w:rPr>
        <w:t>обслуживающий</w:t>
      </w:r>
      <w:r>
        <w:rPr>
          <w:color w:val="000000" w:themeColor="text1"/>
          <w:spacing w:val="1"/>
          <w:sz w:val="24"/>
          <w:szCs w:val="24"/>
        </w:rPr>
        <w:t xml:space="preserve"> </w:t>
      </w:r>
      <w:r>
        <w:rPr>
          <w:color w:val="000000" w:themeColor="text1"/>
          <w:sz w:val="24"/>
          <w:szCs w:val="24"/>
        </w:rPr>
        <w:t>персонал,</w:t>
      </w:r>
      <w:r>
        <w:rPr>
          <w:color w:val="000000" w:themeColor="text1"/>
          <w:spacing w:val="1"/>
          <w:sz w:val="24"/>
          <w:szCs w:val="24"/>
        </w:rPr>
        <w:t xml:space="preserve"> </w:t>
      </w:r>
      <w:r>
        <w:rPr>
          <w:color w:val="000000" w:themeColor="text1"/>
          <w:sz w:val="24"/>
          <w:szCs w:val="24"/>
        </w:rPr>
        <w:t>совет</w:t>
      </w:r>
      <w:r>
        <w:rPr>
          <w:color w:val="000000" w:themeColor="text1"/>
          <w:spacing w:val="1"/>
          <w:sz w:val="24"/>
          <w:szCs w:val="24"/>
        </w:rPr>
        <w:t xml:space="preserve"> </w:t>
      </w:r>
      <w:r>
        <w:rPr>
          <w:color w:val="000000" w:themeColor="text1"/>
          <w:sz w:val="24"/>
          <w:szCs w:val="24"/>
        </w:rPr>
        <w:t>трудового</w:t>
      </w:r>
      <w:r>
        <w:rPr>
          <w:color w:val="000000" w:themeColor="text1"/>
          <w:spacing w:val="1"/>
          <w:sz w:val="24"/>
          <w:szCs w:val="24"/>
        </w:rPr>
        <w:t xml:space="preserve"> </w:t>
      </w:r>
      <w:r>
        <w:rPr>
          <w:color w:val="000000" w:themeColor="text1"/>
          <w:sz w:val="24"/>
          <w:szCs w:val="24"/>
        </w:rPr>
        <w:t>коллектива.</w:t>
      </w:r>
    </w:p>
    <w:p>
      <w:pPr>
        <w:pStyle w:val="Normal"/>
        <w:spacing w:lineRule="auto" w:line="240"/>
        <w:ind w:firstLine="709"/>
        <w:jc w:val="both"/>
        <w:rPr>
          <w:sz w:val="24"/>
          <w:szCs w:val="24"/>
        </w:rPr>
      </w:pPr>
      <w:r>
        <w:rPr>
          <w:color w:val="000000" w:themeColor="text1"/>
          <w:sz w:val="24"/>
          <w:szCs w:val="24"/>
        </w:rPr>
        <w:t>Контроллинг</w:t>
      </w:r>
      <w:r>
        <w:rPr>
          <w:color w:val="000000" w:themeColor="text1"/>
          <w:spacing w:val="1"/>
          <w:sz w:val="24"/>
          <w:szCs w:val="24"/>
        </w:rPr>
        <w:t xml:space="preserve"> </w:t>
      </w:r>
      <w:r>
        <w:rPr>
          <w:color w:val="000000" w:themeColor="text1"/>
          <w:sz w:val="24"/>
          <w:szCs w:val="24"/>
        </w:rPr>
        <w:t>проекта.</w:t>
      </w:r>
      <w:r>
        <w:rPr>
          <w:color w:val="000000" w:themeColor="text1"/>
          <w:spacing w:val="1"/>
          <w:sz w:val="24"/>
          <w:szCs w:val="24"/>
        </w:rPr>
        <w:t xml:space="preserve"> </w:t>
      </w:r>
      <w:r>
        <w:rPr>
          <w:color w:val="000000" w:themeColor="text1"/>
          <w:sz w:val="24"/>
          <w:szCs w:val="24"/>
        </w:rPr>
        <w:t>Разработка</w:t>
      </w:r>
      <w:r>
        <w:rPr>
          <w:color w:val="000000" w:themeColor="text1"/>
          <w:spacing w:val="1"/>
          <w:sz w:val="24"/>
          <w:szCs w:val="24"/>
        </w:rPr>
        <w:t xml:space="preserve"> </w:t>
      </w:r>
      <w:r>
        <w:rPr>
          <w:color w:val="000000" w:themeColor="text1"/>
          <w:sz w:val="24"/>
          <w:szCs w:val="24"/>
        </w:rPr>
        <w:t>пакета</w:t>
      </w:r>
      <w:r>
        <w:rPr>
          <w:color w:val="000000" w:themeColor="text1"/>
          <w:spacing w:val="1"/>
          <w:sz w:val="24"/>
          <w:szCs w:val="24"/>
        </w:rPr>
        <w:t xml:space="preserve"> </w:t>
      </w:r>
      <w:r>
        <w:rPr>
          <w:color w:val="000000" w:themeColor="text1"/>
          <w:sz w:val="24"/>
          <w:szCs w:val="24"/>
        </w:rPr>
        <w:t>документов</w:t>
      </w:r>
      <w:r>
        <w:rPr>
          <w:color w:val="000000" w:themeColor="text1"/>
          <w:spacing w:val="1"/>
          <w:sz w:val="24"/>
          <w:szCs w:val="24"/>
        </w:rPr>
        <w:t xml:space="preserve"> </w:t>
      </w:r>
      <w:r>
        <w:rPr>
          <w:color w:val="000000" w:themeColor="text1"/>
          <w:sz w:val="24"/>
          <w:szCs w:val="24"/>
        </w:rPr>
        <w:t>по</w:t>
      </w:r>
      <w:r>
        <w:rPr>
          <w:color w:val="000000" w:themeColor="text1"/>
          <w:spacing w:val="1"/>
          <w:sz w:val="24"/>
          <w:szCs w:val="24"/>
        </w:rPr>
        <w:t xml:space="preserve"> </w:t>
      </w:r>
      <w:r>
        <w:rPr>
          <w:color w:val="000000" w:themeColor="text1"/>
          <w:sz w:val="24"/>
          <w:szCs w:val="24"/>
        </w:rPr>
        <w:t>контроллингу</w:t>
      </w:r>
      <w:r>
        <w:rPr>
          <w:color w:val="000000" w:themeColor="text1"/>
          <w:spacing w:val="1"/>
          <w:sz w:val="24"/>
          <w:szCs w:val="24"/>
        </w:rPr>
        <w:t xml:space="preserve"> </w:t>
      </w:r>
      <w:r>
        <w:rPr>
          <w:color w:val="000000" w:themeColor="text1"/>
          <w:sz w:val="24"/>
          <w:szCs w:val="24"/>
        </w:rPr>
        <w:t>мероприятия</w:t>
      </w:r>
      <w:r>
        <w:rPr>
          <w:color w:val="000000" w:themeColor="text1"/>
          <w:spacing w:val="1"/>
          <w:sz w:val="24"/>
          <w:szCs w:val="24"/>
        </w:rPr>
        <w:t xml:space="preserve"> </w:t>
      </w:r>
      <w:r>
        <w:rPr>
          <w:color w:val="000000" w:themeColor="text1"/>
          <w:sz w:val="24"/>
          <w:szCs w:val="24"/>
        </w:rPr>
        <w:t>(сроки,</w:t>
      </w:r>
      <w:r>
        <w:rPr>
          <w:color w:val="000000" w:themeColor="text1"/>
          <w:spacing w:val="1"/>
          <w:sz w:val="24"/>
          <w:szCs w:val="24"/>
        </w:rPr>
        <w:t xml:space="preserve"> </w:t>
      </w:r>
      <w:r>
        <w:rPr>
          <w:color w:val="000000" w:themeColor="text1"/>
          <w:sz w:val="24"/>
          <w:szCs w:val="24"/>
        </w:rPr>
        <w:t>ответственность,</w:t>
      </w:r>
      <w:r>
        <w:rPr>
          <w:color w:val="000000" w:themeColor="text1"/>
          <w:spacing w:val="1"/>
          <w:sz w:val="24"/>
          <w:szCs w:val="24"/>
        </w:rPr>
        <w:t xml:space="preserve"> </w:t>
      </w:r>
      <w:r>
        <w:rPr>
          <w:color w:val="000000" w:themeColor="text1"/>
          <w:sz w:val="24"/>
          <w:szCs w:val="24"/>
        </w:rPr>
        <w:t>документирование</w:t>
      </w:r>
      <w:r>
        <w:rPr>
          <w:color w:val="000000" w:themeColor="text1"/>
          <w:spacing w:val="1"/>
          <w:sz w:val="24"/>
          <w:szCs w:val="24"/>
        </w:rPr>
        <w:t xml:space="preserve"> </w:t>
      </w:r>
      <w:r>
        <w:rPr>
          <w:color w:val="000000" w:themeColor="text1"/>
          <w:sz w:val="24"/>
          <w:szCs w:val="24"/>
        </w:rPr>
        <w:t>результатов</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др.)</w:t>
      </w:r>
      <w:r>
        <w:rPr>
          <w:color w:val="000000" w:themeColor="text1"/>
          <w:spacing w:val="1"/>
          <w:sz w:val="24"/>
          <w:szCs w:val="24"/>
        </w:rPr>
        <w:t xml:space="preserve"> </w:t>
      </w:r>
      <w:r>
        <w:rPr>
          <w:color w:val="000000" w:themeColor="text1"/>
          <w:sz w:val="24"/>
          <w:szCs w:val="24"/>
        </w:rPr>
        <w:t>на</w:t>
      </w:r>
      <w:r>
        <w:rPr>
          <w:color w:val="000000" w:themeColor="text1"/>
          <w:spacing w:val="1"/>
          <w:sz w:val="24"/>
          <w:szCs w:val="24"/>
        </w:rPr>
        <w:t xml:space="preserve"> </w:t>
      </w:r>
      <w:r>
        <w:rPr>
          <w:color w:val="000000" w:themeColor="text1"/>
          <w:sz w:val="24"/>
          <w:szCs w:val="24"/>
        </w:rPr>
        <w:t>примере.</w:t>
      </w:r>
    </w:p>
    <w:p>
      <w:pPr>
        <w:pStyle w:val="Normal"/>
        <w:spacing w:lineRule="auto" w:line="240"/>
        <w:ind w:firstLine="709"/>
        <w:jc w:val="both"/>
        <w:rPr>
          <w:sz w:val="24"/>
          <w:szCs w:val="24"/>
        </w:rPr>
      </w:pPr>
      <w:r>
        <w:rPr>
          <w:b/>
          <w:bCs/>
          <w:color w:val="000000" w:themeColor="text1"/>
          <w:sz w:val="24"/>
          <w:szCs w:val="24"/>
        </w:rPr>
        <w:t>Тема</w:t>
        <w:tab/>
        <w:t xml:space="preserve">5. Государственное регулирование, правовые </w:t>
      </w:r>
      <w:r>
        <w:rPr>
          <w:b/>
          <w:bCs/>
          <w:color w:val="000000" w:themeColor="text1"/>
          <w:spacing w:val="-1"/>
          <w:sz w:val="24"/>
          <w:szCs w:val="24"/>
        </w:rPr>
        <w:t>основы</w:t>
      </w:r>
      <w:r>
        <w:rPr>
          <w:b/>
          <w:bCs/>
          <w:color w:val="000000" w:themeColor="text1"/>
          <w:spacing w:val="-67"/>
          <w:sz w:val="24"/>
          <w:szCs w:val="24"/>
        </w:rPr>
        <w:t xml:space="preserve"> </w:t>
      </w:r>
      <w:r>
        <w:rPr>
          <w:b/>
          <w:bCs/>
          <w:color w:val="000000" w:themeColor="text1"/>
          <w:sz w:val="24"/>
          <w:szCs w:val="24"/>
        </w:rPr>
        <w:t>осуществления</w:t>
      </w:r>
      <w:r>
        <w:rPr>
          <w:b/>
          <w:bCs/>
          <w:color w:val="000000" w:themeColor="text1"/>
          <w:spacing w:val="-3"/>
          <w:sz w:val="24"/>
          <w:szCs w:val="24"/>
        </w:rPr>
        <w:t xml:space="preserve"> </w:t>
      </w:r>
      <w:r>
        <w:rPr>
          <w:b/>
          <w:bCs/>
          <w:color w:val="000000" w:themeColor="text1"/>
          <w:sz w:val="24"/>
          <w:szCs w:val="24"/>
        </w:rPr>
        <w:t>культурно-массовой</w:t>
      </w:r>
      <w:r>
        <w:rPr>
          <w:b/>
          <w:bCs/>
          <w:color w:val="000000" w:themeColor="text1"/>
          <w:spacing w:val="-1"/>
          <w:sz w:val="24"/>
          <w:szCs w:val="24"/>
        </w:rPr>
        <w:t xml:space="preserve"> </w:t>
      </w:r>
      <w:r>
        <w:rPr>
          <w:b/>
          <w:bCs/>
          <w:color w:val="000000" w:themeColor="text1"/>
          <w:sz w:val="24"/>
          <w:szCs w:val="24"/>
        </w:rPr>
        <w:t>деятельности</w:t>
      </w:r>
    </w:p>
    <w:p>
      <w:pPr>
        <w:pStyle w:val="Normal"/>
        <w:spacing w:lineRule="auto" w:line="240"/>
        <w:ind w:firstLine="709"/>
        <w:jc w:val="both"/>
        <w:rPr>
          <w:sz w:val="24"/>
          <w:szCs w:val="24"/>
        </w:rPr>
      </w:pPr>
      <w:r>
        <w:rPr>
          <w:color w:val="000000" w:themeColor="text1"/>
          <w:sz w:val="24"/>
          <w:szCs w:val="24"/>
        </w:rPr>
        <w:t>Государственное</w:t>
      </w:r>
      <w:r>
        <w:rPr>
          <w:color w:val="000000" w:themeColor="text1"/>
          <w:spacing w:val="-7"/>
          <w:sz w:val="24"/>
          <w:szCs w:val="24"/>
        </w:rPr>
        <w:t xml:space="preserve"> </w:t>
      </w:r>
      <w:r>
        <w:rPr>
          <w:color w:val="000000" w:themeColor="text1"/>
          <w:sz w:val="24"/>
          <w:szCs w:val="24"/>
        </w:rPr>
        <w:t>регулирование</w:t>
      </w:r>
      <w:r>
        <w:rPr>
          <w:color w:val="000000" w:themeColor="text1"/>
          <w:spacing w:val="-6"/>
          <w:sz w:val="24"/>
          <w:szCs w:val="24"/>
        </w:rPr>
        <w:t xml:space="preserve"> </w:t>
      </w:r>
      <w:r>
        <w:rPr>
          <w:color w:val="000000" w:themeColor="text1"/>
          <w:sz w:val="24"/>
          <w:szCs w:val="24"/>
        </w:rPr>
        <w:t>культурно-массовой</w:t>
      </w:r>
      <w:r>
        <w:rPr>
          <w:color w:val="000000" w:themeColor="text1"/>
          <w:spacing w:val="-6"/>
          <w:sz w:val="24"/>
          <w:szCs w:val="24"/>
        </w:rPr>
        <w:t xml:space="preserve"> </w:t>
      </w:r>
      <w:r>
        <w:rPr>
          <w:color w:val="000000" w:themeColor="text1"/>
          <w:sz w:val="24"/>
          <w:szCs w:val="24"/>
        </w:rPr>
        <w:t>деятельности.</w:t>
      </w:r>
    </w:p>
    <w:p>
      <w:pPr>
        <w:pStyle w:val="Normal"/>
        <w:spacing w:lineRule="auto" w:line="240"/>
        <w:ind w:firstLine="709"/>
        <w:jc w:val="both"/>
        <w:rPr>
          <w:sz w:val="24"/>
          <w:szCs w:val="24"/>
        </w:rPr>
      </w:pPr>
      <w:r>
        <w:rPr>
          <w:color w:val="000000" w:themeColor="text1"/>
          <w:sz w:val="24"/>
          <w:szCs w:val="24"/>
        </w:rPr>
        <w:t>Законодательные</w:t>
      </w:r>
      <w:r>
        <w:rPr>
          <w:color w:val="000000" w:themeColor="text1"/>
          <w:spacing w:val="44"/>
          <w:sz w:val="24"/>
          <w:szCs w:val="24"/>
        </w:rPr>
        <w:t xml:space="preserve"> </w:t>
      </w:r>
      <w:r>
        <w:rPr>
          <w:color w:val="000000" w:themeColor="text1"/>
          <w:sz w:val="24"/>
          <w:szCs w:val="24"/>
        </w:rPr>
        <w:t>основы</w:t>
      </w:r>
      <w:r>
        <w:rPr>
          <w:color w:val="000000" w:themeColor="text1"/>
          <w:spacing w:val="46"/>
          <w:sz w:val="24"/>
          <w:szCs w:val="24"/>
        </w:rPr>
        <w:t xml:space="preserve"> </w:t>
      </w:r>
      <w:r>
        <w:rPr>
          <w:color w:val="000000" w:themeColor="text1"/>
          <w:sz w:val="24"/>
          <w:szCs w:val="24"/>
        </w:rPr>
        <w:t>регулирования</w:t>
      </w:r>
      <w:r>
        <w:rPr>
          <w:color w:val="000000" w:themeColor="text1"/>
          <w:spacing w:val="46"/>
          <w:sz w:val="24"/>
          <w:szCs w:val="24"/>
        </w:rPr>
        <w:t xml:space="preserve"> </w:t>
      </w:r>
      <w:r>
        <w:rPr>
          <w:color w:val="000000" w:themeColor="text1"/>
          <w:sz w:val="24"/>
          <w:szCs w:val="24"/>
        </w:rPr>
        <w:t>в</w:t>
      </w:r>
      <w:r>
        <w:rPr>
          <w:color w:val="000000" w:themeColor="text1"/>
          <w:spacing w:val="44"/>
          <w:sz w:val="24"/>
          <w:szCs w:val="24"/>
        </w:rPr>
        <w:t xml:space="preserve"> </w:t>
      </w:r>
      <w:r>
        <w:rPr>
          <w:color w:val="000000" w:themeColor="text1"/>
          <w:sz w:val="24"/>
          <w:szCs w:val="24"/>
        </w:rPr>
        <w:t>культурно-массовой</w:t>
      </w:r>
      <w:r>
        <w:rPr>
          <w:color w:val="000000" w:themeColor="text1"/>
          <w:spacing w:val="46"/>
          <w:sz w:val="24"/>
          <w:szCs w:val="24"/>
        </w:rPr>
        <w:t xml:space="preserve"> </w:t>
      </w:r>
      <w:r>
        <w:rPr>
          <w:color w:val="000000" w:themeColor="text1"/>
          <w:sz w:val="24"/>
          <w:szCs w:val="24"/>
        </w:rPr>
        <w:t>деятельности</w:t>
      </w:r>
      <w:r>
        <w:rPr>
          <w:color w:val="000000" w:themeColor="text1"/>
          <w:spacing w:val="-67"/>
          <w:sz w:val="24"/>
          <w:szCs w:val="24"/>
        </w:rPr>
        <w:t xml:space="preserve"> </w:t>
      </w:r>
      <w:r>
        <w:rPr>
          <w:color w:val="000000" w:themeColor="text1"/>
          <w:sz w:val="24"/>
          <w:szCs w:val="24"/>
        </w:rPr>
        <w:t>за</w:t>
      </w:r>
      <w:r>
        <w:rPr>
          <w:color w:val="000000" w:themeColor="text1"/>
          <w:spacing w:val="-14"/>
          <w:sz w:val="24"/>
          <w:szCs w:val="24"/>
        </w:rPr>
        <w:t xml:space="preserve"> </w:t>
      </w:r>
      <w:r>
        <w:rPr>
          <w:color w:val="000000" w:themeColor="text1"/>
          <w:sz w:val="24"/>
          <w:szCs w:val="24"/>
        </w:rPr>
        <w:t>рубежом.</w:t>
      </w:r>
    </w:p>
    <w:p>
      <w:pPr>
        <w:pStyle w:val="Normal"/>
        <w:spacing w:lineRule="auto" w:line="240"/>
        <w:ind w:firstLine="709"/>
        <w:jc w:val="both"/>
        <w:rPr>
          <w:sz w:val="24"/>
          <w:szCs w:val="24"/>
        </w:rPr>
      </w:pPr>
      <w:r>
        <w:rPr>
          <w:color w:val="000000" w:themeColor="text1"/>
          <w:sz w:val="24"/>
          <w:szCs w:val="24"/>
        </w:rPr>
        <w:t>Законодательные</w:t>
      </w:r>
      <w:r>
        <w:rPr>
          <w:color w:val="000000" w:themeColor="text1"/>
          <w:spacing w:val="23"/>
          <w:sz w:val="24"/>
          <w:szCs w:val="24"/>
        </w:rPr>
        <w:t xml:space="preserve"> </w:t>
      </w:r>
      <w:r>
        <w:rPr>
          <w:color w:val="000000" w:themeColor="text1"/>
          <w:sz w:val="24"/>
          <w:szCs w:val="24"/>
        </w:rPr>
        <w:t>основы</w:t>
      </w:r>
      <w:r>
        <w:rPr>
          <w:color w:val="000000" w:themeColor="text1"/>
          <w:spacing w:val="26"/>
          <w:sz w:val="24"/>
          <w:szCs w:val="24"/>
        </w:rPr>
        <w:t xml:space="preserve"> </w:t>
      </w:r>
      <w:r>
        <w:rPr>
          <w:color w:val="000000" w:themeColor="text1"/>
          <w:sz w:val="24"/>
          <w:szCs w:val="24"/>
        </w:rPr>
        <w:t>регулирования</w:t>
      </w:r>
      <w:r>
        <w:rPr>
          <w:color w:val="000000" w:themeColor="text1"/>
          <w:spacing w:val="26"/>
          <w:sz w:val="24"/>
          <w:szCs w:val="24"/>
        </w:rPr>
        <w:t xml:space="preserve"> </w:t>
      </w:r>
      <w:r>
        <w:rPr>
          <w:color w:val="000000" w:themeColor="text1"/>
          <w:sz w:val="24"/>
          <w:szCs w:val="24"/>
        </w:rPr>
        <w:t>в</w:t>
      </w:r>
      <w:r>
        <w:rPr>
          <w:color w:val="000000" w:themeColor="text1"/>
          <w:spacing w:val="24"/>
          <w:sz w:val="24"/>
          <w:szCs w:val="24"/>
        </w:rPr>
        <w:t xml:space="preserve"> </w:t>
      </w:r>
      <w:r>
        <w:rPr>
          <w:color w:val="000000" w:themeColor="text1"/>
          <w:sz w:val="24"/>
          <w:szCs w:val="24"/>
        </w:rPr>
        <w:t>зрелищной</w:t>
      </w:r>
      <w:r>
        <w:rPr>
          <w:color w:val="000000" w:themeColor="text1"/>
          <w:spacing w:val="26"/>
          <w:sz w:val="24"/>
          <w:szCs w:val="24"/>
        </w:rPr>
        <w:t xml:space="preserve"> </w:t>
      </w:r>
      <w:r>
        <w:rPr>
          <w:color w:val="000000" w:themeColor="text1"/>
          <w:sz w:val="24"/>
          <w:szCs w:val="24"/>
        </w:rPr>
        <w:t>сфере</w:t>
      </w:r>
      <w:r>
        <w:rPr>
          <w:color w:val="000000" w:themeColor="text1"/>
          <w:spacing w:val="23"/>
          <w:sz w:val="24"/>
          <w:szCs w:val="24"/>
        </w:rPr>
        <w:t xml:space="preserve"> </w:t>
      </w:r>
      <w:r>
        <w:rPr>
          <w:color w:val="000000" w:themeColor="text1"/>
          <w:sz w:val="24"/>
          <w:szCs w:val="24"/>
        </w:rPr>
        <w:t>в</w:t>
      </w:r>
      <w:r>
        <w:rPr>
          <w:color w:val="000000" w:themeColor="text1"/>
          <w:spacing w:val="24"/>
          <w:sz w:val="24"/>
          <w:szCs w:val="24"/>
        </w:rPr>
        <w:t xml:space="preserve"> </w:t>
      </w:r>
      <w:r>
        <w:rPr>
          <w:color w:val="000000" w:themeColor="text1"/>
          <w:sz w:val="24"/>
          <w:szCs w:val="24"/>
        </w:rPr>
        <w:t>России</w:t>
      </w:r>
      <w:r>
        <w:rPr>
          <w:color w:val="000000" w:themeColor="text1"/>
          <w:spacing w:val="-67"/>
          <w:sz w:val="24"/>
          <w:szCs w:val="24"/>
        </w:rPr>
        <w:t xml:space="preserve"> </w:t>
      </w:r>
      <w:r>
        <w:rPr>
          <w:color w:val="000000" w:themeColor="text1"/>
          <w:sz w:val="24"/>
          <w:szCs w:val="24"/>
        </w:rPr>
        <w:t>(федеральный,</w:t>
      </w:r>
      <w:r>
        <w:rPr>
          <w:color w:val="000000" w:themeColor="text1"/>
          <w:spacing w:val="-2"/>
          <w:sz w:val="24"/>
          <w:szCs w:val="24"/>
        </w:rPr>
        <w:t xml:space="preserve"> </w:t>
      </w:r>
      <w:r>
        <w:rPr>
          <w:color w:val="000000" w:themeColor="text1"/>
          <w:sz w:val="24"/>
          <w:szCs w:val="24"/>
        </w:rPr>
        <w:t>уровень).</w:t>
      </w:r>
    </w:p>
    <w:p>
      <w:pPr>
        <w:pStyle w:val="Normal"/>
        <w:spacing w:lineRule="auto" w:line="240"/>
        <w:ind w:firstLine="709"/>
        <w:jc w:val="both"/>
        <w:rPr>
          <w:sz w:val="24"/>
          <w:szCs w:val="24"/>
        </w:rPr>
      </w:pPr>
      <w:r>
        <w:rPr>
          <w:color w:val="000000" w:themeColor="text1"/>
          <w:sz w:val="24"/>
          <w:szCs w:val="24"/>
        </w:rPr>
        <w:t>Законодательные</w:t>
        <w:tab/>
        <w:t xml:space="preserve">основы регулирования в зрелищной сфере </w:t>
      </w:r>
      <w:r>
        <w:rPr>
          <w:color w:val="000000" w:themeColor="text1"/>
          <w:spacing w:val="-1"/>
          <w:sz w:val="24"/>
          <w:szCs w:val="24"/>
        </w:rPr>
        <w:t>России</w:t>
      </w:r>
      <w:r>
        <w:rPr>
          <w:color w:val="000000" w:themeColor="text1"/>
          <w:spacing w:val="-67"/>
          <w:sz w:val="24"/>
          <w:szCs w:val="24"/>
        </w:rPr>
        <w:t xml:space="preserve"> </w:t>
      </w:r>
      <w:r>
        <w:rPr>
          <w:color w:val="000000" w:themeColor="text1"/>
          <w:sz w:val="24"/>
          <w:szCs w:val="24"/>
        </w:rPr>
        <w:t>(региональный</w:t>
      </w:r>
      <w:r>
        <w:rPr>
          <w:color w:val="000000" w:themeColor="text1"/>
          <w:spacing w:val="-4"/>
          <w:sz w:val="24"/>
          <w:szCs w:val="24"/>
        </w:rPr>
        <w:t xml:space="preserve"> </w:t>
      </w:r>
      <w:r>
        <w:rPr>
          <w:color w:val="000000" w:themeColor="text1"/>
          <w:sz w:val="24"/>
          <w:szCs w:val="24"/>
        </w:rPr>
        <w:t>и муниципальный</w:t>
      </w:r>
      <w:r>
        <w:rPr>
          <w:color w:val="000000" w:themeColor="text1"/>
          <w:spacing w:val="6"/>
          <w:sz w:val="24"/>
          <w:szCs w:val="24"/>
        </w:rPr>
        <w:t xml:space="preserve"> </w:t>
      </w:r>
      <w:r>
        <w:rPr>
          <w:color w:val="000000" w:themeColor="text1"/>
          <w:sz w:val="24"/>
          <w:szCs w:val="24"/>
        </w:rPr>
        <w:t>уровни).</w:t>
      </w:r>
    </w:p>
    <w:p>
      <w:pPr>
        <w:pStyle w:val="Normal"/>
        <w:spacing w:lineRule="auto" w:line="240"/>
        <w:ind w:firstLine="709"/>
        <w:jc w:val="both"/>
        <w:rPr>
          <w:sz w:val="24"/>
          <w:szCs w:val="24"/>
        </w:rPr>
      </w:pPr>
      <w:r>
        <w:rPr>
          <w:color w:val="000000" w:themeColor="text1"/>
          <w:sz w:val="24"/>
          <w:szCs w:val="24"/>
        </w:rPr>
        <w:t xml:space="preserve">Правовые отношения культурно-массовой деятельности. Частное </w:t>
      </w:r>
      <w:r>
        <w:rPr>
          <w:color w:val="000000" w:themeColor="text1"/>
          <w:spacing w:val="-1"/>
          <w:sz w:val="24"/>
          <w:szCs w:val="24"/>
        </w:rPr>
        <w:t>право,</w:t>
      </w:r>
      <w:r>
        <w:rPr>
          <w:color w:val="000000" w:themeColor="text1"/>
          <w:spacing w:val="-67"/>
          <w:sz w:val="24"/>
          <w:szCs w:val="24"/>
        </w:rPr>
        <w:t xml:space="preserve"> </w:t>
      </w:r>
      <w:r>
        <w:rPr>
          <w:color w:val="000000" w:themeColor="text1"/>
          <w:sz w:val="24"/>
          <w:szCs w:val="24"/>
        </w:rPr>
        <w:t>уголовное</w:t>
      </w:r>
      <w:r>
        <w:rPr>
          <w:color w:val="000000" w:themeColor="text1"/>
          <w:spacing w:val="-5"/>
          <w:sz w:val="24"/>
          <w:szCs w:val="24"/>
        </w:rPr>
        <w:t xml:space="preserve"> </w:t>
      </w:r>
      <w:r>
        <w:rPr>
          <w:color w:val="000000" w:themeColor="text1"/>
          <w:sz w:val="24"/>
          <w:szCs w:val="24"/>
        </w:rPr>
        <w:t>право,</w:t>
      </w:r>
      <w:r>
        <w:rPr>
          <w:color w:val="000000" w:themeColor="text1"/>
          <w:spacing w:val="-2"/>
          <w:sz w:val="24"/>
          <w:szCs w:val="24"/>
        </w:rPr>
        <w:t xml:space="preserve"> </w:t>
      </w:r>
      <w:r>
        <w:rPr>
          <w:color w:val="000000" w:themeColor="text1"/>
          <w:sz w:val="24"/>
          <w:szCs w:val="24"/>
        </w:rPr>
        <w:t>административное</w:t>
      </w:r>
      <w:r>
        <w:rPr>
          <w:color w:val="000000" w:themeColor="text1"/>
          <w:spacing w:val="-1"/>
          <w:sz w:val="24"/>
          <w:szCs w:val="24"/>
        </w:rPr>
        <w:t xml:space="preserve"> </w:t>
      </w:r>
      <w:r>
        <w:rPr>
          <w:color w:val="000000" w:themeColor="text1"/>
          <w:sz w:val="24"/>
          <w:szCs w:val="24"/>
        </w:rPr>
        <w:t>право</w:t>
      </w:r>
      <w:r>
        <w:rPr>
          <w:color w:val="000000" w:themeColor="text1"/>
          <w:spacing w:val="-2"/>
          <w:sz w:val="24"/>
          <w:szCs w:val="24"/>
        </w:rPr>
        <w:t xml:space="preserve"> </w:t>
      </w:r>
      <w:r>
        <w:rPr>
          <w:color w:val="000000" w:themeColor="text1"/>
          <w:sz w:val="24"/>
          <w:szCs w:val="24"/>
        </w:rPr>
        <w:t>в</w:t>
      </w:r>
      <w:r>
        <w:rPr>
          <w:color w:val="000000" w:themeColor="text1"/>
          <w:spacing w:val="-3"/>
          <w:sz w:val="24"/>
          <w:szCs w:val="24"/>
        </w:rPr>
        <w:t xml:space="preserve"> </w:t>
      </w:r>
      <w:r>
        <w:rPr>
          <w:color w:val="000000" w:themeColor="text1"/>
          <w:sz w:val="24"/>
          <w:szCs w:val="24"/>
        </w:rPr>
        <w:t>культурно-массовой</w:t>
      </w:r>
      <w:r>
        <w:rPr>
          <w:color w:val="000000" w:themeColor="text1"/>
          <w:spacing w:val="-2"/>
          <w:sz w:val="24"/>
          <w:szCs w:val="24"/>
        </w:rPr>
        <w:t xml:space="preserve"> </w:t>
      </w:r>
      <w:r>
        <w:rPr>
          <w:color w:val="000000" w:themeColor="text1"/>
          <w:sz w:val="24"/>
          <w:szCs w:val="24"/>
        </w:rPr>
        <w:t>деятельности.</w:t>
      </w:r>
    </w:p>
    <w:p>
      <w:pPr>
        <w:pStyle w:val="Normal"/>
        <w:spacing w:lineRule="auto" w:line="240"/>
        <w:ind w:firstLine="709"/>
        <w:jc w:val="both"/>
        <w:rPr>
          <w:sz w:val="24"/>
          <w:szCs w:val="24"/>
        </w:rPr>
      </w:pPr>
      <w:r>
        <w:rPr>
          <w:color w:val="000000" w:themeColor="text1"/>
          <w:sz w:val="24"/>
          <w:szCs w:val="24"/>
        </w:rPr>
        <w:t>Риски при проведении культурно-массовых мероприятий.</w:t>
      </w:r>
      <w:r>
        <w:rPr>
          <w:color w:val="000000" w:themeColor="text1"/>
          <w:spacing w:val="-4"/>
          <w:sz w:val="24"/>
          <w:szCs w:val="24"/>
        </w:rPr>
        <w:t xml:space="preserve"> Вопросы</w:t>
      </w:r>
      <w:r>
        <w:rPr>
          <w:color w:val="000000" w:themeColor="text1"/>
          <w:spacing w:val="-67"/>
          <w:sz w:val="24"/>
          <w:szCs w:val="24"/>
        </w:rPr>
        <w:t xml:space="preserve"> </w:t>
      </w:r>
      <w:r>
        <w:rPr>
          <w:color w:val="000000" w:themeColor="text1"/>
          <w:sz w:val="24"/>
          <w:szCs w:val="24"/>
        </w:rPr>
        <w:t>ответственности. Страхование</w:t>
      </w:r>
      <w:r>
        <w:rPr>
          <w:color w:val="000000" w:themeColor="text1"/>
          <w:spacing w:val="-3"/>
          <w:sz w:val="24"/>
          <w:szCs w:val="24"/>
        </w:rPr>
        <w:t xml:space="preserve"> </w:t>
      </w:r>
      <w:r>
        <w:rPr>
          <w:color w:val="000000" w:themeColor="text1"/>
          <w:sz w:val="24"/>
          <w:szCs w:val="24"/>
        </w:rPr>
        <w:t>в</w:t>
      </w:r>
      <w:r>
        <w:rPr>
          <w:color w:val="000000" w:themeColor="text1"/>
          <w:spacing w:val="-3"/>
          <w:sz w:val="24"/>
          <w:szCs w:val="24"/>
        </w:rPr>
        <w:t xml:space="preserve"> </w:t>
      </w:r>
      <w:r>
        <w:rPr>
          <w:color w:val="000000" w:themeColor="text1"/>
          <w:sz w:val="24"/>
          <w:szCs w:val="24"/>
        </w:rPr>
        <w:t>культурно-массовой</w:t>
      </w:r>
      <w:r>
        <w:rPr>
          <w:color w:val="000000" w:themeColor="text1"/>
          <w:spacing w:val="-5"/>
          <w:sz w:val="24"/>
          <w:szCs w:val="24"/>
        </w:rPr>
        <w:t xml:space="preserve"> </w:t>
      </w:r>
      <w:r>
        <w:rPr>
          <w:color w:val="000000" w:themeColor="text1"/>
          <w:sz w:val="24"/>
          <w:szCs w:val="24"/>
        </w:rPr>
        <w:t>деятельности.</w:t>
      </w:r>
    </w:p>
    <w:p>
      <w:pPr>
        <w:pStyle w:val="Normal"/>
        <w:spacing w:lineRule="auto" w:line="240"/>
        <w:ind w:firstLine="709"/>
        <w:jc w:val="both"/>
        <w:rPr>
          <w:sz w:val="24"/>
          <w:szCs w:val="24"/>
        </w:rPr>
      </w:pPr>
      <w:r>
        <w:rPr>
          <w:b/>
          <w:bCs/>
          <w:color w:val="000000" w:themeColor="text1"/>
          <w:sz w:val="24"/>
          <w:szCs w:val="24"/>
        </w:rPr>
        <w:t>Тема</w:t>
      </w:r>
      <w:r>
        <w:rPr>
          <w:b/>
          <w:bCs/>
          <w:color w:val="000000" w:themeColor="text1"/>
          <w:spacing w:val="1"/>
          <w:sz w:val="24"/>
          <w:szCs w:val="24"/>
        </w:rPr>
        <w:t xml:space="preserve"> </w:t>
      </w:r>
      <w:r>
        <w:rPr>
          <w:b/>
          <w:bCs/>
          <w:color w:val="000000" w:themeColor="text1"/>
          <w:sz w:val="24"/>
          <w:szCs w:val="24"/>
        </w:rPr>
        <w:t>6.</w:t>
      </w:r>
      <w:r>
        <w:rPr>
          <w:b/>
          <w:bCs/>
          <w:color w:val="000000" w:themeColor="text1"/>
          <w:spacing w:val="1"/>
          <w:sz w:val="24"/>
          <w:szCs w:val="24"/>
        </w:rPr>
        <w:t xml:space="preserve"> </w:t>
      </w:r>
      <w:r>
        <w:rPr>
          <w:b/>
          <w:bCs/>
          <w:color w:val="000000" w:themeColor="text1"/>
          <w:sz w:val="24"/>
          <w:szCs w:val="24"/>
        </w:rPr>
        <w:t>Технологии</w:t>
      </w:r>
      <w:r>
        <w:rPr>
          <w:b/>
          <w:bCs/>
          <w:color w:val="000000" w:themeColor="text1"/>
          <w:spacing w:val="1"/>
          <w:sz w:val="24"/>
          <w:szCs w:val="24"/>
        </w:rPr>
        <w:t xml:space="preserve"> </w:t>
      </w:r>
      <w:r>
        <w:rPr>
          <w:b/>
          <w:bCs/>
          <w:color w:val="000000" w:themeColor="text1"/>
          <w:sz w:val="24"/>
          <w:szCs w:val="24"/>
        </w:rPr>
        <w:t>рекламы</w:t>
      </w:r>
      <w:r>
        <w:rPr>
          <w:b/>
          <w:bCs/>
          <w:color w:val="000000" w:themeColor="text1"/>
          <w:spacing w:val="1"/>
          <w:sz w:val="24"/>
          <w:szCs w:val="24"/>
        </w:rPr>
        <w:t xml:space="preserve"> </w:t>
      </w:r>
      <w:r>
        <w:rPr>
          <w:b/>
          <w:bCs/>
          <w:color w:val="000000" w:themeColor="text1"/>
          <w:sz w:val="24"/>
          <w:szCs w:val="24"/>
        </w:rPr>
        <w:t>и</w:t>
      </w:r>
      <w:r>
        <w:rPr>
          <w:b/>
          <w:bCs/>
          <w:color w:val="000000" w:themeColor="text1"/>
          <w:spacing w:val="1"/>
          <w:sz w:val="24"/>
          <w:szCs w:val="24"/>
        </w:rPr>
        <w:t xml:space="preserve"> </w:t>
      </w:r>
      <w:r>
        <w:rPr>
          <w:b/>
          <w:bCs/>
          <w:color w:val="000000" w:themeColor="text1"/>
          <w:sz w:val="24"/>
          <w:szCs w:val="24"/>
        </w:rPr>
        <w:t>продвижения</w:t>
      </w:r>
      <w:r>
        <w:rPr>
          <w:b/>
          <w:bCs/>
          <w:color w:val="000000" w:themeColor="text1"/>
          <w:spacing w:val="1"/>
          <w:sz w:val="24"/>
          <w:szCs w:val="24"/>
        </w:rPr>
        <w:t xml:space="preserve"> </w:t>
      </w:r>
      <w:r>
        <w:rPr>
          <w:b/>
          <w:bCs/>
          <w:color w:val="000000" w:themeColor="text1"/>
          <w:sz w:val="24"/>
          <w:szCs w:val="24"/>
        </w:rPr>
        <w:t>культурно-массовых</w:t>
      </w:r>
      <w:r>
        <w:rPr>
          <w:b/>
          <w:bCs/>
          <w:color w:val="000000" w:themeColor="text1"/>
          <w:spacing w:val="1"/>
          <w:sz w:val="24"/>
          <w:szCs w:val="24"/>
        </w:rPr>
        <w:t xml:space="preserve"> </w:t>
      </w:r>
      <w:r>
        <w:rPr>
          <w:b/>
          <w:bCs/>
          <w:color w:val="000000" w:themeColor="text1"/>
          <w:sz w:val="24"/>
          <w:szCs w:val="24"/>
        </w:rPr>
        <w:t>мероприятий</w:t>
      </w:r>
    </w:p>
    <w:p>
      <w:pPr>
        <w:pStyle w:val="Normal"/>
        <w:spacing w:lineRule="auto" w:line="240"/>
        <w:ind w:firstLine="709"/>
        <w:jc w:val="both"/>
        <w:rPr>
          <w:sz w:val="24"/>
          <w:szCs w:val="24"/>
        </w:rPr>
      </w:pPr>
      <w:r>
        <w:rPr>
          <w:color w:val="000000" w:themeColor="text1"/>
          <w:sz w:val="24"/>
          <w:szCs w:val="24"/>
        </w:rPr>
        <w:t>Понятие реклама, ее основное функциональное назначение. Виды рекламы в</w:t>
      </w:r>
      <w:r>
        <w:rPr>
          <w:color w:val="000000" w:themeColor="text1"/>
          <w:spacing w:val="1"/>
          <w:sz w:val="24"/>
          <w:szCs w:val="24"/>
        </w:rPr>
        <w:t xml:space="preserve"> </w:t>
      </w:r>
      <w:r>
        <w:rPr>
          <w:color w:val="000000" w:themeColor="text1"/>
          <w:sz w:val="24"/>
          <w:szCs w:val="24"/>
        </w:rPr>
        <w:t>области</w:t>
      </w:r>
      <w:r>
        <w:rPr>
          <w:color w:val="000000" w:themeColor="text1"/>
          <w:spacing w:val="1"/>
          <w:sz w:val="24"/>
          <w:szCs w:val="24"/>
        </w:rPr>
        <w:t xml:space="preserve"> </w:t>
      </w:r>
      <w:r>
        <w:rPr>
          <w:color w:val="000000" w:themeColor="text1"/>
          <w:sz w:val="24"/>
          <w:szCs w:val="24"/>
        </w:rPr>
        <w:t>культурно-досуговой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Информация</w:t>
      </w:r>
      <w:r>
        <w:rPr>
          <w:color w:val="000000" w:themeColor="text1"/>
          <w:spacing w:val="1"/>
          <w:sz w:val="24"/>
          <w:szCs w:val="24"/>
        </w:rPr>
        <w:t xml:space="preserve"> </w:t>
      </w:r>
      <w:r>
        <w:rPr>
          <w:color w:val="000000" w:themeColor="text1"/>
          <w:sz w:val="24"/>
          <w:szCs w:val="24"/>
        </w:rPr>
        <w:t>о</w:t>
      </w:r>
      <w:r>
        <w:rPr>
          <w:color w:val="000000" w:themeColor="text1"/>
          <w:spacing w:val="1"/>
          <w:sz w:val="24"/>
          <w:szCs w:val="24"/>
        </w:rPr>
        <w:t xml:space="preserve"> </w:t>
      </w:r>
      <w:r>
        <w:rPr>
          <w:color w:val="000000" w:themeColor="text1"/>
          <w:sz w:val="24"/>
          <w:szCs w:val="24"/>
        </w:rPr>
        <w:t>предстоящих</w:t>
      </w:r>
      <w:r>
        <w:rPr>
          <w:color w:val="000000" w:themeColor="text1"/>
          <w:spacing w:val="1"/>
          <w:sz w:val="24"/>
          <w:szCs w:val="24"/>
        </w:rPr>
        <w:t xml:space="preserve"> </w:t>
      </w:r>
      <w:r>
        <w:rPr>
          <w:color w:val="000000" w:themeColor="text1"/>
          <w:sz w:val="24"/>
          <w:szCs w:val="24"/>
        </w:rPr>
        <w:t>мероприятиях,</w:t>
      </w:r>
      <w:r>
        <w:rPr>
          <w:color w:val="000000" w:themeColor="text1"/>
          <w:spacing w:val="1"/>
          <w:sz w:val="24"/>
          <w:szCs w:val="24"/>
        </w:rPr>
        <w:t xml:space="preserve"> </w:t>
      </w:r>
      <w:r>
        <w:rPr>
          <w:color w:val="000000" w:themeColor="text1"/>
          <w:sz w:val="24"/>
          <w:szCs w:val="24"/>
        </w:rPr>
        <w:t>предлагаемых</w:t>
      </w:r>
      <w:r>
        <w:rPr>
          <w:color w:val="000000" w:themeColor="text1"/>
          <w:spacing w:val="1"/>
          <w:sz w:val="24"/>
          <w:szCs w:val="24"/>
        </w:rPr>
        <w:t xml:space="preserve"> </w:t>
      </w:r>
      <w:r>
        <w:rPr>
          <w:color w:val="000000" w:themeColor="text1"/>
          <w:sz w:val="24"/>
          <w:szCs w:val="24"/>
        </w:rPr>
        <w:t>видах</w:t>
      </w:r>
      <w:r>
        <w:rPr>
          <w:color w:val="000000" w:themeColor="text1"/>
          <w:spacing w:val="1"/>
          <w:sz w:val="24"/>
          <w:szCs w:val="24"/>
        </w:rPr>
        <w:t xml:space="preserve"> </w:t>
      </w:r>
      <w:r>
        <w:rPr>
          <w:color w:val="000000" w:themeColor="text1"/>
          <w:sz w:val="24"/>
          <w:szCs w:val="24"/>
        </w:rPr>
        <w:t>культурных</w:t>
      </w:r>
      <w:r>
        <w:rPr>
          <w:color w:val="000000" w:themeColor="text1"/>
          <w:spacing w:val="1"/>
          <w:sz w:val="24"/>
          <w:szCs w:val="24"/>
        </w:rPr>
        <w:t xml:space="preserve"> </w:t>
      </w:r>
      <w:r>
        <w:rPr>
          <w:color w:val="000000" w:themeColor="text1"/>
          <w:sz w:val="24"/>
          <w:szCs w:val="24"/>
        </w:rPr>
        <w:t>услуг,</w:t>
      </w:r>
      <w:r>
        <w:rPr>
          <w:color w:val="000000" w:themeColor="text1"/>
          <w:spacing w:val="1"/>
          <w:sz w:val="24"/>
          <w:szCs w:val="24"/>
        </w:rPr>
        <w:t xml:space="preserve"> </w:t>
      </w:r>
      <w:r>
        <w:rPr>
          <w:color w:val="000000" w:themeColor="text1"/>
          <w:sz w:val="24"/>
          <w:szCs w:val="24"/>
        </w:rPr>
        <w:t>с</w:t>
      </w:r>
      <w:r>
        <w:rPr>
          <w:color w:val="000000" w:themeColor="text1"/>
          <w:spacing w:val="1"/>
          <w:sz w:val="24"/>
          <w:szCs w:val="24"/>
        </w:rPr>
        <w:t xml:space="preserve"> </w:t>
      </w:r>
      <w:r>
        <w:rPr>
          <w:color w:val="000000" w:themeColor="text1"/>
          <w:sz w:val="24"/>
          <w:szCs w:val="24"/>
        </w:rPr>
        <w:t>целью</w:t>
      </w:r>
      <w:r>
        <w:rPr>
          <w:color w:val="000000" w:themeColor="text1"/>
          <w:spacing w:val="1"/>
          <w:sz w:val="24"/>
          <w:szCs w:val="24"/>
        </w:rPr>
        <w:t xml:space="preserve"> </w:t>
      </w:r>
      <w:r>
        <w:rPr>
          <w:color w:val="000000" w:themeColor="text1"/>
          <w:sz w:val="24"/>
          <w:szCs w:val="24"/>
        </w:rPr>
        <w:t>освещения</w:t>
      </w:r>
      <w:r>
        <w:rPr>
          <w:color w:val="000000" w:themeColor="text1"/>
          <w:spacing w:val="1"/>
          <w:sz w:val="24"/>
          <w:szCs w:val="24"/>
        </w:rPr>
        <w:t xml:space="preserve"> </w:t>
      </w:r>
      <w:r>
        <w:rPr>
          <w:color w:val="000000" w:themeColor="text1"/>
          <w:sz w:val="24"/>
          <w:szCs w:val="24"/>
        </w:rPr>
        <w:t>населения и создания на них социального спроса; распространение сведений о чем-</w:t>
      </w:r>
      <w:r>
        <w:rPr>
          <w:color w:val="000000" w:themeColor="text1"/>
          <w:spacing w:val="-67"/>
          <w:sz w:val="24"/>
          <w:szCs w:val="24"/>
        </w:rPr>
        <w:t xml:space="preserve"> </w:t>
      </w:r>
      <w:r>
        <w:rPr>
          <w:color w:val="000000" w:themeColor="text1"/>
          <w:sz w:val="24"/>
          <w:szCs w:val="24"/>
        </w:rPr>
        <w:t>либо или о ком-либо с целью создания популярности. Сосредоточение на: рекламе</w:t>
      </w:r>
      <w:r>
        <w:rPr>
          <w:color w:val="000000" w:themeColor="text1"/>
          <w:spacing w:val="1"/>
          <w:sz w:val="24"/>
          <w:szCs w:val="24"/>
        </w:rPr>
        <w:t xml:space="preserve"> </w:t>
      </w:r>
      <w:r>
        <w:rPr>
          <w:color w:val="000000" w:themeColor="text1"/>
          <w:sz w:val="24"/>
          <w:szCs w:val="24"/>
        </w:rPr>
        <w:t>произведений литературы, искусства, культуры; рекламе собственной продукции,</w:t>
      </w:r>
      <w:r>
        <w:rPr>
          <w:color w:val="000000" w:themeColor="text1"/>
          <w:spacing w:val="1"/>
          <w:sz w:val="24"/>
          <w:szCs w:val="24"/>
        </w:rPr>
        <w:t xml:space="preserve"> </w:t>
      </w:r>
      <w:r>
        <w:rPr>
          <w:color w:val="000000" w:themeColor="text1"/>
          <w:sz w:val="24"/>
          <w:szCs w:val="24"/>
        </w:rPr>
        <w:t>товаров и услуг; рекламе товаров и услуг сторонних предприятий фирм. Методика</w:t>
      </w:r>
      <w:r>
        <w:rPr>
          <w:color w:val="000000" w:themeColor="text1"/>
          <w:spacing w:val="1"/>
          <w:sz w:val="24"/>
          <w:szCs w:val="24"/>
        </w:rPr>
        <w:t xml:space="preserve"> </w:t>
      </w:r>
      <w:r>
        <w:rPr>
          <w:color w:val="000000" w:themeColor="text1"/>
          <w:sz w:val="24"/>
          <w:szCs w:val="24"/>
        </w:rPr>
        <w:t>рекламы</w:t>
      </w:r>
      <w:r>
        <w:rPr>
          <w:color w:val="000000" w:themeColor="text1"/>
          <w:spacing w:val="1"/>
          <w:sz w:val="24"/>
          <w:szCs w:val="24"/>
        </w:rPr>
        <w:t xml:space="preserve"> </w:t>
      </w:r>
      <w:r>
        <w:rPr>
          <w:color w:val="000000" w:themeColor="text1"/>
          <w:sz w:val="24"/>
          <w:szCs w:val="24"/>
        </w:rPr>
        <w:t>культурно-досуговой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Имидж</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фирменный</w:t>
      </w:r>
      <w:r>
        <w:rPr>
          <w:color w:val="000000" w:themeColor="text1"/>
          <w:spacing w:val="1"/>
          <w:sz w:val="24"/>
          <w:szCs w:val="24"/>
        </w:rPr>
        <w:t xml:space="preserve"> </w:t>
      </w:r>
      <w:r>
        <w:rPr>
          <w:color w:val="000000" w:themeColor="text1"/>
          <w:sz w:val="24"/>
          <w:szCs w:val="24"/>
        </w:rPr>
        <w:t>стиль</w:t>
      </w:r>
      <w:r>
        <w:rPr>
          <w:color w:val="000000" w:themeColor="text1"/>
          <w:spacing w:val="-67"/>
          <w:sz w:val="24"/>
          <w:szCs w:val="24"/>
        </w:rPr>
        <w:t xml:space="preserve"> </w:t>
      </w:r>
      <w:r>
        <w:rPr>
          <w:color w:val="000000" w:themeColor="text1"/>
          <w:sz w:val="24"/>
          <w:szCs w:val="24"/>
        </w:rPr>
        <w:t>учреждения</w:t>
      </w:r>
      <w:r>
        <w:rPr>
          <w:color w:val="000000" w:themeColor="text1"/>
          <w:spacing w:val="1"/>
          <w:sz w:val="24"/>
          <w:szCs w:val="24"/>
        </w:rPr>
        <w:t xml:space="preserve"> </w:t>
      </w:r>
      <w:r>
        <w:rPr>
          <w:color w:val="000000" w:themeColor="text1"/>
          <w:sz w:val="24"/>
          <w:szCs w:val="24"/>
        </w:rPr>
        <w:t>досуга.</w:t>
      </w:r>
      <w:r>
        <w:rPr>
          <w:color w:val="000000" w:themeColor="text1"/>
          <w:spacing w:val="1"/>
          <w:sz w:val="24"/>
          <w:szCs w:val="24"/>
        </w:rPr>
        <w:t xml:space="preserve"> </w:t>
      </w:r>
      <w:r>
        <w:rPr>
          <w:color w:val="000000" w:themeColor="text1"/>
          <w:sz w:val="24"/>
          <w:szCs w:val="24"/>
        </w:rPr>
        <w:t>Принципы</w:t>
      </w:r>
      <w:r>
        <w:rPr>
          <w:color w:val="000000" w:themeColor="text1"/>
          <w:spacing w:val="1"/>
          <w:sz w:val="24"/>
          <w:szCs w:val="24"/>
        </w:rPr>
        <w:t xml:space="preserve"> </w:t>
      </w:r>
      <w:r>
        <w:rPr>
          <w:color w:val="000000" w:themeColor="text1"/>
          <w:sz w:val="24"/>
          <w:szCs w:val="24"/>
        </w:rPr>
        <w:t>построения</w:t>
      </w:r>
      <w:r>
        <w:rPr>
          <w:color w:val="000000" w:themeColor="text1"/>
          <w:spacing w:val="1"/>
          <w:sz w:val="24"/>
          <w:szCs w:val="24"/>
        </w:rPr>
        <w:t xml:space="preserve"> </w:t>
      </w:r>
      <w:r>
        <w:rPr>
          <w:color w:val="000000" w:themeColor="text1"/>
          <w:sz w:val="24"/>
          <w:szCs w:val="24"/>
        </w:rPr>
        <w:t>композиции</w:t>
      </w:r>
      <w:r>
        <w:rPr>
          <w:color w:val="000000" w:themeColor="text1"/>
          <w:spacing w:val="1"/>
          <w:sz w:val="24"/>
          <w:szCs w:val="24"/>
        </w:rPr>
        <w:t xml:space="preserve"> </w:t>
      </w:r>
      <w:r>
        <w:rPr>
          <w:color w:val="000000" w:themeColor="text1"/>
          <w:sz w:val="24"/>
          <w:szCs w:val="24"/>
        </w:rPr>
        <w:t>рекламного</w:t>
      </w:r>
      <w:r>
        <w:rPr>
          <w:color w:val="000000" w:themeColor="text1"/>
          <w:spacing w:val="1"/>
          <w:sz w:val="24"/>
          <w:szCs w:val="24"/>
        </w:rPr>
        <w:t xml:space="preserve"> </w:t>
      </w:r>
      <w:r>
        <w:rPr>
          <w:color w:val="000000" w:themeColor="text1"/>
          <w:sz w:val="24"/>
          <w:szCs w:val="24"/>
        </w:rPr>
        <w:t>обращения.</w:t>
      </w:r>
      <w:r>
        <w:rPr>
          <w:color w:val="000000" w:themeColor="text1"/>
          <w:spacing w:val="1"/>
          <w:sz w:val="24"/>
          <w:szCs w:val="24"/>
        </w:rPr>
        <w:t xml:space="preserve"> </w:t>
      </w:r>
      <w:r>
        <w:rPr>
          <w:color w:val="000000" w:themeColor="text1"/>
          <w:sz w:val="24"/>
          <w:szCs w:val="24"/>
        </w:rPr>
        <w:t>Комплекс</w:t>
      </w:r>
      <w:r>
        <w:rPr>
          <w:color w:val="000000" w:themeColor="text1"/>
          <w:spacing w:val="1"/>
          <w:sz w:val="24"/>
          <w:szCs w:val="24"/>
        </w:rPr>
        <w:t xml:space="preserve"> </w:t>
      </w:r>
      <w:r>
        <w:rPr>
          <w:color w:val="000000" w:themeColor="text1"/>
          <w:sz w:val="24"/>
          <w:szCs w:val="24"/>
        </w:rPr>
        <w:t>рекламных</w:t>
      </w:r>
      <w:r>
        <w:rPr>
          <w:color w:val="000000" w:themeColor="text1"/>
          <w:spacing w:val="1"/>
          <w:sz w:val="24"/>
          <w:szCs w:val="24"/>
        </w:rPr>
        <w:t xml:space="preserve"> </w:t>
      </w:r>
      <w:r>
        <w:rPr>
          <w:color w:val="000000" w:themeColor="text1"/>
          <w:sz w:val="24"/>
          <w:szCs w:val="24"/>
        </w:rPr>
        <w:t>мероприятий,</w:t>
      </w:r>
      <w:r>
        <w:rPr>
          <w:color w:val="000000" w:themeColor="text1"/>
          <w:spacing w:val="1"/>
          <w:sz w:val="24"/>
          <w:szCs w:val="24"/>
        </w:rPr>
        <w:t xml:space="preserve"> </w:t>
      </w:r>
      <w:r>
        <w:rPr>
          <w:color w:val="000000" w:themeColor="text1"/>
          <w:sz w:val="24"/>
          <w:szCs w:val="24"/>
        </w:rPr>
        <w:t>дополняющих</w:t>
      </w:r>
      <w:r>
        <w:rPr>
          <w:color w:val="000000" w:themeColor="text1"/>
          <w:spacing w:val="71"/>
          <w:sz w:val="24"/>
          <w:szCs w:val="24"/>
        </w:rPr>
        <w:t xml:space="preserve"> </w:t>
      </w:r>
      <w:r>
        <w:rPr>
          <w:color w:val="000000" w:themeColor="text1"/>
          <w:sz w:val="24"/>
          <w:szCs w:val="24"/>
        </w:rPr>
        <w:t>друг</w:t>
      </w:r>
      <w:r>
        <w:rPr>
          <w:color w:val="000000" w:themeColor="text1"/>
          <w:spacing w:val="71"/>
          <w:sz w:val="24"/>
          <w:szCs w:val="24"/>
        </w:rPr>
        <w:t xml:space="preserve"> </w:t>
      </w:r>
      <w:r>
        <w:rPr>
          <w:color w:val="000000" w:themeColor="text1"/>
          <w:sz w:val="24"/>
          <w:szCs w:val="24"/>
        </w:rPr>
        <w:t>друга.</w:t>
      </w:r>
      <w:r>
        <w:rPr>
          <w:color w:val="000000" w:themeColor="text1"/>
          <w:spacing w:val="1"/>
          <w:sz w:val="24"/>
          <w:szCs w:val="24"/>
        </w:rPr>
        <w:t xml:space="preserve"> </w:t>
      </w:r>
      <w:r>
        <w:rPr>
          <w:color w:val="000000" w:themeColor="text1"/>
          <w:sz w:val="24"/>
          <w:szCs w:val="24"/>
        </w:rPr>
        <w:t>Медиапланирование.</w:t>
      </w:r>
    </w:p>
    <w:p>
      <w:pPr>
        <w:pStyle w:val="Normal"/>
        <w:spacing w:lineRule="auto" w:line="240"/>
        <w:jc w:val="both"/>
        <w:rPr>
          <w:color w:val="000000" w:themeColor="text1"/>
          <w:sz w:val="24"/>
          <w:szCs w:val="24"/>
        </w:rPr>
      </w:pPr>
      <w:r>
        <w:rPr>
          <w:color w:val="000000" w:themeColor="text1"/>
          <w:sz w:val="24"/>
          <w:szCs w:val="24"/>
        </w:rPr>
      </w:r>
    </w:p>
    <w:p>
      <w:pPr>
        <w:pStyle w:val="Normal"/>
        <w:spacing w:lineRule="auto" w:line="240"/>
        <w:jc w:val="both"/>
        <w:rPr>
          <w:sz w:val="24"/>
          <w:szCs w:val="24"/>
        </w:rPr>
      </w:pPr>
      <w:r>
        <w:rPr>
          <w:b/>
          <w:color w:val="000000" w:themeColor="text1"/>
          <w:sz w:val="24"/>
          <w:szCs w:val="24"/>
        </w:rPr>
        <w:t>5.2. Учебно – тематический план</w:t>
      </w:r>
    </w:p>
    <w:p>
      <w:pPr>
        <w:pStyle w:val="Normal"/>
        <w:spacing w:lineRule="auto" w:line="240"/>
        <w:ind w:firstLine="567"/>
        <w:jc w:val="right"/>
        <w:rPr>
          <w:i w:val="false"/>
          <w:i w:val="false"/>
          <w:iCs w:val="false"/>
          <w:sz w:val="24"/>
          <w:szCs w:val="24"/>
        </w:rPr>
      </w:pPr>
      <w:r>
        <w:rPr>
          <w:i w:val="false"/>
          <w:iCs w:val="false"/>
          <w:color w:val="000000" w:themeColor="text1"/>
          <w:sz w:val="24"/>
          <w:szCs w:val="24"/>
        </w:rPr>
        <w:t>Таблица 3</w:t>
      </w:r>
    </w:p>
    <w:p>
      <w:pPr>
        <w:pStyle w:val="Normal"/>
        <w:spacing w:lineRule="auto" w:line="240"/>
        <w:ind w:firstLine="567"/>
        <w:jc w:val="both"/>
        <w:rPr>
          <w:sz w:val="24"/>
          <w:szCs w:val="24"/>
        </w:rPr>
      </w:pPr>
      <w:r>
        <w:rPr>
          <w:i/>
          <w:color w:val="000000" w:themeColor="text1"/>
          <w:sz w:val="24"/>
          <w:szCs w:val="24"/>
        </w:rPr>
        <w:t>Заочная форма обучения</w:t>
      </w:r>
    </w:p>
    <w:tbl>
      <w:tblPr>
        <w:tblW w:w="9923" w:type="dxa"/>
        <w:jc w:val="left"/>
        <w:tblInd w:w="-366" w:type="dxa"/>
        <w:tblLayout w:type="fixed"/>
        <w:tblCellMar>
          <w:top w:w="0" w:type="dxa"/>
          <w:left w:w="108" w:type="dxa"/>
          <w:bottom w:w="0" w:type="dxa"/>
          <w:right w:w="108" w:type="dxa"/>
        </w:tblCellMar>
        <w:tblLook w:val="04a0" w:noHBand="0" w:noVBand="1" w:firstColumn="1" w:lastRow="0" w:lastColumn="0" w:firstRow="1"/>
      </w:tblPr>
      <w:tblGrid>
        <w:gridCol w:w="392"/>
        <w:gridCol w:w="2723"/>
        <w:gridCol w:w="797"/>
        <w:gridCol w:w="1130"/>
        <w:gridCol w:w="912"/>
        <w:gridCol w:w="1246"/>
        <w:gridCol w:w="1131"/>
        <w:gridCol w:w="1592"/>
      </w:tblGrid>
      <w:tr>
        <w:trPr/>
        <w:tc>
          <w:tcPr>
            <w:tcW w:w="3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sz w:val="20"/>
                <w:szCs w:val="20"/>
              </w:rPr>
            </w:pPr>
            <w:r>
              <w:rPr>
                <w:b w:val="false"/>
                <w:bCs w:val="false"/>
                <w:color w:val="000000" w:themeColor="text1"/>
                <w:sz w:val="20"/>
                <w:szCs w:val="20"/>
              </w:rPr>
              <w:t>№</w:t>
            </w:r>
          </w:p>
          <w:p>
            <w:pPr>
              <w:pStyle w:val="Normal"/>
              <w:widowControl w:val="false"/>
              <w:tabs>
                <w:tab w:val="clear" w:pos="708"/>
                <w:tab w:val="right" w:pos="851" w:leader="none"/>
              </w:tabs>
              <w:rPr>
                <w:b w:val="false"/>
                <w:b w:val="false"/>
                <w:bCs w:val="false"/>
                <w:sz w:val="20"/>
                <w:szCs w:val="20"/>
              </w:rPr>
            </w:pPr>
            <w:r>
              <w:rPr>
                <w:b w:val="false"/>
                <w:bCs w:val="false"/>
                <w:sz w:val="20"/>
                <w:szCs w:val="20"/>
              </w:rPr>
            </w:r>
          </w:p>
        </w:tc>
        <w:tc>
          <w:tcPr>
            <w:tcW w:w="272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sz w:val="20"/>
                <w:szCs w:val="20"/>
              </w:rPr>
            </w:pPr>
            <w:r>
              <w:rPr>
                <w:b w:val="false"/>
                <w:bCs w:val="false"/>
                <w:color w:val="000000" w:themeColor="text1"/>
                <w:sz w:val="20"/>
                <w:szCs w:val="20"/>
              </w:rPr>
              <w:t>Наименование тем  (разделов) дисциплины</w:t>
            </w:r>
          </w:p>
        </w:tc>
        <w:tc>
          <w:tcPr>
            <w:tcW w:w="5216"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Трудоемкость в часах</w:t>
            </w:r>
          </w:p>
        </w:tc>
        <w:tc>
          <w:tcPr>
            <w:tcW w:w="159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sz w:val="20"/>
                <w:szCs w:val="20"/>
              </w:rPr>
            </w:pPr>
            <w:r>
              <w:rPr>
                <w:b w:val="false"/>
                <w:bCs w:val="false"/>
                <w:color w:val="000000" w:themeColor="text1"/>
                <w:sz w:val="20"/>
                <w:szCs w:val="20"/>
              </w:rPr>
              <w:t>Формы текущего контроля успеваемости</w:t>
            </w:r>
          </w:p>
        </w:tc>
      </w:tr>
      <w:tr>
        <w:trPr/>
        <w:tc>
          <w:tcPr>
            <w:tcW w:w="392"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color w:val="000000" w:themeColor="text1"/>
                <w:sz w:val="20"/>
                <w:szCs w:val="20"/>
              </w:rPr>
            </w:pPr>
            <w:r>
              <w:rPr>
                <w:b w:val="false"/>
                <w:bCs w:val="false"/>
                <w:color w:val="000000" w:themeColor="text1"/>
                <w:sz w:val="20"/>
                <w:szCs w:val="20"/>
              </w:rPr>
            </w:r>
          </w:p>
        </w:tc>
        <w:tc>
          <w:tcPr>
            <w:tcW w:w="272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color w:val="000000" w:themeColor="text1"/>
                <w:sz w:val="20"/>
                <w:szCs w:val="20"/>
              </w:rPr>
            </w:pPr>
            <w:r>
              <w:rPr>
                <w:b w:val="false"/>
                <w:bCs w:val="false"/>
                <w:color w:val="000000" w:themeColor="text1"/>
                <w:sz w:val="20"/>
                <w:szCs w:val="20"/>
              </w:rPr>
            </w:r>
          </w:p>
        </w:tc>
        <w:tc>
          <w:tcPr>
            <w:tcW w:w="79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Всего</w:t>
            </w:r>
          </w:p>
        </w:tc>
        <w:tc>
          <w:tcPr>
            <w:tcW w:w="3288"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540" w:leader="none"/>
              </w:tabs>
              <w:jc w:val="center"/>
              <w:rPr>
                <w:b w:val="false"/>
                <w:b w:val="false"/>
                <w:bCs w:val="false"/>
                <w:sz w:val="20"/>
                <w:szCs w:val="20"/>
              </w:rPr>
            </w:pPr>
            <w:r>
              <w:rPr>
                <w:b w:val="false"/>
                <w:bCs w:val="false"/>
                <w:color w:val="000000" w:themeColor="text1"/>
                <w:sz w:val="20"/>
                <w:szCs w:val="20"/>
              </w:rPr>
              <w:t>Контактная работа-</w:t>
            </w:r>
          </w:p>
          <w:p>
            <w:pPr>
              <w:pStyle w:val="Normal"/>
              <w:widowControl w:val="false"/>
              <w:tabs>
                <w:tab w:val="clear" w:pos="708"/>
                <w:tab w:val="right" w:pos="540" w:leader="none"/>
              </w:tabs>
              <w:jc w:val="center"/>
              <w:rPr>
                <w:b w:val="false"/>
                <w:b w:val="false"/>
                <w:bCs w:val="false"/>
                <w:sz w:val="20"/>
                <w:szCs w:val="20"/>
              </w:rPr>
            </w:pPr>
            <w:r>
              <w:rPr>
                <w:b w:val="false"/>
                <w:bCs w:val="false"/>
                <w:color w:val="000000" w:themeColor="text1"/>
                <w:sz w:val="20"/>
                <w:szCs w:val="20"/>
              </w:rPr>
              <w:t>Аудиторная работа</w:t>
            </w:r>
          </w:p>
        </w:tc>
        <w:tc>
          <w:tcPr>
            <w:tcW w:w="1131"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Самостоятельная работа</w:t>
            </w:r>
          </w:p>
        </w:tc>
        <w:tc>
          <w:tcPr>
            <w:tcW w:w="1592"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color w:val="000000" w:themeColor="text1"/>
                <w:sz w:val="20"/>
                <w:szCs w:val="20"/>
              </w:rPr>
            </w:pPr>
            <w:r>
              <w:rPr>
                <w:b w:val="false"/>
                <w:bCs w:val="false"/>
                <w:color w:val="000000" w:themeColor="text1"/>
                <w:sz w:val="20"/>
                <w:szCs w:val="20"/>
              </w:rPr>
            </w:r>
          </w:p>
        </w:tc>
      </w:tr>
      <w:tr>
        <w:trPr/>
        <w:tc>
          <w:tcPr>
            <w:tcW w:w="392"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color w:val="000000" w:themeColor="text1"/>
                <w:sz w:val="20"/>
                <w:szCs w:val="20"/>
              </w:rPr>
            </w:pPr>
            <w:r>
              <w:rPr>
                <w:b w:val="false"/>
                <w:bCs w:val="false"/>
                <w:color w:val="000000" w:themeColor="text1"/>
                <w:sz w:val="20"/>
                <w:szCs w:val="20"/>
              </w:rPr>
            </w:r>
          </w:p>
        </w:tc>
        <w:tc>
          <w:tcPr>
            <w:tcW w:w="272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color w:val="000000" w:themeColor="text1"/>
                <w:sz w:val="20"/>
                <w:szCs w:val="20"/>
              </w:rPr>
            </w:pPr>
            <w:r>
              <w:rPr>
                <w:b w:val="false"/>
                <w:bCs w:val="false"/>
                <w:color w:val="000000" w:themeColor="text1"/>
                <w:sz w:val="20"/>
                <w:szCs w:val="20"/>
              </w:rPr>
            </w:r>
          </w:p>
        </w:tc>
        <w:tc>
          <w:tcPr>
            <w:tcW w:w="79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jc w:val="center"/>
              <w:rPr>
                <w:b w:val="false"/>
                <w:b w:val="false"/>
                <w:bCs w:val="false"/>
                <w:color w:val="000000" w:themeColor="text1"/>
                <w:sz w:val="20"/>
                <w:szCs w:val="20"/>
              </w:rPr>
            </w:pPr>
            <w:r>
              <w:rPr>
                <w:b w:val="false"/>
                <w:bCs w:val="false"/>
                <w:color w:val="000000" w:themeColor="text1"/>
                <w:sz w:val="20"/>
                <w:szCs w:val="20"/>
              </w:rPr>
            </w:r>
          </w:p>
        </w:tc>
        <w:tc>
          <w:tcPr>
            <w:tcW w:w="11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Общая, в т.ч.:</w:t>
            </w:r>
          </w:p>
        </w:tc>
        <w:tc>
          <w:tcPr>
            <w:tcW w:w="9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Лекции</w:t>
            </w:r>
          </w:p>
        </w:tc>
        <w:tc>
          <w:tcPr>
            <w:tcW w:w="12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540" w:leader="none"/>
              </w:tabs>
              <w:jc w:val="center"/>
              <w:rPr>
                <w:b w:val="false"/>
                <w:b w:val="false"/>
                <w:bCs w:val="false"/>
                <w:sz w:val="20"/>
                <w:szCs w:val="20"/>
              </w:rPr>
            </w:pPr>
            <w:r>
              <w:rPr>
                <w:b w:val="false"/>
                <w:bCs w:val="false"/>
                <w:color w:val="000000" w:themeColor="text1"/>
                <w:sz w:val="20"/>
                <w:szCs w:val="20"/>
              </w:rPr>
              <w:t>Семинары, практические занятия</w:t>
            </w:r>
          </w:p>
        </w:tc>
        <w:tc>
          <w:tcPr>
            <w:tcW w:w="113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jc w:val="center"/>
              <w:rPr>
                <w:b w:val="false"/>
                <w:b w:val="false"/>
                <w:bCs w:val="false"/>
                <w:color w:val="000000" w:themeColor="text1"/>
                <w:sz w:val="20"/>
                <w:szCs w:val="20"/>
              </w:rPr>
            </w:pPr>
            <w:r>
              <w:rPr>
                <w:b w:val="false"/>
                <w:bCs w:val="false"/>
                <w:color w:val="000000" w:themeColor="text1"/>
                <w:sz w:val="20"/>
                <w:szCs w:val="20"/>
              </w:rPr>
            </w:r>
          </w:p>
        </w:tc>
        <w:tc>
          <w:tcPr>
            <w:tcW w:w="1592"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color w:val="000000" w:themeColor="text1"/>
                <w:sz w:val="20"/>
                <w:szCs w:val="20"/>
              </w:rPr>
            </w:pPr>
            <w:r>
              <w:rPr>
                <w:b w:val="false"/>
                <w:bCs w:val="false"/>
                <w:color w:val="000000" w:themeColor="text1"/>
                <w:sz w:val="20"/>
                <w:szCs w:val="20"/>
              </w:rPr>
            </w:r>
          </w:p>
        </w:tc>
      </w:tr>
      <w:tr>
        <w:trPr/>
        <w:tc>
          <w:tcPr>
            <w:tcW w:w="3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160" w:hanging="0"/>
              <w:rPr>
                <w:b w:val="false"/>
                <w:b w:val="false"/>
                <w:bCs w:val="false"/>
                <w:sz w:val="20"/>
                <w:szCs w:val="20"/>
              </w:rPr>
            </w:pPr>
            <w:r>
              <w:rPr>
                <w:b w:val="false"/>
                <w:bCs w:val="false"/>
                <w:color w:val="000000" w:themeColor="text1"/>
                <w:sz w:val="20"/>
                <w:szCs w:val="20"/>
                <w:shd w:fill="FFFFFF" w:val="clear"/>
              </w:rPr>
              <w:t>1</w:t>
            </w:r>
          </w:p>
        </w:tc>
        <w:tc>
          <w:tcPr>
            <w:tcW w:w="27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1"/>
                <w:sz w:val="20"/>
                <w:szCs w:val="20"/>
              </w:rPr>
              <w:t xml:space="preserve"> </w:t>
            </w:r>
            <w:r>
              <w:rPr>
                <w:b w:val="false"/>
                <w:bCs w:val="false"/>
                <w:color w:val="000000" w:themeColor="text1"/>
                <w:sz w:val="20"/>
                <w:szCs w:val="20"/>
              </w:rPr>
              <w:t>1.</w:t>
            </w:r>
            <w:r>
              <w:rPr>
                <w:b w:val="false"/>
                <w:bCs w:val="false"/>
                <w:color w:val="000000" w:themeColor="text1"/>
                <w:spacing w:val="1"/>
                <w:sz w:val="20"/>
                <w:szCs w:val="20"/>
              </w:rPr>
              <w:t xml:space="preserve"> </w:t>
            </w:r>
            <w:r>
              <w:rPr>
                <w:b w:val="false"/>
                <w:bCs w:val="false"/>
                <w:color w:val="000000" w:themeColor="text1"/>
                <w:sz w:val="20"/>
                <w:szCs w:val="20"/>
              </w:rPr>
              <w:t>Сущность,</w:t>
            </w:r>
            <w:r>
              <w:rPr>
                <w:b w:val="false"/>
                <w:bCs w:val="false"/>
                <w:color w:val="000000" w:themeColor="text1"/>
                <w:spacing w:val="1"/>
                <w:sz w:val="20"/>
                <w:szCs w:val="20"/>
              </w:rPr>
              <w:t xml:space="preserve"> </w:t>
            </w:r>
            <w:r>
              <w:rPr>
                <w:b w:val="false"/>
                <w:bCs w:val="false"/>
                <w:color w:val="000000" w:themeColor="text1"/>
                <w:sz w:val="20"/>
                <w:szCs w:val="20"/>
              </w:rPr>
              <w:t>социальные</w:t>
            </w:r>
            <w:r>
              <w:rPr>
                <w:b w:val="false"/>
                <w:bCs w:val="false"/>
                <w:color w:val="000000" w:themeColor="text1"/>
                <w:spacing w:val="1"/>
                <w:sz w:val="20"/>
                <w:szCs w:val="20"/>
              </w:rPr>
              <w:t xml:space="preserve"> </w:t>
            </w:r>
            <w:r>
              <w:rPr>
                <w:b w:val="false"/>
                <w:bCs w:val="false"/>
                <w:color w:val="000000" w:themeColor="text1"/>
                <w:sz w:val="20"/>
                <w:szCs w:val="20"/>
              </w:rPr>
              <w:t>функции</w:t>
            </w:r>
            <w:r>
              <w:rPr>
                <w:b w:val="false"/>
                <w:bCs w:val="false"/>
                <w:color w:val="000000" w:themeColor="text1"/>
                <w:spacing w:val="1"/>
                <w:sz w:val="20"/>
                <w:szCs w:val="20"/>
              </w:rPr>
              <w:t xml:space="preserve"> </w:t>
            </w:r>
            <w:r>
              <w:rPr>
                <w:b w:val="false"/>
                <w:bCs w:val="false"/>
                <w:color w:val="000000" w:themeColor="text1"/>
                <w:sz w:val="20"/>
                <w:szCs w:val="20"/>
              </w:rPr>
              <w:t>и</w:t>
            </w:r>
            <w:r>
              <w:rPr>
                <w:b w:val="false"/>
                <w:bCs w:val="false"/>
                <w:color w:val="000000" w:themeColor="text1"/>
                <w:spacing w:val="1"/>
                <w:sz w:val="20"/>
                <w:szCs w:val="20"/>
              </w:rPr>
              <w:t xml:space="preserve"> </w:t>
            </w:r>
            <w:r>
              <w:rPr>
                <w:b w:val="false"/>
                <w:bCs w:val="false"/>
                <w:color w:val="000000" w:themeColor="text1"/>
                <w:sz w:val="20"/>
                <w:szCs w:val="20"/>
              </w:rPr>
              <w:t>принципы</w:t>
            </w:r>
            <w:r>
              <w:rPr>
                <w:b w:val="false"/>
                <w:bCs w:val="false"/>
                <w:color w:val="000000" w:themeColor="text1"/>
                <w:spacing w:val="1"/>
                <w:sz w:val="20"/>
                <w:szCs w:val="20"/>
              </w:rPr>
              <w:t xml:space="preserve"> </w:t>
            </w:r>
            <w:r>
              <w:rPr>
                <w:b w:val="false"/>
                <w:bCs w:val="false"/>
                <w:color w:val="000000" w:themeColor="text1"/>
                <w:sz w:val="20"/>
                <w:szCs w:val="20"/>
              </w:rPr>
              <w:t>организации</w:t>
            </w:r>
            <w:r>
              <w:rPr>
                <w:b w:val="false"/>
                <w:bCs w:val="false"/>
                <w:color w:val="000000" w:themeColor="text1"/>
                <w:spacing w:val="1"/>
                <w:sz w:val="20"/>
                <w:szCs w:val="20"/>
              </w:rPr>
              <w:t xml:space="preserve"> </w:t>
            </w:r>
            <w:r>
              <w:rPr>
                <w:b w:val="false"/>
                <w:bCs w:val="false"/>
                <w:color w:val="000000" w:themeColor="text1"/>
                <w:sz w:val="20"/>
                <w:szCs w:val="20"/>
              </w:rPr>
              <w:t>культурно-массовых мероприятий</w:t>
            </w:r>
          </w:p>
        </w:tc>
        <w:tc>
          <w:tcPr>
            <w:tcW w:w="7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18</w:t>
            </w:r>
          </w:p>
        </w:tc>
        <w:tc>
          <w:tcPr>
            <w:tcW w:w="11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4</w:t>
            </w:r>
          </w:p>
        </w:tc>
        <w:tc>
          <w:tcPr>
            <w:tcW w:w="9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2</w:t>
            </w:r>
          </w:p>
        </w:tc>
        <w:tc>
          <w:tcPr>
            <w:tcW w:w="12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2</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14</w:t>
            </w:r>
          </w:p>
        </w:tc>
        <w:tc>
          <w:tcPr>
            <w:tcW w:w="15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val="false"/>
                <w:b w:val="false"/>
                <w:bCs w:val="false"/>
                <w:sz w:val="20"/>
                <w:szCs w:val="20"/>
              </w:rPr>
            </w:pPr>
            <w:r>
              <w:rPr>
                <w:b w:val="false"/>
                <w:bCs w:val="false"/>
                <w:color w:val="000000" w:themeColor="text1"/>
                <w:sz w:val="20"/>
                <w:szCs w:val="20"/>
              </w:rPr>
              <w:t>Устный опрос, разбор ситуационных задач</w:t>
            </w:r>
          </w:p>
        </w:tc>
      </w:tr>
      <w:tr>
        <w:trPr/>
        <w:tc>
          <w:tcPr>
            <w:tcW w:w="3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160" w:hanging="0"/>
              <w:rPr>
                <w:b w:val="false"/>
                <w:b w:val="false"/>
                <w:bCs w:val="false"/>
                <w:sz w:val="20"/>
                <w:szCs w:val="20"/>
              </w:rPr>
            </w:pPr>
            <w:r>
              <w:rPr>
                <w:b w:val="false"/>
                <w:bCs w:val="false"/>
                <w:color w:val="000000" w:themeColor="text1"/>
                <w:sz w:val="20"/>
                <w:szCs w:val="20"/>
                <w:shd w:fill="FFFFFF" w:val="clear"/>
              </w:rPr>
              <w:t>2</w:t>
            </w:r>
          </w:p>
        </w:tc>
        <w:tc>
          <w:tcPr>
            <w:tcW w:w="27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1"/>
                <w:sz w:val="20"/>
                <w:szCs w:val="20"/>
              </w:rPr>
              <w:t xml:space="preserve"> </w:t>
            </w:r>
            <w:r>
              <w:rPr>
                <w:b w:val="false"/>
                <w:bCs w:val="false"/>
                <w:color w:val="000000" w:themeColor="text1"/>
                <w:sz w:val="20"/>
                <w:szCs w:val="20"/>
              </w:rPr>
              <w:t>2.</w:t>
            </w:r>
            <w:r>
              <w:rPr>
                <w:b w:val="false"/>
                <w:bCs w:val="false"/>
                <w:color w:val="000000" w:themeColor="text1"/>
                <w:spacing w:val="1"/>
                <w:sz w:val="20"/>
                <w:szCs w:val="20"/>
              </w:rPr>
              <w:t xml:space="preserve"> </w:t>
            </w:r>
            <w:r>
              <w:rPr>
                <w:b w:val="false"/>
                <w:bCs w:val="false"/>
                <w:color w:val="000000" w:themeColor="text1"/>
                <w:sz w:val="20"/>
                <w:szCs w:val="20"/>
              </w:rPr>
              <w:t>Основные</w:t>
            </w:r>
            <w:r>
              <w:rPr>
                <w:b w:val="false"/>
                <w:bCs w:val="false"/>
                <w:color w:val="000000" w:themeColor="text1"/>
                <w:spacing w:val="1"/>
                <w:sz w:val="20"/>
                <w:szCs w:val="20"/>
              </w:rPr>
              <w:t xml:space="preserve"> </w:t>
            </w:r>
            <w:r>
              <w:rPr>
                <w:b w:val="false"/>
                <w:bCs w:val="false"/>
                <w:color w:val="000000" w:themeColor="text1"/>
                <w:sz w:val="20"/>
                <w:szCs w:val="20"/>
              </w:rPr>
              <w:t>направления,</w:t>
            </w:r>
            <w:r>
              <w:rPr>
                <w:b w:val="false"/>
                <w:bCs w:val="false"/>
                <w:color w:val="000000" w:themeColor="text1"/>
                <w:spacing w:val="1"/>
                <w:sz w:val="20"/>
                <w:szCs w:val="20"/>
              </w:rPr>
              <w:t xml:space="preserve"> </w:t>
            </w:r>
            <w:r>
              <w:rPr>
                <w:b w:val="false"/>
                <w:bCs w:val="false"/>
                <w:color w:val="000000" w:themeColor="text1"/>
                <w:sz w:val="20"/>
                <w:szCs w:val="20"/>
              </w:rPr>
              <w:t>формы</w:t>
            </w:r>
            <w:r>
              <w:rPr>
                <w:b w:val="false"/>
                <w:bCs w:val="false"/>
                <w:color w:val="000000" w:themeColor="text1"/>
                <w:spacing w:val="1"/>
                <w:sz w:val="20"/>
                <w:szCs w:val="20"/>
              </w:rPr>
              <w:t xml:space="preserve"> </w:t>
            </w:r>
            <w:r>
              <w:rPr>
                <w:b w:val="false"/>
                <w:bCs w:val="false"/>
                <w:color w:val="000000" w:themeColor="text1"/>
                <w:sz w:val="20"/>
                <w:szCs w:val="20"/>
              </w:rPr>
              <w:t>и</w:t>
            </w:r>
            <w:r>
              <w:rPr>
                <w:b w:val="false"/>
                <w:bCs w:val="false"/>
                <w:color w:val="000000" w:themeColor="text1"/>
                <w:spacing w:val="1"/>
                <w:sz w:val="20"/>
                <w:szCs w:val="20"/>
              </w:rPr>
              <w:t xml:space="preserve"> </w:t>
            </w:r>
            <w:r>
              <w:rPr>
                <w:b w:val="false"/>
                <w:bCs w:val="false"/>
                <w:color w:val="000000" w:themeColor="text1"/>
                <w:sz w:val="20"/>
                <w:szCs w:val="20"/>
              </w:rPr>
              <w:t>методы</w:t>
            </w:r>
            <w:r>
              <w:rPr>
                <w:b w:val="false"/>
                <w:bCs w:val="false"/>
                <w:color w:val="000000" w:themeColor="text1"/>
                <w:spacing w:val="1"/>
                <w:sz w:val="20"/>
                <w:szCs w:val="20"/>
              </w:rPr>
              <w:t xml:space="preserve"> </w:t>
            </w:r>
            <w:r>
              <w:rPr>
                <w:b w:val="false"/>
                <w:bCs w:val="false"/>
                <w:color w:val="000000" w:themeColor="text1"/>
                <w:sz w:val="20"/>
                <w:szCs w:val="20"/>
              </w:rPr>
              <w:t>организации</w:t>
            </w:r>
            <w:r>
              <w:rPr>
                <w:b w:val="false"/>
                <w:bCs w:val="false"/>
                <w:color w:val="000000" w:themeColor="text1"/>
                <w:spacing w:val="1"/>
                <w:sz w:val="20"/>
                <w:szCs w:val="20"/>
              </w:rPr>
              <w:t xml:space="preserve"> </w:t>
            </w:r>
            <w:r>
              <w:rPr>
                <w:b w:val="false"/>
                <w:bCs w:val="false"/>
                <w:color w:val="000000" w:themeColor="text1"/>
                <w:sz w:val="20"/>
                <w:szCs w:val="20"/>
              </w:rPr>
              <w:t>культурно-массовых мероприятий</w:t>
            </w:r>
          </w:p>
          <w:p>
            <w:pPr>
              <w:pStyle w:val="1"/>
              <w:widowControl w:val="false"/>
              <w:spacing w:before="0" w:after="0"/>
              <w:jc w:val="both"/>
              <w:rPr>
                <w:rFonts w:ascii="Times New Roman" w:hAnsi="Times New Roman" w:cs="Times New Roman"/>
                <w:b w:val="false"/>
                <w:b w:val="false"/>
                <w:bCs w:val="false"/>
                <w:color w:val="000000" w:themeColor="text1"/>
                <w:sz w:val="20"/>
                <w:szCs w:val="20"/>
              </w:rPr>
            </w:pPr>
            <w:r>
              <w:rPr>
                <w:rFonts w:cs="Times New Roman" w:ascii="Times New Roman" w:hAnsi="Times New Roman"/>
                <w:b w:val="false"/>
                <w:bCs w:val="false"/>
                <w:color w:val="000000" w:themeColor="text1"/>
                <w:sz w:val="20"/>
                <w:szCs w:val="20"/>
              </w:rPr>
            </w:r>
          </w:p>
        </w:tc>
        <w:tc>
          <w:tcPr>
            <w:tcW w:w="7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17</w:t>
            </w:r>
          </w:p>
        </w:tc>
        <w:tc>
          <w:tcPr>
            <w:tcW w:w="11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3</w:t>
            </w:r>
          </w:p>
        </w:tc>
        <w:tc>
          <w:tcPr>
            <w:tcW w:w="9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w:t>
            </w:r>
          </w:p>
        </w:tc>
        <w:tc>
          <w:tcPr>
            <w:tcW w:w="12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2</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14</w:t>
            </w:r>
          </w:p>
        </w:tc>
        <w:tc>
          <w:tcPr>
            <w:tcW w:w="15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sz w:val="20"/>
                <w:szCs w:val="20"/>
              </w:rPr>
            </w:pPr>
            <w:r>
              <w:rPr>
                <w:b w:val="false"/>
                <w:bCs w:val="false"/>
                <w:color w:val="000000" w:themeColor="text1"/>
                <w:sz w:val="20"/>
                <w:szCs w:val="20"/>
              </w:rPr>
              <w:t>Доклад с презентацией, разбор ситуационных задач</w:t>
            </w:r>
          </w:p>
        </w:tc>
      </w:tr>
      <w:tr>
        <w:trPr/>
        <w:tc>
          <w:tcPr>
            <w:tcW w:w="3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160" w:hanging="0"/>
              <w:rPr>
                <w:b w:val="false"/>
                <w:b w:val="false"/>
                <w:bCs w:val="false"/>
                <w:sz w:val="20"/>
                <w:szCs w:val="20"/>
              </w:rPr>
            </w:pPr>
            <w:r>
              <w:rPr>
                <w:b w:val="false"/>
                <w:bCs w:val="false"/>
                <w:color w:val="000000" w:themeColor="text1"/>
                <w:sz w:val="20"/>
                <w:szCs w:val="20"/>
                <w:shd w:fill="FFFFFF" w:val="clear"/>
              </w:rPr>
              <w:t>3</w:t>
            </w:r>
          </w:p>
        </w:tc>
        <w:tc>
          <w:tcPr>
            <w:tcW w:w="27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1"/>
                <w:sz w:val="20"/>
                <w:szCs w:val="20"/>
              </w:rPr>
              <w:t xml:space="preserve"> </w:t>
            </w:r>
            <w:r>
              <w:rPr>
                <w:b w:val="false"/>
                <w:bCs w:val="false"/>
                <w:color w:val="000000" w:themeColor="text1"/>
                <w:sz w:val="20"/>
                <w:szCs w:val="20"/>
              </w:rPr>
              <w:t>3.</w:t>
            </w:r>
            <w:r>
              <w:rPr>
                <w:b w:val="false"/>
                <w:bCs w:val="false"/>
                <w:color w:val="000000" w:themeColor="text1"/>
                <w:spacing w:val="-2"/>
                <w:sz w:val="20"/>
                <w:szCs w:val="20"/>
              </w:rPr>
              <w:t xml:space="preserve"> </w:t>
            </w:r>
            <w:r>
              <w:rPr>
                <w:b w:val="false"/>
                <w:bCs w:val="false"/>
                <w:color w:val="000000" w:themeColor="text1"/>
                <w:sz w:val="20"/>
                <w:szCs w:val="20"/>
              </w:rPr>
              <w:t>Основы</w:t>
            </w:r>
            <w:r>
              <w:rPr>
                <w:b w:val="false"/>
                <w:bCs w:val="false"/>
                <w:color w:val="000000" w:themeColor="text1"/>
                <w:spacing w:val="-4"/>
                <w:sz w:val="20"/>
                <w:szCs w:val="20"/>
              </w:rPr>
              <w:t xml:space="preserve"> </w:t>
            </w:r>
            <w:r>
              <w:rPr>
                <w:b w:val="false"/>
                <w:bCs w:val="false"/>
                <w:color w:val="000000" w:themeColor="text1"/>
                <w:sz w:val="20"/>
                <w:szCs w:val="20"/>
              </w:rPr>
              <w:t>технологии</w:t>
            </w:r>
            <w:r>
              <w:rPr>
                <w:b w:val="false"/>
                <w:bCs w:val="false"/>
                <w:color w:val="000000" w:themeColor="text1"/>
                <w:spacing w:val="-1"/>
                <w:sz w:val="20"/>
                <w:szCs w:val="20"/>
              </w:rPr>
              <w:t xml:space="preserve"> </w:t>
            </w:r>
            <w:r>
              <w:rPr>
                <w:b w:val="false"/>
                <w:bCs w:val="false"/>
                <w:color w:val="000000" w:themeColor="text1"/>
                <w:sz w:val="20"/>
                <w:szCs w:val="20"/>
              </w:rPr>
              <w:t>культурно-массовой</w:t>
            </w:r>
            <w:r>
              <w:rPr>
                <w:b w:val="false"/>
                <w:bCs w:val="false"/>
                <w:color w:val="000000" w:themeColor="text1"/>
                <w:spacing w:val="65"/>
                <w:sz w:val="20"/>
                <w:szCs w:val="20"/>
              </w:rPr>
              <w:t xml:space="preserve"> </w:t>
            </w:r>
            <w:r>
              <w:rPr>
                <w:b w:val="false"/>
                <w:bCs w:val="false"/>
                <w:color w:val="000000" w:themeColor="text1"/>
                <w:sz w:val="20"/>
                <w:szCs w:val="20"/>
              </w:rPr>
              <w:t>деятельности</w:t>
            </w:r>
          </w:p>
        </w:tc>
        <w:tc>
          <w:tcPr>
            <w:tcW w:w="7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17</w:t>
            </w:r>
          </w:p>
        </w:tc>
        <w:tc>
          <w:tcPr>
            <w:tcW w:w="11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3</w:t>
            </w:r>
          </w:p>
        </w:tc>
        <w:tc>
          <w:tcPr>
            <w:tcW w:w="9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w:t>
            </w:r>
          </w:p>
        </w:tc>
        <w:tc>
          <w:tcPr>
            <w:tcW w:w="12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2</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14</w:t>
            </w:r>
          </w:p>
        </w:tc>
        <w:tc>
          <w:tcPr>
            <w:tcW w:w="15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val="false"/>
                <w:b w:val="false"/>
                <w:bCs w:val="false"/>
                <w:sz w:val="20"/>
                <w:szCs w:val="20"/>
              </w:rPr>
            </w:pPr>
            <w:r>
              <w:rPr>
                <w:b w:val="false"/>
                <w:bCs w:val="false"/>
                <w:color w:val="000000" w:themeColor="text1"/>
                <w:sz w:val="20"/>
                <w:szCs w:val="20"/>
              </w:rPr>
              <w:t>Устный опрос, разбор ситуационных задач, тестирование</w:t>
            </w:r>
          </w:p>
        </w:tc>
      </w:tr>
      <w:tr>
        <w:trPr/>
        <w:tc>
          <w:tcPr>
            <w:tcW w:w="3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160" w:hanging="0"/>
              <w:rPr>
                <w:b w:val="false"/>
                <w:b w:val="false"/>
                <w:bCs w:val="false"/>
                <w:sz w:val="20"/>
                <w:szCs w:val="20"/>
              </w:rPr>
            </w:pPr>
            <w:r>
              <w:rPr>
                <w:b w:val="false"/>
                <w:bCs w:val="false"/>
                <w:color w:val="000000" w:themeColor="text1"/>
                <w:sz w:val="20"/>
                <w:szCs w:val="20"/>
                <w:shd w:fill="FFFFFF" w:val="clear"/>
              </w:rPr>
              <w:t>4</w:t>
            </w:r>
          </w:p>
        </w:tc>
        <w:tc>
          <w:tcPr>
            <w:tcW w:w="2723" w:type="dxa"/>
            <w:tcBorders>
              <w:top w:val="single" w:sz="4" w:space="0" w:color="000000"/>
              <w:left w:val="single" w:sz="4" w:space="0" w:color="000000"/>
              <w:bottom w:val="single" w:sz="4" w:space="0" w:color="000000"/>
              <w:right w:val="single" w:sz="4" w:space="0" w:color="000000"/>
            </w:tcBorders>
            <w:shd w:color="auto" w:fill="auto" w:val="clear"/>
          </w:tcPr>
          <w:p>
            <w:pPr>
              <w:pStyle w:val="1"/>
              <w:widowControl w:val="false"/>
              <w:spacing w:before="0" w:after="0"/>
              <w:jc w:val="both"/>
              <w:rPr>
                <w:b w:val="false"/>
                <w:b w:val="false"/>
                <w:bCs w:val="false"/>
                <w:sz w:val="20"/>
                <w:szCs w:val="20"/>
              </w:rPr>
            </w:pPr>
            <w:r>
              <w:rPr>
                <w:rFonts w:cs="Times New Roman" w:ascii="Times New Roman" w:hAnsi="Times New Roman"/>
                <w:b w:val="false"/>
                <w:bCs w:val="false"/>
                <w:color w:val="000000" w:themeColor="text1"/>
                <w:sz w:val="20"/>
                <w:szCs w:val="20"/>
              </w:rPr>
              <w:t>Тема</w:t>
            </w:r>
            <w:r>
              <w:rPr>
                <w:rFonts w:cs="Times New Roman" w:ascii="Times New Roman" w:hAnsi="Times New Roman"/>
                <w:b w:val="false"/>
                <w:bCs w:val="false"/>
                <w:color w:val="000000" w:themeColor="text1"/>
                <w:spacing w:val="-3"/>
                <w:sz w:val="20"/>
                <w:szCs w:val="20"/>
              </w:rPr>
              <w:t xml:space="preserve"> </w:t>
            </w:r>
            <w:r>
              <w:rPr>
                <w:rFonts w:cs="Times New Roman" w:ascii="Times New Roman" w:hAnsi="Times New Roman"/>
                <w:b w:val="false"/>
                <w:bCs w:val="false"/>
                <w:color w:val="000000" w:themeColor="text1"/>
                <w:sz w:val="20"/>
                <w:szCs w:val="20"/>
              </w:rPr>
              <w:t>4.</w:t>
            </w:r>
            <w:r>
              <w:rPr>
                <w:rFonts w:cs="Times New Roman" w:ascii="Times New Roman" w:hAnsi="Times New Roman"/>
                <w:b w:val="false"/>
                <w:bCs w:val="false"/>
                <w:color w:val="000000" w:themeColor="text1"/>
                <w:spacing w:val="-4"/>
                <w:sz w:val="20"/>
                <w:szCs w:val="20"/>
              </w:rPr>
              <w:t xml:space="preserve"> </w:t>
            </w:r>
            <w:r>
              <w:rPr>
                <w:rFonts w:cs="Times New Roman" w:ascii="Times New Roman" w:hAnsi="Times New Roman"/>
                <w:b w:val="false"/>
                <w:bCs w:val="false"/>
                <w:color w:val="000000" w:themeColor="text1"/>
                <w:sz w:val="20"/>
                <w:szCs w:val="20"/>
              </w:rPr>
              <w:t>Управление</w:t>
            </w:r>
            <w:r>
              <w:rPr>
                <w:rFonts w:cs="Times New Roman" w:ascii="Times New Roman" w:hAnsi="Times New Roman"/>
                <w:b w:val="false"/>
                <w:bCs w:val="false"/>
                <w:color w:val="000000" w:themeColor="text1"/>
                <w:spacing w:val="-3"/>
                <w:sz w:val="20"/>
                <w:szCs w:val="20"/>
              </w:rPr>
              <w:t xml:space="preserve"> </w:t>
            </w:r>
            <w:r>
              <w:rPr>
                <w:rFonts w:cs="Times New Roman" w:ascii="Times New Roman" w:hAnsi="Times New Roman"/>
                <w:b w:val="false"/>
                <w:bCs w:val="false"/>
                <w:color w:val="000000" w:themeColor="text1"/>
                <w:sz w:val="20"/>
                <w:szCs w:val="20"/>
              </w:rPr>
              <w:t>в</w:t>
            </w:r>
            <w:r>
              <w:rPr>
                <w:rFonts w:cs="Times New Roman" w:ascii="Times New Roman" w:hAnsi="Times New Roman"/>
                <w:b w:val="false"/>
                <w:bCs w:val="false"/>
                <w:color w:val="000000" w:themeColor="text1"/>
                <w:spacing w:val="-4"/>
                <w:sz w:val="20"/>
                <w:szCs w:val="20"/>
              </w:rPr>
              <w:t xml:space="preserve"> </w:t>
            </w:r>
            <w:r>
              <w:rPr>
                <w:rFonts w:cs="Times New Roman" w:ascii="Times New Roman" w:hAnsi="Times New Roman"/>
                <w:b w:val="false"/>
                <w:bCs w:val="false"/>
                <w:color w:val="000000" w:themeColor="text1"/>
                <w:sz w:val="20"/>
                <w:szCs w:val="20"/>
              </w:rPr>
              <w:t>организации</w:t>
            </w:r>
            <w:r>
              <w:rPr>
                <w:rFonts w:cs="Times New Roman" w:ascii="Times New Roman" w:hAnsi="Times New Roman"/>
                <w:b w:val="false"/>
                <w:bCs w:val="false"/>
                <w:color w:val="000000" w:themeColor="text1"/>
                <w:spacing w:val="-5"/>
                <w:sz w:val="20"/>
                <w:szCs w:val="20"/>
              </w:rPr>
              <w:t xml:space="preserve"> </w:t>
            </w:r>
            <w:r>
              <w:rPr>
                <w:rFonts w:cs="Times New Roman" w:ascii="Times New Roman" w:hAnsi="Times New Roman"/>
                <w:b w:val="false"/>
                <w:bCs w:val="false"/>
                <w:color w:val="000000" w:themeColor="text1"/>
                <w:sz w:val="20"/>
                <w:szCs w:val="20"/>
              </w:rPr>
              <w:t>культурно-массовых</w:t>
            </w:r>
            <w:r>
              <w:rPr>
                <w:rFonts w:cs="Times New Roman" w:ascii="Times New Roman" w:hAnsi="Times New Roman"/>
                <w:b w:val="false"/>
                <w:bCs w:val="false"/>
                <w:color w:val="000000" w:themeColor="text1"/>
                <w:spacing w:val="-6"/>
                <w:sz w:val="20"/>
                <w:szCs w:val="20"/>
              </w:rPr>
              <w:t xml:space="preserve"> </w:t>
            </w:r>
            <w:r>
              <w:rPr>
                <w:rFonts w:cs="Times New Roman" w:ascii="Times New Roman" w:hAnsi="Times New Roman"/>
                <w:b w:val="false"/>
                <w:bCs w:val="false"/>
                <w:color w:val="000000" w:themeColor="text1"/>
                <w:sz w:val="20"/>
                <w:szCs w:val="20"/>
              </w:rPr>
              <w:t>мероприятий</w:t>
            </w:r>
          </w:p>
        </w:tc>
        <w:tc>
          <w:tcPr>
            <w:tcW w:w="7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17</w:t>
            </w:r>
          </w:p>
        </w:tc>
        <w:tc>
          <w:tcPr>
            <w:tcW w:w="11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3</w:t>
            </w:r>
          </w:p>
        </w:tc>
        <w:tc>
          <w:tcPr>
            <w:tcW w:w="9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w:t>
            </w:r>
          </w:p>
        </w:tc>
        <w:tc>
          <w:tcPr>
            <w:tcW w:w="12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2</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14</w:t>
            </w:r>
          </w:p>
        </w:tc>
        <w:tc>
          <w:tcPr>
            <w:tcW w:w="15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val="false"/>
                <w:b w:val="false"/>
                <w:bCs w:val="false"/>
                <w:sz w:val="20"/>
                <w:szCs w:val="20"/>
              </w:rPr>
            </w:pPr>
            <w:r>
              <w:rPr>
                <w:b w:val="false"/>
                <w:bCs w:val="false"/>
                <w:color w:val="000000" w:themeColor="text1"/>
                <w:sz w:val="20"/>
                <w:szCs w:val="20"/>
              </w:rPr>
              <w:t>Доклад с презентацией, разбор ситуационных задач</w:t>
            </w:r>
          </w:p>
        </w:tc>
      </w:tr>
      <w:tr>
        <w:trPr/>
        <w:tc>
          <w:tcPr>
            <w:tcW w:w="3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140" w:hanging="0"/>
              <w:rPr>
                <w:b w:val="false"/>
                <w:b w:val="false"/>
                <w:bCs w:val="false"/>
                <w:sz w:val="20"/>
                <w:szCs w:val="20"/>
              </w:rPr>
            </w:pPr>
            <w:r>
              <w:rPr>
                <w:b w:val="false"/>
                <w:bCs w:val="false"/>
                <w:color w:val="000000" w:themeColor="text1"/>
                <w:sz w:val="20"/>
                <w:szCs w:val="20"/>
              </w:rPr>
              <w:t>5</w:t>
            </w:r>
          </w:p>
        </w:tc>
        <w:tc>
          <w:tcPr>
            <w:tcW w:w="272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val="false"/>
                <w:b w:val="false"/>
                <w:bCs w:val="false"/>
                <w:sz w:val="20"/>
                <w:szCs w:val="20"/>
              </w:rPr>
            </w:pPr>
            <w:r>
              <w:rPr>
                <w:b w:val="false"/>
                <w:bCs w:val="false"/>
                <w:color w:val="000000" w:themeColor="text1"/>
                <w:sz w:val="20"/>
                <w:szCs w:val="20"/>
              </w:rPr>
              <w:t>Тема</w:t>
              <w:tab/>
              <w:t xml:space="preserve">5. Государственное регулирование, правовые </w:t>
            </w:r>
            <w:r>
              <w:rPr>
                <w:b w:val="false"/>
                <w:bCs w:val="false"/>
                <w:color w:val="000000" w:themeColor="text1"/>
                <w:spacing w:val="-1"/>
                <w:sz w:val="20"/>
                <w:szCs w:val="20"/>
              </w:rPr>
              <w:t>основы</w:t>
            </w:r>
            <w:r>
              <w:rPr>
                <w:b w:val="false"/>
                <w:bCs w:val="false"/>
                <w:color w:val="000000" w:themeColor="text1"/>
                <w:spacing w:val="-67"/>
                <w:sz w:val="20"/>
                <w:szCs w:val="20"/>
              </w:rPr>
              <w:t xml:space="preserve"> </w:t>
            </w:r>
            <w:r>
              <w:rPr>
                <w:b w:val="false"/>
                <w:bCs w:val="false"/>
                <w:color w:val="000000" w:themeColor="text1"/>
                <w:sz w:val="20"/>
                <w:szCs w:val="20"/>
              </w:rPr>
              <w:t>осуществления</w:t>
            </w:r>
            <w:r>
              <w:rPr>
                <w:b w:val="false"/>
                <w:bCs w:val="false"/>
                <w:color w:val="000000" w:themeColor="text1"/>
                <w:spacing w:val="-3"/>
                <w:sz w:val="20"/>
                <w:szCs w:val="20"/>
              </w:rPr>
              <w:t xml:space="preserve"> </w:t>
            </w:r>
            <w:r>
              <w:rPr>
                <w:b w:val="false"/>
                <w:bCs w:val="false"/>
                <w:color w:val="000000" w:themeColor="text1"/>
                <w:sz w:val="20"/>
                <w:szCs w:val="20"/>
              </w:rPr>
              <w:t>культурно-массовой</w:t>
            </w:r>
            <w:r>
              <w:rPr>
                <w:b w:val="false"/>
                <w:bCs w:val="false"/>
                <w:color w:val="000000" w:themeColor="text1"/>
                <w:spacing w:val="-1"/>
                <w:sz w:val="20"/>
                <w:szCs w:val="20"/>
              </w:rPr>
              <w:t xml:space="preserve"> </w:t>
            </w:r>
            <w:r>
              <w:rPr>
                <w:b w:val="false"/>
                <w:bCs w:val="false"/>
                <w:color w:val="000000" w:themeColor="text1"/>
                <w:sz w:val="20"/>
                <w:szCs w:val="20"/>
              </w:rPr>
              <w:t>деятельности</w:t>
            </w:r>
          </w:p>
        </w:tc>
        <w:tc>
          <w:tcPr>
            <w:tcW w:w="7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19</w:t>
            </w:r>
          </w:p>
        </w:tc>
        <w:tc>
          <w:tcPr>
            <w:tcW w:w="11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5</w:t>
            </w:r>
          </w:p>
        </w:tc>
        <w:tc>
          <w:tcPr>
            <w:tcW w:w="9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w:t>
            </w:r>
          </w:p>
        </w:tc>
        <w:tc>
          <w:tcPr>
            <w:tcW w:w="12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4</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14</w:t>
            </w:r>
          </w:p>
        </w:tc>
        <w:tc>
          <w:tcPr>
            <w:tcW w:w="15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b w:val="false"/>
                <w:b w:val="false"/>
                <w:bCs w:val="false"/>
                <w:sz w:val="20"/>
                <w:szCs w:val="20"/>
              </w:rPr>
            </w:pPr>
            <w:r>
              <w:rPr>
                <w:b w:val="false"/>
                <w:bCs w:val="false"/>
                <w:color w:val="000000" w:themeColor="text1"/>
                <w:sz w:val="20"/>
                <w:szCs w:val="20"/>
              </w:rPr>
              <w:t>Устный опрос, разбор ситуационных задач, обсуждение контрол.</w:t>
            </w:r>
            <w:r>
              <w:rPr>
                <w:b w:val="false"/>
                <w:bCs w:val="false"/>
                <w:color w:val="000000" w:themeColor="text1"/>
                <w:sz w:val="20"/>
                <w:szCs w:val="20"/>
              </w:rPr>
              <w:t xml:space="preserve"> </w:t>
            </w:r>
            <w:r>
              <w:rPr>
                <w:b w:val="false"/>
                <w:bCs w:val="false"/>
                <w:color w:val="000000" w:themeColor="text1"/>
                <w:sz w:val="20"/>
                <w:szCs w:val="20"/>
              </w:rPr>
              <w:t>Раб.</w:t>
            </w:r>
          </w:p>
        </w:tc>
      </w:tr>
      <w:tr>
        <w:trPr/>
        <w:tc>
          <w:tcPr>
            <w:tcW w:w="3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140" w:hanging="0"/>
              <w:rPr>
                <w:b w:val="false"/>
                <w:b w:val="false"/>
                <w:bCs w:val="false"/>
                <w:sz w:val="20"/>
                <w:szCs w:val="20"/>
              </w:rPr>
            </w:pPr>
            <w:r>
              <w:rPr>
                <w:b w:val="false"/>
                <w:bCs w:val="false"/>
                <w:color w:val="000000" w:themeColor="text1"/>
                <w:sz w:val="20"/>
                <w:szCs w:val="20"/>
                <w:shd w:fill="FFFFFF" w:val="clear"/>
              </w:rPr>
              <w:t>6</w:t>
            </w:r>
          </w:p>
        </w:tc>
        <w:tc>
          <w:tcPr>
            <w:tcW w:w="2723" w:type="dxa"/>
            <w:tcBorders>
              <w:top w:val="single" w:sz="4" w:space="0" w:color="000000"/>
              <w:left w:val="single" w:sz="4" w:space="0" w:color="000000"/>
              <w:bottom w:val="single" w:sz="4" w:space="0" w:color="000000"/>
              <w:right w:val="single" w:sz="4" w:space="0" w:color="000000"/>
            </w:tcBorders>
            <w:shd w:color="auto" w:fill="auto" w:val="clear"/>
          </w:tcPr>
          <w:p>
            <w:pPr>
              <w:pStyle w:val="1"/>
              <w:widowControl w:val="false"/>
              <w:spacing w:before="0" w:after="0"/>
              <w:jc w:val="both"/>
              <w:rPr>
                <w:b w:val="false"/>
                <w:b w:val="false"/>
                <w:bCs w:val="false"/>
                <w:sz w:val="20"/>
                <w:szCs w:val="20"/>
              </w:rPr>
            </w:pPr>
            <w:r>
              <w:rPr>
                <w:rFonts w:cs="Times New Roman" w:ascii="Times New Roman" w:hAnsi="Times New Roman"/>
                <w:b w:val="false"/>
                <w:bCs w:val="false"/>
                <w:color w:val="000000" w:themeColor="text1"/>
                <w:sz w:val="20"/>
                <w:szCs w:val="20"/>
              </w:rPr>
              <w:t>Тема</w:t>
            </w:r>
            <w:r>
              <w:rPr>
                <w:rFonts w:cs="Times New Roman" w:ascii="Times New Roman" w:hAnsi="Times New Roman"/>
                <w:b w:val="false"/>
                <w:bCs w:val="false"/>
                <w:color w:val="000000" w:themeColor="text1"/>
                <w:spacing w:val="1"/>
                <w:sz w:val="20"/>
                <w:szCs w:val="20"/>
              </w:rPr>
              <w:t xml:space="preserve"> </w:t>
            </w:r>
            <w:r>
              <w:rPr>
                <w:rFonts w:cs="Times New Roman" w:ascii="Times New Roman" w:hAnsi="Times New Roman"/>
                <w:b w:val="false"/>
                <w:bCs w:val="false"/>
                <w:color w:val="000000" w:themeColor="text1"/>
                <w:sz w:val="20"/>
                <w:szCs w:val="20"/>
              </w:rPr>
              <w:t>6.</w:t>
            </w:r>
            <w:r>
              <w:rPr>
                <w:rFonts w:cs="Times New Roman" w:ascii="Times New Roman" w:hAnsi="Times New Roman"/>
                <w:b w:val="false"/>
                <w:bCs w:val="false"/>
                <w:color w:val="000000" w:themeColor="text1"/>
                <w:spacing w:val="1"/>
                <w:sz w:val="20"/>
                <w:szCs w:val="20"/>
              </w:rPr>
              <w:t xml:space="preserve"> </w:t>
            </w:r>
            <w:r>
              <w:rPr>
                <w:rFonts w:cs="Times New Roman" w:ascii="Times New Roman" w:hAnsi="Times New Roman"/>
                <w:b w:val="false"/>
                <w:bCs w:val="false"/>
                <w:color w:val="000000" w:themeColor="text1"/>
                <w:sz w:val="20"/>
                <w:szCs w:val="20"/>
              </w:rPr>
              <w:t>Технологии</w:t>
            </w:r>
            <w:r>
              <w:rPr>
                <w:rFonts w:cs="Times New Roman" w:ascii="Times New Roman" w:hAnsi="Times New Roman"/>
                <w:b w:val="false"/>
                <w:bCs w:val="false"/>
                <w:color w:val="000000" w:themeColor="text1"/>
                <w:spacing w:val="1"/>
                <w:sz w:val="20"/>
                <w:szCs w:val="20"/>
              </w:rPr>
              <w:t xml:space="preserve"> </w:t>
            </w:r>
            <w:r>
              <w:rPr>
                <w:rFonts w:cs="Times New Roman" w:ascii="Times New Roman" w:hAnsi="Times New Roman"/>
                <w:b w:val="false"/>
                <w:bCs w:val="false"/>
                <w:color w:val="000000" w:themeColor="text1"/>
                <w:sz w:val="20"/>
                <w:szCs w:val="20"/>
              </w:rPr>
              <w:t>рекламы</w:t>
            </w:r>
            <w:r>
              <w:rPr>
                <w:rFonts w:cs="Times New Roman" w:ascii="Times New Roman" w:hAnsi="Times New Roman"/>
                <w:b w:val="false"/>
                <w:bCs w:val="false"/>
                <w:color w:val="000000" w:themeColor="text1"/>
                <w:spacing w:val="1"/>
                <w:sz w:val="20"/>
                <w:szCs w:val="20"/>
              </w:rPr>
              <w:t xml:space="preserve"> </w:t>
            </w:r>
            <w:r>
              <w:rPr>
                <w:rFonts w:cs="Times New Roman" w:ascii="Times New Roman" w:hAnsi="Times New Roman"/>
                <w:b w:val="false"/>
                <w:bCs w:val="false"/>
                <w:color w:val="000000" w:themeColor="text1"/>
                <w:sz w:val="20"/>
                <w:szCs w:val="20"/>
              </w:rPr>
              <w:t>и</w:t>
            </w:r>
            <w:r>
              <w:rPr>
                <w:rFonts w:cs="Times New Roman" w:ascii="Times New Roman" w:hAnsi="Times New Roman"/>
                <w:b w:val="false"/>
                <w:bCs w:val="false"/>
                <w:color w:val="000000" w:themeColor="text1"/>
                <w:spacing w:val="1"/>
                <w:sz w:val="20"/>
                <w:szCs w:val="20"/>
              </w:rPr>
              <w:t xml:space="preserve"> </w:t>
            </w:r>
            <w:r>
              <w:rPr>
                <w:rFonts w:cs="Times New Roman" w:ascii="Times New Roman" w:hAnsi="Times New Roman"/>
                <w:b w:val="false"/>
                <w:bCs w:val="false"/>
                <w:color w:val="000000" w:themeColor="text1"/>
                <w:sz w:val="20"/>
                <w:szCs w:val="20"/>
              </w:rPr>
              <w:t>продвижения</w:t>
            </w:r>
            <w:r>
              <w:rPr>
                <w:rFonts w:cs="Times New Roman" w:ascii="Times New Roman" w:hAnsi="Times New Roman"/>
                <w:b w:val="false"/>
                <w:bCs w:val="false"/>
                <w:color w:val="000000" w:themeColor="text1"/>
                <w:spacing w:val="1"/>
                <w:sz w:val="20"/>
                <w:szCs w:val="20"/>
              </w:rPr>
              <w:t xml:space="preserve"> </w:t>
            </w:r>
            <w:r>
              <w:rPr>
                <w:rFonts w:cs="Times New Roman" w:ascii="Times New Roman" w:hAnsi="Times New Roman"/>
                <w:b w:val="false"/>
                <w:bCs w:val="false"/>
                <w:color w:val="000000" w:themeColor="text1"/>
                <w:sz w:val="20"/>
                <w:szCs w:val="20"/>
              </w:rPr>
              <w:t>культурно-массовых</w:t>
            </w:r>
            <w:r>
              <w:rPr>
                <w:rFonts w:cs="Times New Roman" w:ascii="Times New Roman" w:hAnsi="Times New Roman"/>
                <w:b w:val="false"/>
                <w:bCs w:val="false"/>
                <w:color w:val="000000" w:themeColor="text1"/>
                <w:spacing w:val="1"/>
                <w:sz w:val="20"/>
                <w:szCs w:val="20"/>
              </w:rPr>
              <w:t xml:space="preserve"> </w:t>
            </w:r>
            <w:r>
              <w:rPr>
                <w:rFonts w:cs="Times New Roman" w:ascii="Times New Roman" w:hAnsi="Times New Roman"/>
                <w:b w:val="false"/>
                <w:bCs w:val="false"/>
                <w:color w:val="000000" w:themeColor="text1"/>
                <w:sz w:val="20"/>
                <w:szCs w:val="20"/>
              </w:rPr>
              <w:t>мероприятий</w:t>
            </w:r>
          </w:p>
        </w:tc>
        <w:tc>
          <w:tcPr>
            <w:tcW w:w="7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20</w:t>
            </w:r>
          </w:p>
        </w:tc>
        <w:tc>
          <w:tcPr>
            <w:tcW w:w="11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6</w:t>
            </w:r>
          </w:p>
        </w:tc>
        <w:tc>
          <w:tcPr>
            <w:tcW w:w="9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2</w:t>
            </w:r>
          </w:p>
        </w:tc>
        <w:tc>
          <w:tcPr>
            <w:tcW w:w="12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4</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14</w:t>
            </w:r>
          </w:p>
        </w:tc>
        <w:tc>
          <w:tcPr>
            <w:tcW w:w="15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both"/>
              <w:rPr>
                <w:b w:val="false"/>
                <w:b w:val="false"/>
                <w:bCs w:val="false"/>
                <w:sz w:val="20"/>
                <w:szCs w:val="20"/>
              </w:rPr>
            </w:pPr>
            <w:r>
              <w:rPr>
                <w:b w:val="false"/>
                <w:bCs w:val="false"/>
                <w:color w:val="000000" w:themeColor="text1"/>
                <w:sz w:val="20"/>
                <w:szCs w:val="20"/>
              </w:rPr>
              <w:t>Доклад с презентацией, тестирование</w:t>
            </w:r>
          </w:p>
        </w:tc>
      </w:tr>
      <w:tr>
        <w:trPr/>
        <w:tc>
          <w:tcPr>
            <w:tcW w:w="3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color w:val="000000" w:themeColor="text1"/>
                <w:sz w:val="20"/>
                <w:szCs w:val="20"/>
              </w:rPr>
            </w:pPr>
            <w:r>
              <w:rPr>
                <w:b w:val="false"/>
                <w:bCs w:val="false"/>
                <w:color w:val="000000" w:themeColor="text1"/>
                <w:sz w:val="20"/>
                <w:szCs w:val="20"/>
              </w:rPr>
            </w:r>
          </w:p>
        </w:tc>
        <w:tc>
          <w:tcPr>
            <w:tcW w:w="272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rPr>
                <w:b w:val="false"/>
                <w:b w:val="false"/>
                <w:bCs w:val="false"/>
                <w:sz w:val="20"/>
                <w:szCs w:val="20"/>
              </w:rPr>
            </w:pPr>
            <w:r>
              <w:rPr>
                <w:b w:val="false"/>
                <w:bCs w:val="false"/>
                <w:color w:val="000000" w:themeColor="text1"/>
                <w:sz w:val="20"/>
                <w:szCs w:val="20"/>
              </w:rPr>
              <w:t>В целом по дисциплине</w:t>
            </w:r>
          </w:p>
        </w:tc>
        <w:tc>
          <w:tcPr>
            <w:tcW w:w="79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108</w:t>
            </w:r>
          </w:p>
        </w:tc>
        <w:tc>
          <w:tcPr>
            <w:tcW w:w="113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24</w:t>
            </w:r>
          </w:p>
        </w:tc>
        <w:tc>
          <w:tcPr>
            <w:tcW w:w="91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8</w:t>
            </w:r>
          </w:p>
        </w:tc>
        <w:tc>
          <w:tcPr>
            <w:tcW w:w="12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16</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jc w:val="center"/>
              <w:rPr>
                <w:b w:val="false"/>
                <w:b w:val="false"/>
                <w:bCs w:val="false"/>
                <w:sz w:val="20"/>
                <w:szCs w:val="20"/>
              </w:rPr>
            </w:pPr>
            <w:r>
              <w:rPr>
                <w:b w:val="false"/>
                <w:bCs w:val="false"/>
                <w:color w:val="000000" w:themeColor="text1"/>
                <w:sz w:val="20"/>
                <w:szCs w:val="20"/>
              </w:rPr>
              <w:t>84</w:t>
            </w:r>
          </w:p>
        </w:tc>
        <w:tc>
          <w:tcPr>
            <w:tcW w:w="15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rPr>
                <w:b w:val="false"/>
                <w:b w:val="false"/>
                <w:bCs w:val="false"/>
                <w:sz w:val="20"/>
                <w:szCs w:val="20"/>
              </w:rPr>
            </w:pPr>
            <w:r>
              <w:rPr>
                <w:b w:val="false"/>
                <w:bCs w:val="false"/>
                <w:color w:val="000000" w:themeColor="text1"/>
                <w:sz w:val="20"/>
                <w:szCs w:val="20"/>
              </w:rPr>
              <w:t>Согласно учебному плану:</w:t>
            </w:r>
          </w:p>
          <w:p>
            <w:pPr>
              <w:pStyle w:val="Normal"/>
              <w:widowControl w:val="false"/>
              <w:tabs>
                <w:tab w:val="clear" w:pos="708"/>
                <w:tab w:val="right" w:pos="851" w:leader="none"/>
              </w:tabs>
              <w:rPr>
                <w:b w:val="false"/>
                <w:b w:val="false"/>
                <w:bCs w:val="false"/>
                <w:sz w:val="20"/>
                <w:szCs w:val="20"/>
              </w:rPr>
            </w:pPr>
            <w:r>
              <w:rPr>
                <w:b w:val="false"/>
                <w:bCs w:val="false"/>
                <w:color w:val="000000" w:themeColor="text1"/>
                <w:sz w:val="20"/>
                <w:szCs w:val="20"/>
              </w:rPr>
              <w:t>Контрольная работа</w:t>
            </w:r>
          </w:p>
        </w:tc>
      </w:tr>
    </w:tbl>
    <w:p>
      <w:pPr>
        <w:pStyle w:val="Style40"/>
        <w:jc w:val="both"/>
        <w:rPr>
          <w:sz w:val="24"/>
          <w:szCs w:val="24"/>
        </w:rPr>
      </w:pPr>
      <w:r>
        <w:rPr>
          <w:color w:val="000000" w:themeColor="text1"/>
          <w:sz w:val="24"/>
          <w:szCs w:val="24"/>
        </w:rPr>
        <w:t>5.3. Содержание семинаров, практических занятий</w:t>
      </w:r>
    </w:p>
    <w:p>
      <w:pPr>
        <w:pStyle w:val="Normal"/>
        <w:keepNext w:val="true"/>
        <w:jc w:val="right"/>
        <w:rPr>
          <w:sz w:val="24"/>
          <w:szCs w:val="24"/>
        </w:rPr>
      </w:pPr>
      <w:r>
        <w:rPr>
          <w:color w:val="000000" w:themeColor="text1"/>
          <w:sz w:val="24"/>
          <w:szCs w:val="24"/>
        </w:rPr>
        <w:t xml:space="preserve">Таблица </w:t>
      </w:r>
      <w:r>
        <w:rPr>
          <w:color w:val="000000" w:themeColor="text1"/>
          <w:sz w:val="24"/>
          <w:szCs w:val="24"/>
        </w:rPr>
        <w:t>4</w:t>
      </w:r>
    </w:p>
    <w:tbl>
      <w:tblPr>
        <w:tblW w:w="9927" w:type="dxa"/>
        <w:jc w:val="left"/>
        <w:tblInd w:w="-320" w:type="dxa"/>
        <w:tblLayout w:type="fixed"/>
        <w:tblCellMar>
          <w:top w:w="52" w:type="dxa"/>
          <w:left w:w="106" w:type="dxa"/>
          <w:bottom w:w="0" w:type="dxa"/>
          <w:right w:w="48" w:type="dxa"/>
        </w:tblCellMar>
        <w:tblLook w:val="04a0" w:noHBand="0" w:noVBand="1" w:firstColumn="1" w:lastRow="0" w:lastColumn="0" w:firstRow="1"/>
      </w:tblPr>
      <w:tblGrid>
        <w:gridCol w:w="1891"/>
        <w:gridCol w:w="6335"/>
        <w:gridCol w:w="1701"/>
      </w:tblGrid>
      <w:tr>
        <w:trPr>
          <w:trHeight w:val="1116" w:hRule="atLeast"/>
        </w:trPr>
        <w:tc>
          <w:tcPr>
            <w:tcW w:w="1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2" w:hanging="0"/>
              <w:jc w:val="both"/>
              <w:rPr>
                <w:b w:val="false"/>
                <w:b w:val="false"/>
                <w:bCs w:val="false"/>
                <w:sz w:val="20"/>
                <w:szCs w:val="20"/>
              </w:rPr>
            </w:pPr>
            <w:r>
              <w:rPr>
                <w:b w:val="false"/>
                <w:bCs w:val="false"/>
                <w:color w:val="000000" w:themeColor="text1"/>
                <w:sz w:val="20"/>
                <w:szCs w:val="20"/>
              </w:rPr>
              <w:t>Наименование тем</w:t>
            </w:r>
          </w:p>
          <w:p>
            <w:pPr>
              <w:pStyle w:val="Normal"/>
              <w:widowControl w:val="false"/>
              <w:ind w:left="2" w:hanging="0"/>
              <w:jc w:val="both"/>
              <w:rPr>
                <w:b w:val="false"/>
                <w:b w:val="false"/>
                <w:bCs w:val="false"/>
                <w:sz w:val="20"/>
                <w:szCs w:val="20"/>
              </w:rPr>
            </w:pPr>
            <w:r>
              <w:rPr>
                <w:b w:val="false"/>
                <w:bCs w:val="false"/>
                <w:color w:val="000000" w:themeColor="text1"/>
                <w:sz w:val="20"/>
                <w:szCs w:val="20"/>
              </w:rPr>
              <w:t>(разделов) дисциплины</w:t>
            </w:r>
          </w:p>
        </w:tc>
        <w:tc>
          <w:tcPr>
            <w:tcW w:w="63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2" w:right="66" w:hanging="0"/>
              <w:jc w:val="both"/>
              <w:rPr>
                <w:b w:val="false"/>
                <w:b w:val="false"/>
                <w:bCs w:val="false"/>
                <w:sz w:val="20"/>
                <w:szCs w:val="20"/>
              </w:rPr>
            </w:pPr>
            <w:r>
              <w:rPr>
                <w:b w:val="false"/>
                <w:bCs w:val="false"/>
                <w:color w:val="000000" w:themeColor="text1"/>
                <w:sz w:val="20"/>
                <w:szCs w:val="20"/>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b w:val="false"/>
                <w:b w:val="false"/>
                <w:bCs w:val="false"/>
                <w:sz w:val="20"/>
                <w:szCs w:val="20"/>
              </w:rPr>
            </w:pPr>
            <w:r>
              <w:rPr>
                <w:b w:val="false"/>
                <w:bCs w:val="false"/>
                <w:color w:val="000000" w:themeColor="text1"/>
                <w:sz w:val="20"/>
                <w:szCs w:val="20"/>
              </w:rPr>
              <w:t>Формы проведения занятий</w:t>
            </w:r>
          </w:p>
        </w:tc>
      </w:tr>
      <w:tr>
        <w:trPr>
          <w:trHeight w:val="1071" w:hRule="atLeast"/>
        </w:trPr>
        <w:tc>
          <w:tcPr>
            <w:tcW w:w="1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napToGrid w:val="false"/>
              <w:spacing w:before="0" w:after="120"/>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1"/>
                <w:sz w:val="20"/>
                <w:szCs w:val="20"/>
              </w:rPr>
              <w:t xml:space="preserve"> </w:t>
            </w:r>
            <w:r>
              <w:rPr>
                <w:b w:val="false"/>
                <w:bCs w:val="false"/>
                <w:color w:val="000000" w:themeColor="text1"/>
                <w:sz w:val="20"/>
                <w:szCs w:val="20"/>
              </w:rPr>
              <w:t>1.</w:t>
            </w:r>
            <w:r>
              <w:rPr>
                <w:b w:val="false"/>
                <w:bCs w:val="false"/>
                <w:color w:val="000000" w:themeColor="text1"/>
                <w:spacing w:val="1"/>
                <w:sz w:val="20"/>
                <w:szCs w:val="20"/>
              </w:rPr>
              <w:t xml:space="preserve"> </w:t>
            </w:r>
            <w:r>
              <w:rPr>
                <w:b w:val="false"/>
                <w:bCs w:val="false"/>
                <w:color w:val="000000" w:themeColor="text1"/>
                <w:sz w:val="20"/>
                <w:szCs w:val="20"/>
              </w:rPr>
              <w:t>Сущность,</w:t>
            </w:r>
            <w:r>
              <w:rPr>
                <w:b w:val="false"/>
                <w:bCs w:val="false"/>
                <w:color w:val="000000" w:themeColor="text1"/>
                <w:spacing w:val="1"/>
                <w:sz w:val="20"/>
                <w:szCs w:val="20"/>
              </w:rPr>
              <w:t xml:space="preserve"> </w:t>
            </w:r>
            <w:r>
              <w:rPr>
                <w:b w:val="false"/>
                <w:bCs w:val="false"/>
                <w:color w:val="000000" w:themeColor="text1"/>
                <w:sz w:val="20"/>
                <w:szCs w:val="20"/>
              </w:rPr>
              <w:t>социальные</w:t>
            </w:r>
            <w:r>
              <w:rPr>
                <w:b w:val="false"/>
                <w:bCs w:val="false"/>
                <w:color w:val="000000" w:themeColor="text1"/>
                <w:spacing w:val="1"/>
                <w:sz w:val="20"/>
                <w:szCs w:val="20"/>
              </w:rPr>
              <w:t xml:space="preserve"> </w:t>
            </w:r>
            <w:r>
              <w:rPr>
                <w:b w:val="false"/>
                <w:bCs w:val="false"/>
                <w:color w:val="000000" w:themeColor="text1"/>
                <w:sz w:val="20"/>
                <w:szCs w:val="20"/>
              </w:rPr>
              <w:t>функции</w:t>
            </w:r>
            <w:r>
              <w:rPr>
                <w:b w:val="false"/>
                <w:bCs w:val="false"/>
                <w:color w:val="000000" w:themeColor="text1"/>
                <w:spacing w:val="1"/>
                <w:sz w:val="20"/>
                <w:szCs w:val="20"/>
              </w:rPr>
              <w:t xml:space="preserve"> </w:t>
            </w:r>
            <w:r>
              <w:rPr>
                <w:b w:val="false"/>
                <w:bCs w:val="false"/>
                <w:color w:val="000000" w:themeColor="text1"/>
                <w:sz w:val="20"/>
                <w:szCs w:val="20"/>
              </w:rPr>
              <w:t>и</w:t>
            </w:r>
            <w:r>
              <w:rPr>
                <w:b w:val="false"/>
                <w:bCs w:val="false"/>
                <w:color w:val="000000" w:themeColor="text1"/>
                <w:spacing w:val="1"/>
                <w:sz w:val="20"/>
                <w:szCs w:val="20"/>
              </w:rPr>
              <w:t xml:space="preserve"> </w:t>
            </w:r>
            <w:r>
              <w:rPr>
                <w:b w:val="false"/>
                <w:bCs w:val="false"/>
                <w:color w:val="000000" w:themeColor="text1"/>
                <w:sz w:val="20"/>
                <w:szCs w:val="20"/>
              </w:rPr>
              <w:t>принципы</w:t>
            </w:r>
            <w:r>
              <w:rPr>
                <w:b w:val="false"/>
                <w:bCs w:val="false"/>
                <w:color w:val="000000" w:themeColor="text1"/>
                <w:spacing w:val="1"/>
                <w:sz w:val="20"/>
                <w:szCs w:val="20"/>
              </w:rPr>
              <w:t xml:space="preserve"> </w:t>
            </w:r>
            <w:r>
              <w:rPr>
                <w:b w:val="false"/>
                <w:bCs w:val="false"/>
                <w:color w:val="000000" w:themeColor="text1"/>
                <w:sz w:val="20"/>
                <w:szCs w:val="20"/>
              </w:rPr>
              <w:t>организации</w:t>
            </w:r>
            <w:r>
              <w:rPr>
                <w:b w:val="false"/>
                <w:bCs w:val="false"/>
                <w:color w:val="000000" w:themeColor="text1"/>
                <w:spacing w:val="1"/>
                <w:sz w:val="20"/>
                <w:szCs w:val="20"/>
              </w:rPr>
              <w:t xml:space="preserve"> </w:t>
            </w:r>
            <w:r>
              <w:rPr>
                <w:b w:val="false"/>
                <w:bCs w:val="false"/>
                <w:color w:val="000000" w:themeColor="text1"/>
                <w:sz w:val="20"/>
                <w:szCs w:val="20"/>
              </w:rPr>
              <w:t>культурно-массовых мероприятий</w:t>
            </w:r>
          </w:p>
        </w:tc>
        <w:tc>
          <w:tcPr>
            <w:tcW w:w="63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numPr>
                <w:ilvl w:val="0"/>
                <w:numId w:val="28"/>
              </w:numPr>
              <w:spacing w:lineRule="exact" w:line="315"/>
              <w:rPr>
                <w:b w:val="false"/>
                <w:b w:val="false"/>
                <w:bCs w:val="false"/>
                <w:sz w:val="20"/>
                <w:szCs w:val="20"/>
              </w:rPr>
            </w:pPr>
            <w:r>
              <w:rPr>
                <w:b w:val="false"/>
                <w:bCs w:val="false"/>
                <w:color w:val="000000" w:themeColor="text1"/>
                <w:spacing w:val="-4"/>
                <w:sz w:val="20"/>
                <w:szCs w:val="20"/>
              </w:rPr>
              <w:t xml:space="preserve">Особенности </w:t>
            </w:r>
            <w:r>
              <w:rPr>
                <w:b w:val="false"/>
                <w:bCs w:val="false"/>
                <w:color w:val="000000" w:themeColor="text1"/>
                <w:sz w:val="20"/>
                <w:szCs w:val="20"/>
              </w:rPr>
              <w:t>культурно-массового мероприятия,</w:t>
            </w:r>
            <w:r>
              <w:rPr>
                <w:b w:val="false"/>
                <w:bCs w:val="false"/>
                <w:color w:val="000000" w:themeColor="text1"/>
                <w:spacing w:val="-2"/>
                <w:sz w:val="20"/>
                <w:szCs w:val="20"/>
              </w:rPr>
              <w:t xml:space="preserve"> </w:t>
            </w:r>
            <w:r>
              <w:rPr>
                <w:b w:val="false"/>
                <w:bCs w:val="false"/>
                <w:color w:val="000000" w:themeColor="text1"/>
                <w:sz w:val="20"/>
                <w:szCs w:val="20"/>
              </w:rPr>
              <w:t>его</w:t>
            </w:r>
            <w:r>
              <w:rPr>
                <w:b w:val="false"/>
                <w:bCs w:val="false"/>
                <w:color w:val="000000" w:themeColor="text1"/>
                <w:spacing w:val="-4"/>
                <w:sz w:val="20"/>
                <w:szCs w:val="20"/>
              </w:rPr>
              <w:t xml:space="preserve"> </w:t>
            </w:r>
            <w:r>
              <w:rPr>
                <w:b w:val="false"/>
                <w:bCs w:val="false"/>
                <w:color w:val="000000" w:themeColor="text1"/>
                <w:sz w:val="20"/>
                <w:szCs w:val="20"/>
              </w:rPr>
              <w:t>характеристики.</w:t>
            </w:r>
          </w:p>
          <w:p>
            <w:pPr>
              <w:pStyle w:val="TableParagraph"/>
              <w:widowControl w:val="false"/>
              <w:numPr>
                <w:ilvl w:val="0"/>
                <w:numId w:val="28"/>
              </w:numPr>
              <w:spacing w:lineRule="exact" w:line="322"/>
              <w:rPr>
                <w:b w:val="false"/>
                <w:b w:val="false"/>
                <w:bCs w:val="false"/>
                <w:sz w:val="20"/>
                <w:szCs w:val="20"/>
              </w:rPr>
            </w:pPr>
            <w:r>
              <w:rPr>
                <w:b w:val="false"/>
                <w:bCs w:val="false"/>
                <w:color w:val="000000" w:themeColor="text1"/>
                <w:sz w:val="20"/>
                <w:szCs w:val="20"/>
              </w:rPr>
              <w:t>Культурно-массовое</w:t>
            </w:r>
            <w:r>
              <w:rPr>
                <w:b w:val="false"/>
                <w:bCs w:val="false"/>
                <w:color w:val="000000" w:themeColor="text1"/>
                <w:spacing w:val="-3"/>
                <w:sz w:val="20"/>
                <w:szCs w:val="20"/>
              </w:rPr>
              <w:t xml:space="preserve"> </w:t>
            </w:r>
            <w:r>
              <w:rPr>
                <w:b w:val="false"/>
                <w:bCs w:val="false"/>
                <w:color w:val="000000" w:themeColor="text1"/>
                <w:sz w:val="20"/>
                <w:szCs w:val="20"/>
              </w:rPr>
              <w:t>мероприятие</w:t>
            </w:r>
            <w:r>
              <w:rPr>
                <w:b w:val="false"/>
                <w:bCs w:val="false"/>
                <w:color w:val="000000" w:themeColor="text1"/>
                <w:spacing w:val="-3"/>
                <w:sz w:val="20"/>
                <w:szCs w:val="20"/>
              </w:rPr>
              <w:t xml:space="preserve"> </w:t>
            </w:r>
            <w:r>
              <w:rPr>
                <w:b w:val="false"/>
                <w:bCs w:val="false"/>
                <w:color w:val="000000" w:themeColor="text1"/>
                <w:sz w:val="20"/>
                <w:szCs w:val="20"/>
              </w:rPr>
              <w:t>как способ</w:t>
            </w:r>
            <w:r>
              <w:rPr>
                <w:b w:val="false"/>
                <w:bCs w:val="false"/>
                <w:color w:val="000000" w:themeColor="text1"/>
                <w:spacing w:val="-4"/>
                <w:sz w:val="20"/>
                <w:szCs w:val="20"/>
              </w:rPr>
              <w:t xml:space="preserve"> </w:t>
            </w:r>
            <w:r>
              <w:rPr>
                <w:b w:val="false"/>
                <w:bCs w:val="false"/>
                <w:color w:val="000000" w:themeColor="text1"/>
                <w:sz w:val="20"/>
                <w:szCs w:val="20"/>
              </w:rPr>
              <w:t>создания</w:t>
            </w:r>
            <w:r>
              <w:rPr>
                <w:b w:val="false"/>
                <w:bCs w:val="false"/>
                <w:color w:val="000000" w:themeColor="text1"/>
                <w:spacing w:val="-5"/>
                <w:sz w:val="20"/>
                <w:szCs w:val="20"/>
              </w:rPr>
              <w:t xml:space="preserve"> </w:t>
            </w:r>
            <w:r>
              <w:rPr>
                <w:b w:val="false"/>
                <w:bCs w:val="false"/>
                <w:color w:val="000000" w:themeColor="text1"/>
                <w:sz w:val="20"/>
                <w:szCs w:val="20"/>
              </w:rPr>
              <w:t>позитивного</w:t>
            </w:r>
            <w:r>
              <w:rPr>
                <w:b w:val="false"/>
                <w:bCs w:val="false"/>
                <w:color w:val="000000" w:themeColor="text1"/>
                <w:spacing w:val="-8"/>
                <w:sz w:val="20"/>
                <w:szCs w:val="20"/>
              </w:rPr>
              <w:t xml:space="preserve"> </w:t>
            </w:r>
            <w:r>
              <w:rPr>
                <w:b w:val="false"/>
                <w:bCs w:val="false"/>
                <w:color w:val="000000" w:themeColor="text1"/>
                <w:sz w:val="20"/>
                <w:szCs w:val="20"/>
              </w:rPr>
              <w:t>отношения</w:t>
            </w:r>
            <w:r>
              <w:rPr>
                <w:b w:val="false"/>
                <w:bCs w:val="false"/>
                <w:color w:val="000000" w:themeColor="text1"/>
                <w:spacing w:val="-67"/>
                <w:sz w:val="20"/>
                <w:szCs w:val="20"/>
              </w:rPr>
              <w:t xml:space="preserve"> </w:t>
            </w:r>
            <w:r>
              <w:rPr>
                <w:b w:val="false"/>
                <w:bCs w:val="false"/>
                <w:color w:val="000000" w:themeColor="text1"/>
                <w:sz w:val="20"/>
                <w:szCs w:val="20"/>
              </w:rPr>
              <w:t>участников.</w:t>
            </w:r>
          </w:p>
          <w:p>
            <w:pPr>
              <w:pStyle w:val="TableParagraph"/>
              <w:widowControl w:val="false"/>
              <w:numPr>
                <w:ilvl w:val="0"/>
                <w:numId w:val="28"/>
              </w:numPr>
              <w:spacing w:lineRule="exact" w:line="322"/>
              <w:rPr>
                <w:b w:val="false"/>
                <w:b w:val="false"/>
                <w:bCs w:val="false"/>
                <w:sz w:val="20"/>
                <w:szCs w:val="20"/>
              </w:rPr>
            </w:pPr>
            <w:r>
              <w:rPr>
                <w:b w:val="false"/>
                <w:bCs w:val="false"/>
                <w:color w:val="000000" w:themeColor="text1"/>
                <w:sz w:val="20"/>
                <w:szCs w:val="20"/>
              </w:rPr>
              <w:t>Особенности управления в культурно- массовых мероприятиях</w:t>
            </w:r>
          </w:p>
          <w:p>
            <w:pPr>
              <w:pStyle w:val="TableParagraph"/>
              <w:widowControl w:val="false"/>
              <w:numPr>
                <w:ilvl w:val="0"/>
                <w:numId w:val="28"/>
              </w:numPr>
              <w:spacing w:lineRule="exact" w:line="322"/>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 xml:space="preserve">Аспекты режиссуры в культурно-массовых </w:t>
            </w:r>
            <w:r>
              <w:rPr>
                <w:b w:val="false"/>
                <w:bCs w:val="false"/>
                <w:color w:val="000000" w:themeColor="text1"/>
                <w:spacing w:val="-67"/>
                <w:sz w:val="20"/>
                <w:szCs w:val="20"/>
              </w:rPr>
              <w:t xml:space="preserve"> </w:t>
            </w:r>
            <w:r>
              <w:rPr>
                <w:b w:val="false"/>
                <w:bCs w:val="false"/>
                <w:color w:val="000000" w:themeColor="text1"/>
                <w:sz w:val="20"/>
                <w:szCs w:val="20"/>
              </w:rPr>
              <w:t>мероприятиях.</w:t>
            </w:r>
          </w:p>
          <w:p>
            <w:pPr>
              <w:pStyle w:val="NormalWeb"/>
              <w:widowControl w:val="false"/>
              <w:shd w:val="clear" w:color="auto" w:fill="FFFFFF"/>
              <w:tabs>
                <w:tab w:val="clear" w:pos="708"/>
                <w:tab w:val="left" w:pos="409" w:leader="none"/>
              </w:tabs>
              <w:snapToGrid w:val="false"/>
              <w:spacing w:beforeAutospacing="0" w:before="0" w:afterAutospacing="0" w:after="0"/>
              <w:ind w:left="720" w:hanging="0"/>
              <w:rPr>
                <w:b w:val="false"/>
                <w:b w:val="false"/>
                <w:bCs w:val="false"/>
                <w:color w:val="000000" w:themeColor="text1"/>
                <w:sz w:val="20"/>
                <w:szCs w:val="20"/>
              </w:rPr>
            </w:pPr>
            <w:r>
              <w:rPr>
                <w:b w:val="false"/>
                <w:bCs w:val="false"/>
                <w:color w:val="000000" w:themeColor="text1"/>
                <w:sz w:val="20"/>
                <w:szCs w:val="20"/>
              </w:rPr>
            </w:r>
          </w:p>
          <w:p>
            <w:pPr>
              <w:pStyle w:val="NormalWeb"/>
              <w:widowControl w:val="false"/>
              <w:shd w:val="clear" w:color="auto" w:fill="FFFFFF"/>
              <w:tabs>
                <w:tab w:val="clear" w:pos="708"/>
                <w:tab w:val="left" w:pos="409" w:leader="none"/>
              </w:tabs>
              <w:snapToGrid w:val="false"/>
              <w:spacing w:beforeAutospacing="0" w:before="0" w:afterAutospacing="0" w:after="0"/>
              <w:ind w:left="125" w:hanging="0"/>
              <w:rPr>
                <w:b w:val="false"/>
                <w:b w:val="false"/>
                <w:bCs w:val="false"/>
                <w:sz w:val="20"/>
                <w:szCs w:val="20"/>
              </w:rPr>
            </w:pPr>
            <w:r>
              <w:rPr>
                <w:rFonts w:eastAsia="Arial Unicode MS"/>
                <w:b w:val="false"/>
                <w:bCs w:val="false"/>
                <w:color w:val="000000" w:themeColor="text1"/>
                <w:sz w:val="20"/>
                <w:szCs w:val="20"/>
                <w:u w:val="none" w:color="000000"/>
              </w:rPr>
              <w:t xml:space="preserve">Рекомендуемые источники: раздел 8 № </w:t>
            </w:r>
            <w:r>
              <w:rPr>
                <w:b w:val="false"/>
                <w:bCs w:val="false"/>
                <w:color w:val="000000" w:themeColor="text1"/>
                <w:sz w:val="20"/>
                <w:szCs w:val="20"/>
              </w:rPr>
              <w:t>;13-19 раздел 9 №1-11.</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b w:val="false"/>
                <w:b w:val="false"/>
                <w:bCs w:val="false"/>
                <w:sz w:val="20"/>
                <w:szCs w:val="20"/>
              </w:rPr>
            </w:pPr>
            <w:r>
              <w:rPr>
                <w:b w:val="false"/>
                <w:bCs w:val="false"/>
                <w:color w:val="000000" w:themeColor="text1"/>
                <w:sz w:val="20"/>
                <w:szCs w:val="20"/>
              </w:rPr>
              <w:t>Устный опрос, разбор ситуационных задач</w:t>
            </w:r>
          </w:p>
        </w:tc>
      </w:tr>
      <w:tr>
        <w:trPr>
          <w:trHeight w:val="1662" w:hRule="atLeast"/>
        </w:trPr>
        <w:tc>
          <w:tcPr>
            <w:tcW w:w="1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1"/>
                <w:sz w:val="20"/>
                <w:szCs w:val="20"/>
              </w:rPr>
              <w:t xml:space="preserve"> </w:t>
            </w:r>
            <w:r>
              <w:rPr>
                <w:b w:val="false"/>
                <w:bCs w:val="false"/>
                <w:color w:val="000000" w:themeColor="text1"/>
                <w:sz w:val="20"/>
                <w:szCs w:val="20"/>
              </w:rPr>
              <w:t>2.</w:t>
            </w:r>
            <w:r>
              <w:rPr>
                <w:b w:val="false"/>
                <w:bCs w:val="false"/>
                <w:color w:val="000000" w:themeColor="text1"/>
                <w:spacing w:val="1"/>
                <w:sz w:val="20"/>
                <w:szCs w:val="20"/>
              </w:rPr>
              <w:t xml:space="preserve"> </w:t>
            </w:r>
            <w:r>
              <w:rPr>
                <w:b w:val="false"/>
                <w:bCs w:val="false"/>
                <w:color w:val="000000" w:themeColor="text1"/>
                <w:sz w:val="20"/>
                <w:szCs w:val="20"/>
              </w:rPr>
              <w:t>Основные</w:t>
            </w:r>
            <w:r>
              <w:rPr>
                <w:b w:val="false"/>
                <w:bCs w:val="false"/>
                <w:color w:val="000000" w:themeColor="text1"/>
                <w:spacing w:val="1"/>
                <w:sz w:val="20"/>
                <w:szCs w:val="20"/>
              </w:rPr>
              <w:t xml:space="preserve"> </w:t>
            </w:r>
            <w:r>
              <w:rPr>
                <w:b w:val="false"/>
                <w:bCs w:val="false"/>
                <w:color w:val="000000" w:themeColor="text1"/>
                <w:sz w:val="20"/>
                <w:szCs w:val="20"/>
              </w:rPr>
              <w:t>направления,</w:t>
            </w:r>
            <w:r>
              <w:rPr>
                <w:b w:val="false"/>
                <w:bCs w:val="false"/>
                <w:color w:val="000000" w:themeColor="text1"/>
                <w:spacing w:val="1"/>
                <w:sz w:val="20"/>
                <w:szCs w:val="20"/>
              </w:rPr>
              <w:t xml:space="preserve"> </w:t>
            </w:r>
            <w:r>
              <w:rPr>
                <w:b w:val="false"/>
                <w:bCs w:val="false"/>
                <w:color w:val="000000" w:themeColor="text1"/>
                <w:sz w:val="20"/>
                <w:szCs w:val="20"/>
              </w:rPr>
              <w:t>формы</w:t>
            </w:r>
            <w:r>
              <w:rPr>
                <w:b w:val="false"/>
                <w:bCs w:val="false"/>
                <w:color w:val="000000" w:themeColor="text1"/>
                <w:spacing w:val="1"/>
                <w:sz w:val="20"/>
                <w:szCs w:val="20"/>
              </w:rPr>
              <w:t xml:space="preserve"> </w:t>
            </w:r>
            <w:r>
              <w:rPr>
                <w:b w:val="false"/>
                <w:bCs w:val="false"/>
                <w:color w:val="000000" w:themeColor="text1"/>
                <w:sz w:val="20"/>
                <w:szCs w:val="20"/>
              </w:rPr>
              <w:t>и</w:t>
            </w:r>
            <w:r>
              <w:rPr>
                <w:b w:val="false"/>
                <w:bCs w:val="false"/>
                <w:color w:val="000000" w:themeColor="text1"/>
                <w:spacing w:val="1"/>
                <w:sz w:val="20"/>
                <w:szCs w:val="20"/>
              </w:rPr>
              <w:t xml:space="preserve"> </w:t>
            </w:r>
            <w:r>
              <w:rPr>
                <w:b w:val="false"/>
                <w:bCs w:val="false"/>
                <w:color w:val="000000" w:themeColor="text1"/>
                <w:sz w:val="20"/>
                <w:szCs w:val="20"/>
              </w:rPr>
              <w:t>методы</w:t>
            </w:r>
            <w:r>
              <w:rPr>
                <w:b w:val="false"/>
                <w:bCs w:val="false"/>
                <w:color w:val="000000" w:themeColor="text1"/>
                <w:spacing w:val="1"/>
                <w:sz w:val="20"/>
                <w:szCs w:val="20"/>
              </w:rPr>
              <w:t xml:space="preserve"> </w:t>
            </w:r>
            <w:r>
              <w:rPr>
                <w:b w:val="false"/>
                <w:bCs w:val="false"/>
                <w:color w:val="000000" w:themeColor="text1"/>
                <w:sz w:val="20"/>
                <w:szCs w:val="20"/>
              </w:rPr>
              <w:t>организации</w:t>
            </w:r>
            <w:r>
              <w:rPr>
                <w:b w:val="false"/>
                <w:bCs w:val="false"/>
                <w:color w:val="000000" w:themeColor="text1"/>
                <w:spacing w:val="1"/>
                <w:sz w:val="20"/>
                <w:szCs w:val="20"/>
              </w:rPr>
              <w:t xml:space="preserve"> </w:t>
            </w:r>
            <w:r>
              <w:rPr>
                <w:b w:val="false"/>
                <w:bCs w:val="false"/>
                <w:color w:val="000000" w:themeColor="text1"/>
                <w:sz w:val="20"/>
                <w:szCs w:val="20"/>
              </w:rPr>
              <w:t>культурно-массовых мероприятий</w:t>
            </w:r>
          </w:p>
          <w:p>
            <w:pPr>
              <w:pStyle w:val="Normal"/>
              <w:widowControl w:val="false"/>
              <w:spacing w:lineRule="auto" w:line="259"/>
              <w:ind w:left="2" w:right="62" w:hanging="0"/>
              <w:rPr>
                <w:b w:val="false"/>
                <w:b w:val="false"/>
                <w:bCs w:val="false"/>
                <w:color w:val="000000" w:themeColor="text1"/>
                <w:sz w:val="20"/>
                <w:szCs w:val="20"/>
              </w:rPr>
            </w:pPr>
            <w:r>
              <w:rPr>
                <w:b w:val="false"/>
                <w:bCs w:val="false"/>
                <w:color w:val="000000" w:themeColor="text1"/>
                <w:sz w:val="20"/>
                <w:szCs w:val="20"/>
              </w:rPr>
            </w:r>
          </w:p>
        </w:tc>
        <w:tc>
          <w:tcPr>
            <w:tcW w:w="633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17"/>
              </w:numPr>
              <w:ind w:left="825" w:right="476" w:hanging="360"/>
              <w:rPr>
                <w:b w:val="false"/>
                <w:b w:val="false"/>
                <w:bCs w:val="false"/>
                <w:sz w:val="20"/>
                <w:szCs w:val="20"/>
              </w:rPr>
            </w:pPr>
            <w:r>
              <w:rPr>
                <w:b w:val="false"/>
                <w:bCs w:val="false"/>
                <w:color w:val="000000" w:themeColor="text1"/>
                <w:sz w:val="20"/>
                <w:szCs w:val="20"/>
              </w:rPr>
              <w:t>Среда организаций культурно-массовых</w:t>
            </w:r>
            <w:r>
              <w:rPr>
                <w:b w:val="false"/>
                <w:bCs w:val="false"/>
                <w:color w:val="000000" w:themeColor="text1"/>
                <w:spacing w:val="-67"/>
                <w:sz w:val="20"/>
                <w:szCs w:val="20"/>
              </w:rPr>
              <w:t xml:space="preserve"> </w:t>
            </w:r>
            <w:r>
              <w:rPr>
                <w:b w:val="false"/>
                <w:bCs w:val="false"/>
                <w:color w:val="000000" w:themeColor="text1"/>
                <w:sz w:val="20"/>
                <w:szCs w:val="20"/>
              </w:rPr>
              <w:t>мероприятий.</w:t>
            </w:r>
          </w:p>
          <w:p>
            <w:pPr>
              <w:pStyle w:val="TableParagraph"/>
              <w:widowControl w:val="false"/>
              <w:numPr>
                <w:ilvl w:val="0"/>
                <w:numId w:val="17"/>
              </w:numPr>
              <w:ind w:left="825" w:right="1093" w:hanging="360"/>
              <w:rPr>
                <w:b w:val="false"/>
                <w:b w:val="false"/>
                <w:bCs w:val="false"/>
                <w:sz w:val="20"/>
                <w:szCs w:val="20"/>
              </w:rPr>
            </w:pPr>
            <w:r>
              <w:rPr>
                <w:b w:val="false"/>
                <w:bCs w:val="false"/>
                <w:color w:val="000000" w:themeColor="text1"/>
                <w:sz w:val="20"/>
                <w:szCs w:val="20"/>
              </w:rPr>
              <w:t>Особенности</w:t>
            </w:r>
            <w:r>
              <w:rPr>
                <w:b w:val="false"/>
                <w:bCs w:val="false"/>
                <w:color w:val="000000" w:themeColor="text1"/>
                <w:spacing w:val="-2"/>
                <w:sz w:val="20"/>
                <w:szCs w:val="20"/>
              </w:rPr>
              <w:t xml:space="preserve">  </w:t>
            </w:r>
            <w:r>
              <w:rPr>
                <w:b w:val="false"/>
                <w:bCs w:val="false"/>
                <w:color w:val="000000" w:themeColor="text1"/>
                <w:sz w:val="20"/>
                <w:szCs w:val="20"/>
              </w:rPr>
              <w:t>формирования структуры организации культурно-</w:t>
            </w:r>
            <w:r>
              <w:rPr>
                <w:b w:val="false"/>
                <w:bCs w:val="false"/>
                <w:color w:val="000000" w:themeColor="text1"/>
                <w:spacing w:val="-67"/>
                <w:sz w:val="20"/>
                <w:szCs w:val="20"/>
              </w:rPr>
              <w:t xml:space="preserve"> </w:t>
            </w:r>
            <w:r>
              <w:rPr>
                <w:b w:val="false"/>
                <w:bCs w:val="false"/>
                <w:color w:val="000000" w:themeColor="text1"/>
                <w:sz w:val="20"/>
                <w:szCs w:val="20"/>
              </w:rPr>
              <w:t>массовых мероприятий.</w:t>
            </w:r>
          </w:p>
          <w:p>
            <w:pPr>
              <w:pStyle w:val="TableParagraph"/>
              <w:widowControl w:val="false"/>
              <w:numPr>
                <w:ilvl w:val="0"/>
                <w:numId w:val="17"/>
              </w:numPr>
              <w:spacing w:lineRule="exact" w:line="322"/>
              <w:rPr>
                <w:b w:val="false"/>
                <w:b w:val="false"/>
                <w:bCs w:val="false"/>
                <w:sz w:val="20"/>
                <w:szCs w:val="20"/>
              </w:rPr>
            </w:pPr>
            <w:r>
              <w:rPr>
                <w:b w:val="false"/>
                <w:bCs w:val="false"/>
                <w:color w:val="000000" w:themeColor="text1"/>
                <w:sz w:val="20"/>
                <w:szCs w:val="20"/>
              </w:rPr>
              <w:t xml:space="preserve">Инструменты методы, способы, приемы и действий </w:t>
            </w:r>
            <w:r>
              <w:rPr>
                <w:b w:val="false"/>
                <w:bCs w:val="false"/>
                <w:color w:val="000000" w:themeColor="text1"/>
                <w:spacing w:val="-68"/>
                <w:sz w:val="20"/>
                <w:szCs w:val="20"/>
              </w:rPr>
              <w:t xml:space="preserve"> </w:t>
            </w:r>
            <w:r>
              <w:rPr>
                <w:b w:val="false"/>
                <w:bCs w:val="false"/>
                <w:color w:val="000000" w:themeColor="text1"/>
                <w:sz w:val="20"/>
                <w:szCs w:val="20"/>
              </w:rPr>
              <w:t>достижения</w:t>
            </w:r>
            <w:r>
              <w:rPr>
                <w:b w:val="false"/>
                <w:bCs w:val="false"/>
                <w:color w:val="000000" w:themeColor="text1"/>
                <w:spacing w:val="-4"/>
                <w:sz w:val="20"/>
                <w:szCs w:val="20"/>
              </w:rPr>
              <w:t xml:space="preserve"> </w:t>
            </w:r>
            <w:r>
              <w:rPr>
                <w:b w:val="false"/>
                <w:bCs w:val="false"/>
                <w:color w:val="000000" w:themeColor="text1"/>
                <w:sz w:val="20"/>
                <w:szCs w:val="20"/>
              </w:rPr>
              <w:t>поставленной</w:t>
            </w:r>
            <w:r>
              <w:rPr>
                <w:b w:val="false"/>
                <w:bCs w:val="false"/>
                <w:color w:val="000000" w:themeColor="text1"/>
                <w:spacing w:val="-1"/>
                <w:sz w:val="20"/>
                <w:szCs w:val="20"/>
              </w:rPr>
              <w:t xml:space="preserve"> </w:t>
            </w:r>
            <w:r>
              <w:rPr>
                <w:b w:val="false"/>
                <w:bCs w:val="false"/>
                <w:color w:val="000000" w:themeColor="text1"/>
                <w:sz w:val="20"/>
                <w:szCs w:val="20"/>
              </w:rPr>
              <w:t>цели.</w:t>
            </w:r>
          </w:p>
          <w:p>
            <w:pPr>
              <w:pStyle w:val="TableParagraph"/>
              <w:widowControl w:val="false"/>
              <w:numPr>
                <w:ilvl w:val="0"/>
                <w:numId w:val="17"/>
              </w:numPr>
              <w:spacing w:lineRule="exact" w:line="322"/>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Особенности методики</w:t>
            </w:r>
            <w:r>
              <w:rPr>
                <w:b w:val="false"/>
                <w:bCs w:val="false"/>
                <w:color w:val="000000" w:themeColor="text1"/>
                <w:spacing w:val="-4"/>
                <w:sz w:val="20"/>
                <w:szCs w:val="20"/>
              </w:rPr>
              <w:t xml:space="preserve"> </w:t>
            </w:r>
            <w:r>
              <w:rPr>
                <w:b w:val="false"/>
                <w:bCs w:val="false"/>
                <w:color w:val="000000" w:themeColor="text1"/>
                <w:sz w:val="20"/>
                <w:szCs w:val="20"/>
              </w:rPr>
              <w:t>организации</w:t>
            </w:r>
            <w:r>
              <w:rPr>
                <w:b w:val="false"/>
                <w:bCs w:val="false"/>
                <w:color w:val="000000" w:themeColor="text1"/>
                <w:spacing w:val="-4"/>
                <w:sz w:val="20"/>
                <w:szCs w:val="20"/>
              </w:rPr>
              <w:t xml:space="preserve"> </w:t>
            </w:r>
            <w:r>
              <w:rPr>
                <w:b w:val="false"/>
                <w:bCs w:val="false"/>
                <w:color w:val="000000" w:themeColor="text1"/>
                <w:sz w:val="20"/>
                <w:szCs w:val="20"/>
              </w:rPr>
              <w:t>культурно-</w:t>
            </w:r>
          </w:p>
          <w:p>
            <w:pPr>
              <w:pStyle w:val="TableParagraph"/>
              <w:widowControl w:val="false"/>
              <w:spacing w:lineRule="exact" w:line="322"/>
              <w:ind w:left="825" w:hanging="0"/>
              <w:rPr>
                <w:b w:val="false"/>
                <w:b w:val="false"/>
                <w:bCs w:val="false"/>
                <w:sz w:val="20"/>
                <w:szCs w:val="20"/>
              </w:rPr>
            </w:pPr>
            <w:r>
              <w:rPr>
                <w:b w:val="false"/>
                <w:bCs w:val="false"/>
                <w:color w:val="000000" w:themeColor="text1"/>
                <w:sz w:val="20"/>
                <w:szCs w:val="20"/>
              </w:rPr>
              <w:t>массовой</w:t>
            </w:r>
            <w:r>
              <w:rPr>
                <w:b w:val="false"/>
                <w:bCs w:val="false"/>
                <w:color w:val="000000" w:themeColor="text1"/>
                <w:spacing w:val="-2"/>
                <w:sz w:val="20"/>
                <w:szCs w:val="20"/>
              </w:rPr>
              <w:t xml:space="preserve"> </w:t>
            </w:r>
            <w:r>
              <w:rPr>
                <w:b w:val="false"/>
                <w:bCs w:val="false"/>
                <w:color w:val="000000" w:themeColor="text1"/>
                <w:sz w:val="20"/>
                <w:szCs w:val="20"/>
              </w:rPr>
              <w:t>деятельности,</w:t>
            </w:r>
          </w:p>
          <w:p>
            <w:pPr>
              <w:pStyle w:val="TableParagraph"/>
              <w:widowControl w:val="false"/>
              <w:numPr>
                <w:ilvl w:val="0"/>
                <w:numId w:val="17"/>
              </w:numPr>
              <w:ind w:left="825" w:right="325" w:hanging="360"/>
              <w:rPr>
                <w:b w:val="false"/>
                <w:b w:val="false"/>
                <w:bCs w:val="false"/>
                <w:sz w:val="20"/>
                <w:szCs w:val="20"/>
              </w:rPr>
            </w:pPr>
            <w:r>
              <w:rPr>
                <w:b w:val="false"/>
                <w:bCs w:val="false"/>
                <w:color w:val="000000" w:themeColor="text1"/>
                <w:spacing w:val="-6"/>
                <w:sz w:val="20"/>
                <w:szCs w:val="20"/>
              </w:rPr>
              <w:t xml:space="preserve">Особенности  </w:t>
            </w:r>
            <w:r>
              <w:rPr>
                <w:b w:val="false"/>
                <w:bCs w:val="false"/>
                <w:color w:val="000000" w:themeColor="text1"/>
                <w:sz w:val="20"/>
                <w:szCs w:val="20"/>
              </w:rPr>
              <w:t>форм,</w:t>
            </w:r>
            <w:r>
              <w:rPr>
                <w:b w:val="false"/>
                <w:bCs w:val="false"/>
                <w:color w:val="000000" w:themeColor="text1"/>
                <w:spacing w:val="-67"/>
                <w:sz w:val="20"/>
                <w:szCs w:val="20"/>
              </w:rPr>
              <w:t xml:space="preserve"> </w:t>
            </w:r>
            <w:r>
              <w:rPr>
                <w:b w:val="false"/>
                <w:bCs w:val="false"/>
                <w:color w:val="000000" w:themeColor="text1"/>
                <w:sz w:val="20"/>
                <w:szCs w:val="20"/>
              </w:rPr>
              <w:t>средств и методов культурно-массовой</w:t>
            </w:r>
            <w:r>
              <w:rPr>
                <w:b w:val="false"/>
                <w:bCs w:val="false"/>
                <w:color w:val="000000" w:themeColor="text1"/>
                <w:spacing w:val="1"/>
                <w:sz w:val="20"/>
                <w:szCs w:val="20"/>
              </w:rPr>
              <w:t xml:space="preserve"> </w:t>
            </w:r>
            <w:r>
              <w:rPr>
                <w:b w:val="false"/>
                <w:bCs w:val="false"/>
                <w:color w:val="000000" w:themeColor="text1"/>
                <w:sz w:val="20"/>
                <w:szCs w:val="20"/>
              </w:rPr>
              <w:t>деятельности.</w:t>
            </w:r>
          </w:p>
          <w:p>
            <w:pPr>
              <w:pStyle w:val="Normal"/>
              <w:widowControl w:val="false"/>
              <w:ind w:left="12" w:hanging="0"/>
              <w:jc w:val="both"/>
              <w:rPr>
                <w:b w:val="false"/>
                <w:b w:val="false"/>
                <w:bCs w:val="false"/>
                <w:sz w:val="20"/>
                <w:szCs w:val="20"/>
              </w:rPr>
            </w:pPr>
            <w:r>
              <w:rPr>
                <w:rFonts w:eastAsia="Arial Unicode MS"/>
                <w:b w:val="false"/>
                <w:bCs w:val="false"/>
                <w:color w:val="000000" w:themeColor="text1"/>
                <w:sz w:val="20"/>
                <w:szCs w:val="20"/>
                <w:u w:val="none" w:color="000000"/>
              </w:rPr>
              <w:t xml:space="preserve">Рекомендуемые источники: раздел 8 № </w:t>
            </w:r>
            <w:r>
              <w:rPr>
                <w:b w:val="false"/>
                <w:bCs w:val="false"/>
                <w:color w:val="000000" w:themeColor="text1"/>
                <w:sz w:val="20"/>
                <w:szCs w:val="20"/>
              </w:rPr>
              <w:t>;13-19 раздел 9 №1-11.</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right="60" w:hanging="0"/>
              <w:jc w:val="both"/>
              <w:rPr>
                <w:b w:val="false"/>
                <w:b w:val="false"/>
                <w:bCs w:val="false"/>
                <w:sz w:val="20"/>
                <w:szCs w:val="20"/>
              </w:rPr>
            </w:pPr>
            <w:r>
              <w:rPr>
                <w:b w:val="false"/>
                <w:bCs w:val="false"/>
                <w:color w:val="000000" w:themeColor="text1"/>
                <w:sz w:val="20"/>
                <w:szCs w:val="20"/>
              </w:rPr>
              <w:t>Доклад с презентацией, разбор ситуационных задач</w:t>
            </w:r>
          </w:p>
        </w:tc>
      </w:tr>
      <w:tr>
        <w:trPr>
          <w:trHeight w:val="1528" w:hRule="atLeast"/>
        </w:trPr>
        <w:tc>
          <w:tcPr>
            <w:tcW w:w="1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 w:right="62" w:hanging="0"/>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1"/>
                <w:sz w:val="20"/>
                <w:szCs w:val="20"/>
              </w:rPr>
              <w:t xml:space="preserve"> </w:t>
            </w:r>
            <w:r>
              <w:rPr>
                <w:b w:val="false"/>
                <w:bCs w:val="false"/>
                <w:color w:val="000000" w:themeColor="text1"/>
                <w:sz w:val="20"/>
                <w:szCs w:val="20"/>
              </w:rPr>
              <w:t>3.</w:t>
            </w:r>
            <w:r>
              <w:rPr>
                <w:b w:val="false"/>
                <w:bCs w:val="false"/>
                <w:color w:val="000000" w:themeColor="text1"/>
                <w:spacing w:val="-2"/>
                <w:sz w:val="20"/>
                <w:szCs w:val="20"/>
              </w:rPr>
              <w:t xml:space="preserve"> </w:t>
            </w:r>
            <w:r>
              <w:rPr>
                <w:b w:val="false"/>
                <w:bCs w:val="false"/>
                <w:color w:val="000000" w:themeColor="text1"/>
                <w:sz w:val="20"/>
                <w:szCs w:val="20"/>
              </w:rPr>
              <w:t>Основы</w:t>
            </w:r>
            <w:r>
              <w:rPr>
                <w:b w:val="false"/>
                <w:bCs w:val="false"/>
                <w:color w:val="000000" w:themeColor="text1"/>
                <w:spacing w:val="-4"/>
                <w:sz w:val="20"/>
                <w:szCs w:val="20"/>
              </w:rPr>
              <w:t xml:space="preserve"> </w:t>
            </w:r>
            <w:r>
              <w:rPr>
                <w:b w:val="false"/>
                <w:bCs w:val="false"/>
                <w:color w:val="000000" w:themeColor="text1"/>
                <w:sz w:val="20"/>
                <w:szCs w:val="20"/>
              </w:rPr>
              <w:t>технологии</w:t>
            </w:r>
            <w:r>
              <w:rPr>
                <w:b w:val="false"/>
                <w:bCs w:val="false"/>
                <w:color w:val="000000" w:themeColor="text1"/>
                <w:spacing w:val="-1"/>
                <w:sz w:val="20"/>
                <w:szCs w:val="20"/>
              </w:rPr>
              <w:t xml:space="preserve"> </w:t>
            </w:r>
            <w:r>
              <w:rPr>
                <w:b w:val="false"/>
                <w:bCs w:val="false"/>
                <w:color w:val="000000" w:themeColor="text1"/>
                <w:sz w:val="20"/>
                <w:szCs w:val="20"/>
              </w:rPr>
              <w:t>культурно-массовой</w:t>
            </w:r>
            <w:r>
              <w:rPr>
                <w:b w:val="false"/>
                <w:bCs w:val="false"/>
                <w:color w:val="000000" w:themeColor="text1"/>
                <w:spacing w:val="65"/>
                <w:sz w:val="20"/>
                <w:szCs w:val="20"/>
              </w:rPr>
              <w:t xml:space="preserve"> </w:t>
            </w:r>
            <w:r>
              <w:rPr>
                <w:b w:val="false"/>
                <w:bCs w:val="false"/>
                <w:color w:val="000000" w:themeColor="text1"/>
                <w:sz w:val="20"/>
                <w:szCs w:val="20"/>
              </w:rPr>
              <w:t>деятельности</w:t>
            </w:r>
          </w:p>
        </w:tc>
        <w:tc>
          <w:tcPr>
            <w:tcW w:w="633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18"/>
              </w:numPr>
              <w:ind w:left="825" w:right="424" w:hanging="360"/>
              <w:rPr>
                <w:b w:val="false"/>
                <w:b w:val="false"/>
                <w:bCs w:val="false"/>
                <w:sz w:val="20"/>
                <w:szCs w:val="20"/>
              </w:rPr>
            </w:pPr>
            <w:r>
              <w:rPr>
                <w:b w:val="false"/>
                <w:bCs w:val="false"/>
                <w:color w:val="000000" w:themeColor="text1"/>
                <w:sz w:val="20"/>
                <w:szCs w:val="20"/>
              </w:rPr>
              <w:t>Составные части технологического</w:t>
            </w:r>
            <w:r>
              <w:rPr>
                <w:b w:val="false"/>
                <w:bCs w:val="false"/>
                <w:color w:val="000000" w:themeColor="text1"/>
                <w:spacing w:val="1"/>
                <w:sz w:val="20"/>
                <w:szCs w:val="20"/>
              </w:rPr>
              <w:t xml:space="preserve"> </w:t>
            </w:r>
            <w:r>
              <w:rPr>
                <w:b w:val="false"/>
                <w:bCs w:val="false"/>
                <w:color w:val="000000" w:themeColor="text1"/>
                <w:sz w:val="20"/>
                <w:szCs w:val="20"/>
              </w:rPr>
              <w:t>процесса:</w:t>
            </w:r>
            <w:r>
              <w:rPr>
                <w:b w:val="false"/>
                <w:bCs w:val="false"/>
                <w:color w:val="000000" w:themeColor="text1"/>
                <w:spacing w:val="-6"/>
                <w:sz w:val="20"/>
                <w:szCs w:val="20"/>
              </w:rPr>
              <w:t xml:space="preserve"> </w:t>
            </w:r>
            <w:r>
              <w:rPr>
                <w:b w:val="false"/>
                <w:bCs w:val="false"/>
                <w:color w:val="000000" w:themeColor="text1"/>
                <w:sz w:val="20"/>
                <w:szCs w:val="20"/>
              </w:rPr>
              <w:t>организаторская</w:t>
            </w:r>
            <w:r>
              <w:rPr>
                <w:b w:val="false"/>
                <w:bCs w:val="false"/>
                <w:color w:val="000000" w:themeColor="text1"/>
                <w:spacing w:val="-9"/>
                <w:sz w:val="20"/>
                <w:szCs w:val="20"/>
              </w:rPr>
              <w:t xml:space="preserve"> </w:t>
            </w:r>
            <w:r>
              <w:rPr>
                <w:b w:val="false"/>
                <w:bCs w:val="false"/>
                <w:color w:val="000000" w:themeColor="text1"/>
                <w:sz w:val="20"/>
                <w:szCs w:val="20"/>
              </w:rPr>
              <w:t>деятельность,</w:t>
            </w:r>
            <w:r>
              <w:rPr>
                <w:b w:val="false"/>
                <w:bCs w:val="false"/>
                <w:color w:val="000000" w:themeColor="text1"/>
                <w:spacing w:val="-67"/>
                <w:sz w:val="20"/>
                <w:szCs w:val="20"/>
              </w:rPr>
              <w:t xml:space="preserve"> </w:t>
            </w:r>
            <w:r>
              <w:rPr>
                <w:b w:val="false"/>
                <w:bCs w:val="false"/>
                <w:color w:val="000000" w:themeColor="text1"/>
                <w:sz w:val="20"/>
                <w:szCs w:val="20"/>
              </w:rPr>
              <w:t>управление культурно-массовой деятельности,</w:t>
            </w:r>
            <w:r>
              <w:rPr>
                <w:b w:val="false"/>
                <w:bCs w:val="false"/>
                <w:color w:val="000000" w:themeColor="text1"/>
                <w:spacing w:val="-6"/>
                <w:sz w:val="20"/>
                <w:szCs w:val="20"/>
              </w:rPr>
              <w:t xml:space="preserve"> </w:t>
            </w:r>
            <w:r>
              <w:rPr>
                <w:b w:val="false"/>
                <w:bCs w:val="false"/>
                <w:color w:val="000000" w:themeColor="text1"/>
                <w:sz w:val="20"/>
                <w:szCs w:val="20"/>
              </w:rPr>
              <w:t>коммерческая</w:t>
            </w:r>
            <w:r>
              <w:rPr>
                <w:b w:val="false"/>
                <w:bCs w:val="false"/>
                <w:color w:val="000000" w:themeColor="text1"/>
                <w:spacing w:val="-6"/>
                <w:sz w:val="20"/>
                <w:szCs w:val="20"/>
              </w:rPr>
              <w:t xml:space="preserve"> </w:t>
            </w:r>
            <w:r>
              <w:rPr>
                <w:b w:val="false"/>
                <w:bCs w:val="false"/>
                <w:color w:val="000000" w:themeColor="text1"/>
                <w:sz w:val="20"/>
                <w:szCs w:val="20"/>
              </w:rPr>
              <w:t>деятельность</w:t>
            </w:r>
            <w:r>
              <w:rPr>
                <w:b w:val="false"/>
                <w:bCs w:val="false"/>
                <w:color w:val="000000" w:themeColor="text1"/>
                <w:spacing w:val="-67"/>
                <w:sz w:val="20"/>
                <w:szCs w:val="20"/>
              </w:rPr>
              <w:t xml:space="preserve"> </w:t>
            </w:r>
            <w:r>
              <w:rPr>
                <w:b w:val="false"/>
                <w:bCs w:val="false"/>
                <w:color w:val="000000" w:themeColor="text1"/>
                <w:sz w:val="20"/>
                <w:szCs w:val="20"/>
              </w:rPr>
              <w:t>организаций</w:t>
            </w:r>
            <w:r>
              <w:rPr>
                <w:b w:val="false"/>
                <w:bCs w:val="false"/>
                <w:color w:val="000000" w:themeColor="text1"/>
                <w:spacing w:val="-1"/>
                <w:sz w:val="20"/>
                <w:szCs w:val="20"/>
              </w:rPr>
              <w:t xml:space="preserve"> </w:t>
            </w:r>
            <w:r>
              <w:rPr>
                <w:b w:val="false"/>
                <w:bCs w:val="false"/>
                <w:color w:val="000000" w:themeColor="text1"/>
                <w:sz w:val="20"/>
                <w:szCs w:val="20"/>
              </w:rPr>
              <w:t>сферы.</w:t>
            </w:r>
          </w:p>
          <w:p>
            <w:pPr>
              <w:pStyle w:val="TableParagraph"/>
              <w:widowControl w:val="false"/>
              <w:numPr>
                <w:ilvl w:val="0"/>
                <w:numId w:val="18"/>
              </w:numPr>
              <w:ind w:left="825" w:right="195" w:hanging="36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Особенности технологии организации шоу-программ.</w:t>
            </w:r>
          </w:p>
          <w:p>
            <w:pPr>
              <w:pStyle w:val="TableParagraph"/>
              <w:widowControl w:val="false"/>
              <w:numPr>
                <w:ilvl w:val="0"/>
                <w:numId w:val="18"/>
              </w:numPr>
              <w:ind w:left="825" w:right="195" w:hanging="360"/>
              <w:rPr>
                <w:b w:val="false"/>
                <w:b w:val="false"/>
                <w:bCs w:val="false"/>
                <w:sz w:val="20"/>
                <w:szCs w:val="20"/>
              </w:rPr>
            </w:pPr>
            <w:r>
              <w:rPr>
                <w:b w:val="false"/>
                <w:bCs w:val="false"/>
                <w:color w:val="000000" w:themeColor="text1"/>
                <w:sz w:val="20"/>
                <w:szCs w:val="20"/>
              </w:rPr>
              <w:t>Сценарные основы технологии культурно-</w:t>
            </w:r>
            <w:r>
              <w:rPr>
                <w:b w:val="false"/>
                <w:bCs w:val="false"/>
                <w:color w:val="000000" w:themeColor="text1"/>
                <w:spacing w:val="-67"/>
                <w:sz w:val="20"/>
                <w:szCs w:val="20"/>
              </w:rPr>
              <w:t xml:space="preserve"> </w:t>
            </w:r>
            <w:r>
              <w:rPr>
                <w:b w:val="false"/>
                <w:bCs w:val="false"/>
                <w:color w:val="000000" w:themeColor="text1"/>
                <w:sz w:val="20"/>
                <w:szCs w:val="20"/>
              </w:rPr>
              <w:t>досуговой</w:t>
            </w:r>
            <w:r>
              <w:rPr>
                <w:b w:val="false"/>
                <w:bCs w:val="false"/>
                <w:color w:val="000000" w:themeColor="text1"/>
                <w:spacing w:val="-3"/>
                <w:sz w:val="20"/>
                <w:szCs w:val="20"/>
              </w:rPr>
              <w:t xml:space="preserve"> </w:t>
            </w:r>
            <w:r>
              <w:rPr>
                <w:b w:val="false"/>
                <w:bCs w:val="false"/>
                <w:color w:val="000000" w:themeColor="text1"/>
                <w:sz w:val="20"/>
                <w:szCs w:val="20"/>
              </w:rPr>
              <w:t>деятельности.</w:t>
            </w:r>
          </w:p>
          <w:p>
            <w:pPr>
              <w:pStyle w:val="Normal"/>
              <w:widowControl w:val="false"/>
              <w:ind w:left="12" w:hanging="0"/>
              <w:jc w:val="both"/>
              <w:rPr>
                <w:b w:val="false"/>
                <w:b w:val="false"/>
                <w:bCs w:val="false"/>
                <w:sz w:val="20"/>
                <w:szCs w:val="20"/>
              </w:rPr>
            </w:pPr>
            <w:r>
              <w:rPr>
                <w:rFonts w:eastAsia="Arial Unicode MS"/>
                <w:b w:val="false"/>
                <w:bCs w:val="false"/>
                <w:color w:val="000000" w:themeColor="text1"/>
                <w:sz w:val="20"/>
                <w:szCs w:val="20"/>
                <w:u w:val="none" w:color="000000"/>
              </w:rPr>
              <w:t xml:space="preserve">Рекомендуемые источники: раздел 8 № </w:t>
            </w:r>
            <w:r>
              <w:rPr>
                <w:b w:val="false"/>
                <w:bCs w:val="false"/>
                <w:color w:val="000000" w:themeColor="text1"/>
                <w:sz w:val="20"/>
                <w:szCs w:val="20"/>
              </w:rPr>
              <w:t>;13-19 раздел 9 №1-11.</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right="62" w:hanging="0"/>
              <w:jc w:val="both"/>
              <w:rPr>
                <w:b w:val="false"/>
                <w:b w:val="false"/>
                <w:bCs w:val="false"/>
                <w:sz w:val="20"/>
                <w:szCs w:val="20"/>
              </w:rPr>
            </w:pPr>
            <w:r>
              <w:rPr>
                <w:b w:val="false"/>
                <w:bCs w:val="false"/>
                <w:color w:val="000000" w:themeColor="text1"/>
                <w:sz w:val="20"/>
                <w:szCs w:val="20"/>
              </w:rPr>
              <w:t>Устный опрос, разбор ситуационных задач, тестирование</w:t>
            </w:r>
          </w:p>
        </w:tc>
      </w:tr>
      <w:tr>
        <w:trPr>
          <w:trHeight w:val="387" w:hRule="atLeast"/>
        </w:trPr>
        <w:tc>
          <w:tcPr>
            <w:tcW w:w="1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 w:right="62" w:hanging="0"/>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3"/>
                <w:sz w:val="20"/>
                <w:szCs w:val="20"/>
              </w:rPr>
              <w:t xml:space="preserve"> </w:t>
            </w:r>
            <w:r>
              <w:rPr>
                <w:b w:val="false"/>
                <w:bCs w:val="false"/>
                <w:color w:val="000000" w:themeColor="text1"/>
                <w:sz w:val="20"/>
                <w:szCs w:val="20"/>
              </w:rPr>
              <w:t>4.</w:t>
            </w:r>
            <w:r>
              <w:rPr>
                <w:b w:val="false"/>
                <w:bCs w:val="false"/>
                <w:color w:val="000000" w:themeColor="text1"/>
                <w:spacing w:val="-4"/>
                <w:sz w:val="20"/>
                <w:szCs w:val="20"/>
              </w:rPr>
              <w:t xml:space="preserve"> </w:t>
            </w:r>
            <w:r>
              <w:rPr>
                <w:b w:val="false"/>
                <w:bCs w:val="false"/>
                <w:color w:val="000000" w:themeColor="text1"/>
                <w:sz w:val="20"/>
                <w:szCs w:val="20"/>
              </w:rPr>
              <w:t>Управление</w:t>
            </w:r>
            <w:r>
              <w:rPr>
                <w:b w:val="false"/>
                <w:bCs w:val="false"/>
                <w:color w:val="000000" w:themeColor="text1"/>
                <w:spacing w:val="-3"/>
                <w:sz w:val="20"/>
                <w:szCs w:val="20"/>
              </w:rPr>
              <w:t xml:space="preserve"> </w:t>
            </w:r>
            <w:r>
              <w:rPr>
                <w:b w:val="false"/>
                <w:bCs w:val="false"/>
                <w:color w:val="000000" w:themeColor="text1"/>
                <w:sz w:val="20"/>
                <w:szCs w:val="20"/>
              </w:rPr>
              <w:t>в</w:t>
            </w:r>
            <w:r>
              <w:rPr>
                <w:b w:val="false"/>
                <w:bCs w:val="false"/>
                <w:color w:val="000000" w:themeColor="text1"/>
                <w:spacing w:val="-4"/>
                <w:sz w:val="20"/>
                <w:szCs w:val="20"/>
              </w:rPr>
              <w:t xml:space="preserve"> </w:t>
            </w:r>
            <w:r>
              <w:rPr>
                <w:b w:val="false"/>
                <w:bCs w:val="false"/>
                <w:color w:val="000000" w:themeColor="text1"/>
                <w:sz w:val="20"/>
                <w:szCs w:val="20"/>
              </w:rPr>
              <w:t>организации</w:t>
            </w:r>
            <w:r>
              <w:rPr>
                <w:b w:val="false"/>
                <w:bCs w:val="false"/>
                <w:color w:val="000000" w:themeColor="text1"/>
                <w:spacing w:val="-5"/>
                <w:sz w:val="20"/>
                <w:szCs w:val="20"/>
              </w:rPr>
              <w:t xml:space="preserve"> </w:t>
            </w:r>
            <w:r>
              <w:rPr>
                <w:b w:val="false"/>
                <w:bCs w:val="false"/>
                <w:color w:val="000000" w:themeColor="text1"/>
                <w:sz w:val="20"/>
                <w:szCs w:val="20"/>
              </w:rPr>
              <w:t>культурно-массовых</w:t>
            </w:r>
            <w:r>
              <w:rPr>
                <w:b w:val="false"/>
                <w:bCs w:val="false"/>
                <w:color w:val="000000" w:themeColor="text1"/>
                <w:spacing w:val="-6"/>
                <w:sz w:val="20"/>
                <w:szCs w:val="20"/>
              </w:rPr>
              <w:t xml:space="preserve"> </w:t>
            </w:r>
            <w:r>
              <w:rPr>
                <w:b w:val="false"/>
                <w:bCs w:val="false"/>
                <w:color w:val="000000" w:themeColor="text1"/>
                <w:sz w:val="20"/>
                <w:szCs w:val="20"/>
              </w:rPr>
              <w:t>мероприятий</w:t>
            </w:r>
          </w:p>
        </w:tc>
        <w:tc>
          <w:tcPr>
            <w:tcW w:w="633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numPr>
                <w:ilvl w:val="0"/>
                <w:numId w:val="19"/>
              </w:numPr>
              <w:ind w:left="720" w:right="409" w:hanging="36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Важность планирование мероприятия: содержание планирования,</w:t>
            </w:r>
            <w:r>
              <w:rPr>
                <w:b w:val="false"/>
                <w:bCs w:val="false"/>
                <w:color w:val="000000" w:themeColor="text1"/>
                <w:spacing w:val="-7"/>
                <w:sz w:val="20"/>
                <w:szCs w:val="20"/>
              </w:rPr>
              <w:t xml:space="preserve"> </w:t>
            </w:r>
            <w:r>
              <w:rPr>
                <w:b w:val="false"/>
                <w:bCs w:val="false"/>
                <w:color w:val="000000" w:themeColor="text1"/>
                <w:sz w:val="20"/>
                <w:szCs w:val="20"/>
              </w:rPr>
              <w:t>моделирование</w:t>
            </w:r>
            <w:r>
              <w:rPr>
                <w:b w:val="false"/>
                <w:bCs w:val="false"/>
                <w:color w:val="000000" w:themeColor="text1"/>
                <w:spacing w:val="-9"/>
                <w:sz w:val="20"/>
                <w:szCs w:val="20"/>
              </w:rPr>
              <w:t xml:space="preserve"> </w:t>
            </w:r>
            <w:r>
              <w:rPr>
                <w:b w:val="false"/>
                <w:bCs w:val="false"/>
                <w:color w:val="000000" w:themeColor="text1"/>
                <w:sz w:val="20"/>
                <w:szCs w:val="20"/>
              </w:rPr>
              <w:t>процесса, принятие</w:t>
            </w:r>
            <w:r>
              <w:rPr>
                <w:b w:val="false"/>
                <w:bCs w:val="false"/>
                <w:color w:val="000000" w:themeColor="text1"/>
                <w:spacing w:val="-5"/>
                <w:sz w:val="20"/>
                <w:szCs w:val="20"/>
              </w:rPr>
              <w:t xml:space="preserve"> </w:t>
            </w:r>
            <w:r>
              <w:rPr>
                <w:b w:val="false"/>
                <w:bCs w:val="false"/>
                <w:color w:val="000000" w:themeColor="text1"/>
                <w:sz w:val="20"/>
                <w:szCs w:val="20"/>
              </w:rPr>
              <w:t>решений.</w:t>
            </w:r>
          </w:p>
          <w:p>
            <w:pPr>
              <w:pStyle w:val="TableParagraph"/>
              <w:widowControl w:val="false"/>
              <w:numPr>
                <w:ilvl w:val="0"/>
                <w:numId w:val="19"/>
              </w:numPr>
              <w:ind w:left="720" w:right="580" w:hanging="360"/>
              <w:jc w:val="both"/>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Особенности организации общественного питания и</w:t>
            </w:r>
            <w:r>
              <w:rPr>
                <w:b w:val="false"/>
                <w:bCs w:val="false"/>
                <w:color w:val="000000" w:themeColor="text1"/>
                <w:spacing w:val="-67"/>
                <w:sz w:val="20"/>
                <w:szCs w:val="20"/>
              </w:rPr>
              <w:t xml:space="preserve"> </w:t>
            </w:r>
            <w:r>
              <w:rPr>
                <w:b w:val="false"/>
                <w:bCs w:val="false"/>
                <w:color w:val="000000" w:themeColor="text1"/>
                <w:sz w:val="20"/>
                <w:szCs w:val="20"/>
              </w:rPr>
              <w:t>логистика товаров культурно-массовых</w:t>
            </w:r>
            <w:r>
              <w:rPr>
                <w:b w:val="false"/>
                <w:bCs w:val="false"/>
                <w:color w:val="000000" w:themeColor="text1"/>
                <w:spacing w:val="-67"/>
                <w:sz w:val="20"/>
                <w:szCs w:val="20"/>
              </w:rPr>
              <w:t xml:space="preserve"> </w:t>
            </w:r>
            <w:r>
              <w:rPr>
                <w:b w:val="false"/>
                <w:bCs w:val="false"/>
                <w:color w:val="000000" w:themeColor="text1"/>
                <w:sz w:val="20"/>
                <w:szCs w:val="20"/>
              </w:rPr>
              <w:t>мероприятий.</w:t>
            </w:r>
          </w:p>
          <w:p>
            <w:pPr>
              <w:pStyle w:val="TableParagraph"/>
              <w:widowControl w:val="false"/>
              <w:numPr>
                <w:ilvl w:val="0"/>
                <w:numId w:val="19"/>
              </w:numPr>
              <w:ind w:left="720" w:right="1156" w:hanging="36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Алгоритм организации культурно-массового</w:t>
            </w:r>
            <w:r>
              <w:rPr>
                <w:b w:val="false"/>
                <w:bCs w:val="false"/>
                <w:color w:val="000000" w:themeColor="text1"/>
                <w:spacing w:val="-67"/>
                <w:sz w:val="20"/>
                <w:szCs w:val="20"/>
              </w:rPr>
              <w:t xml:space="preserve"> </w:t>
            </w:r>
            <w:r>
              <w:rPr>
                <w:b w:val="false"/>
                <w:bCs w:val="false"/>
                <w:color w:val="000000" w:themeColor="text1"/>
                <w:sz w:val="20"/>
                <w:szCs w:val="20"/>
              </w:rPr>
              <w:t>мероприятия:</w:t>
            </w:r>
            <w:r>
              <w:rPr>
                <w:b w:val="false"/>
                <w:bCs w:val="false"/>
                <w:color w:val="000000" w:themeColor="text1"/>
                <w:spacing w:val="-2"/>
                <w:sz w:val="20"/>
                <w:szCs w:val="20"/>
              </w:rPr>
              <w:t xml:space="preserve"> </w:t>
            </w:r>
            <w:r>
              <w:rPr>
                <w:b w:val="false"/>
                <w:bCs w:val="false"/>
                <w:color w:val="000000" w:themeColor="text1"/>
                <w:sz w:val="20"/>
                <w:szCs w:val="20"/>
              </w:rPr>
              <w:t>выбор</w:t>
            </w:r>
            <w:r>
              <w:rPr>
                <w:b w:val="false"/>
                <w:bCs w:val="false"/>
                <w:color w:val="000000" w:themeColor="text1"/>
                <w:spacing w:val="-3"/>
                <w:sz w:val="20"/>
                <w:szCs w:val="20"/>
              </w:rPr>
              <w:t xml:space="preserve"> </w:t>
            </w:r>
            <w:r>
              <w:rPr>
                <w:b w:val="false"/>
                <w:bCs w:val="false"/>
                <w:color w:val="000000" w:themeColor="text1"/>
                <w:sz w:val="20"/>
                <w:szCs w:val="20"/>
              </w:rPr>
              <w:t>места,</w:t>
            </w:r>
            <w:r>
              <w:rPr>
                <w:b w:val="false"/>
                <w:bCs w:val="false"/>
                <w:color w:val="000000" w:themeColor="text1"/>
                <w:spacing w:val="-4"/>
                <w:sz w:val="20"/>
                <w:szCs w:val="20"/>
              </w:rPr>
              <w:t xml:space="preserve"> </w:t>
            </w:r>
            <w:r>
              <w:rPr>
                <w:b w:val="false"/>
                <w:bCs w:val="false"/>
                <w:color w:val="000000" w:themeColor="text1"/>
                <w:sz w:val="20"/>
                <w:szCs w:val="20"/>
              </w:rPr>
              <w:t>сроков проведения, организация безопасности,</w:t>
            </w:r>
            <w:r>
              <w:rPr>
                <w:b w:val="false"/>
                <w:bCs w:val="false"/>
                <w:color w:val="000000" w:themeColor="text1"/>
                <w:spacing w:val="1"/>
                <w:sz w:val="20"/>
                <w:szCs w:val="20"/>
              </w:rPr>
              <w:t xml:space="preserve"> </w:t>
            </w:r>
            <w:r>
              <w:rPr>
                <w:b w:val="false"/>
                <w:bCs w:val="false"/>
                <w:color w:val="000000" w:themeColor="text1"/>
                <w:sz w:val="20"/>
                <w:szCs w:val="20"/>
              </w:rPr>
              <w:t>организация</w:t>
            </w:r>
            <w:r>
              <w:rPr>
                <w:b w:val="false"/>
                <w:bCs w:val="false"/>
                <w:color w:val="000000" w:themeColor="text1"/>
                <w:spacing w:val="-7"/>
                <w:sz w:val="20"/>
                <w:szCs w:val="20"/>
              </w:rPr>
              <w:t xml:space="preserve"> </w:t>
            </w:r>
            <w:r>
              <w:rPr>
                <w:b w:val="false"/>
                <w:bCs w:val="false"/>
                <w:color w:val="000000" w:themeColor="text1"/>
                <w:sz w:val="20"/>
                <w:szCs w:val="20"/>
              </w:rPr>
              <w:t>работы</w:t>
            </w:r>
            <w:r>
              <w:rPr>
                <w:b w:val="false"/>
                <w:bCs w:val="false"/>
                <w:color w:val="000000" w:themeColor="text1"/>
                <w:spacing w:val="-6"/>
                <w:sz w:val="20"/>
                <w:szCs w:val="20"/>
              </w:rPr>
              <w:t xml:space="preserve"> </w:t>
            </w:r>
            <w:r>
              <w:rPr>
                <w:b w:val="false"/>
                <w:bCs w:val="false"/>
                <w:color w:val="000000" w:themeColor="text1"/>
                <w:sz w:val="20"/>
                <w:szCs w:val="20"/>
              </w:rPr>
              <w:t>персонала,</w:t>
            </w:r>
            <w:r>
              <w:rPr>
                <w:b w:val="false"/>
                <w:bCs w:val="false"/>
                <w:color w:val="000000" w:themeColor="text1"/>
                <w:spacing w:val="-5"/>
                <w:sz w:val="20"/>
                <w:szCs w:val="20"/>
              </w:rPr>
              <w:t xml:space="preserve"> </w:t>
            </w:r>
            <w:r>
              <w:rPr>
                <w:b w:val="false"/>
                <w:bCs w:val="false"/>
                <w:color w:val="000000" w:themeColor="text1"/>
                <w:sz w:val="20"/>
                <w:szCs w:val="20"/>
              </w:rPr>
              <w:t>логистика,</w:t>
            </w:r>
            <w:r>
              <w:rPr>
                <w:b w:val="false"/>
                <w:bCs w:val="false"/>
                <w:color w:val="000000" w:themeColor="text1"/>
                <w:spacing w:val="-67"/>
                <w:sz w:val="20"/>
                <w:szCs w:val="20"/>
              </w:rPr>
              <w:t xml:space="preserve"> </w:t>
            </w:r>
            <w:r>
              <w:rPr>
                <w:b w:val="false"/>
                <w:bCs w:val="false"/>
                <w:color w:val="000000" w:themeColor="text1"/>
                <w:sz w:val="20"/>
                <w:szCs w:val="20"/>
              </w:rPr>
              <w:t>контроллинг</w:t>
            </w:r>
            <w:r>
              <w:rPr>
                <w:b w:val="false"/>
                <w:bCs w:val="false"/>
                <w:color w:val="000000" w:themeColor="text1"/>
                <w:spacing w:val="-1"/>
                <w:sz w:val="20"/>
                <w:szCs w:val="20"/>
              </w:rPr>
              <w:t xml:space="preserve"> </w:t>
            </w:r>
            <w:r>
              <w:rPr>
                <w:b w:val="false"/>
                <w:bCs w:val="false"/>
                <w:color w:val="000000" w:themeColor="text1"/>
                <w:sz w:val="20"/>
                <w:szCs w:val="20"/>
              </w:rPr>
              <w:t>на</w:t>
            </w:r>
            <w:r>
              <w:rPr>
                <w:b w:val="false"/>
                <w:bCs w:val="false"/>
                <w:color w:val="000000" w:themeColor="text1"/>
                <w:spacing w:val="-3"/>
                <w:sz w:val="20"/>
                <w:szCs w:val="20"/>
              </w:rPr>
              <w:t xml:space="preserve"> </w:t>
            </w:r>
            <w:r>
              <w:rPr>
                <w:b w:val="false"/>
                <w:bCs w:val="false"/>
                <w:color w:val="000000" w:themeColor="text1"/>
                <w:sz w:val="20"/>
                <w:szCs w:val="20"/>
              </w:rPr>
              <w:t>примере.</w:t>
            </w:r>
          </w:p>
          <w:p>
            <w:pPr>
              <w:pStyle w:val="TableParagraph"/>
              <w:widowControl w:val="false"/>
              <w:numPr>
                <w:ilvl w:val="0"/>
                <w:numId w:val="19"/>
              </w:numPr>
              <w:ind w:left="720" w:right="329" w:hanging="360"/>
              <w:rPr>
                <w:b w:val="false"/>
                <w:b w:val="false"/>
                <w:bCs w:val="false"/>
                <w:sz w:val="20"/>
                <w:szCs w:val="20"/>
              </w:rPr>
            </w:pPr>
            <w:r>
              <w:rPr>
                <w:b w:val="false"/>
                <w:bCs w:val="false"/>
                <w:color w:val="000000" w:themeColor="text1"/>
                <w:spacing w:val="-5"/>
                <w:sz w:val="20"/>
                <w:szCs w:val="20"/>
              </w:rPr>
              <w:t xml:space="preserve"> </w:t>
            </w:r>
            <w:r>
              <w:rPr>
                <w:b w:val="false"/>
                <w:bCs w:val="false"/>
                <w:color w:val="000000" w:themeColor="text1"/>
                <w:spacing w:val="-5"/>
                <w:sz w:val="20"/>
                <w:szCs w:val="20"/>
              </w:rPr>
              <w:t>О</w:t>
            </w:r>
            <w:r>
              <w:rPr>
                <w:b w:val="false"/>
                <w:bCs w:val="false"/>
                <w:color w:val="000000" w:themeColor="text1"/>
                <w:sz w:val="20"/>
                <w:szCs w:val="20"/>
              </w:rPr>
              <w:t>тветственность</w:t>
            </w:r>
            <w:r>
              <w:rPr>
                <w:b w:val="false"/>
                <w:bCs w:val="false"/>
                <w:color w:val="000000" w:themeColor="text1"/>
                <w:spacing w:val="-4"/>
                <w:sz w:val="20"/>
                <w:szCs w:val="20"/>
              </w:rPr>
              <w:t xml:space="preserve"> </w:t>
            </w:r>
            <w:r>
              <w:rPr>
                <w:b w:val="false"/>
                <w:bCs w:val="false"/>
                <w:color w:val="000000" w:themeColor="text1"/>
                <w:sz w:val="20"/>
                <w:szCs w:val="20"/>
              </w:rPr>
              <w:t>в</w:t>
            </w:r>
            <w:r>
              <w:rPr>
                <w:b w:val="false"/>
                <w:bCs w:val="false"/>
                <w:color w:val="000000" w:themeColor="text1"/>
                <w:spacing w:val="-5"/>
                <w:sz w:val="20"/>
                <w:szCs w:val="20"/>
              </w:rPr>
              <w:t xml:space="preserve"> </w:t>
            </w:r>
            <w:r>
              <w:rPr>
                <w:b w:val="false"/>
                <w:bCs w:val="false"/>
                <w:color w:val="000000" w:themeColor="text1"/>
                <w:sz w:val="20"/>
                <w:szCs w:val="20"/>
              </w:rPr>
              <w:t>менеджменте при организации культурно-массовых мероприятий</w:t>
            </w:r>
            <w:r>
              <w:rPr>
                <w:b w:val="false"/>
                <w:bCs w:val="false"/>
                <w:color w:val="000000" w:themeColor="text1"/>
                <w:spacing w:val="-67"/>
                <w:sz w:val="20"/>
                <w:szCs w:val="20"/>
              </w:rPr>
              <w:t xml:space="preserve"> </w:t>
            </w:r>
            <w:r>
              <w:rPr>
                <w:b w:val="false"/>
                <w:bCs w:val="false"/>
                <w:color w:val="000000" w:themeColor="text1"/>
                <w:sz w:val="20"/>
                <w:szCs w:val="20"/>
              </w:rPr>
              <w:t>(отмена мероприятия, предварительная</w:t>
            </w:r>
            <w:r>
              <w:rPr>
                <w:b w:val="false"/>
                <w:bCs w:val="false"/>
                <w:color w:val="000000" w:themeColor="text1"/>
                <w:spacing w:val="1"/>
                <w:sz w:val="20"/>
                <w:szCs w:val="20"/>
              </w:rPr>
              <w:t xml:space="preserve"> </w:t>
            </w:r>
            <w:r>
              <w:rPr>
                <w:b w:val="false"/>
                <w:bCs w:val="false"/>
                <w:color w:val="000000" w:themeColor="text1"/>
                <w:sz w:val="20"/>
                <w:szCs w:val="20"/>
              </w:rPr>
              <w:t>продажа</w:t>
            </w:r>
            <w:r>
              <w:rPr>
                <w:b w:val="false"/>
                <w:bCs w:val="false"/>
                <w:color w:val="000000" w:themeColor="text1"/>
                <w:spacing w:val="-3"/>
                <w:sz w:val="20"/>
                <w:szCs w:val="20"/>
              </w:rPr>
              <w:t xml:space="preserve"> </w:t>
            </w:r>
            <w:r>
              <w:rPr>
                <w:b w:val="false"/>
                <w:bCs w:val="false"/>
                <w:color w:val="000000" w:themeColor="text1"/>
                <w:sz w:val="20"/>
                <w:szCs w:val="20"/>
              </w:rPr>
              <w:t>билетов</w:t>
            </w:r>
            <w:r>
              <w:rPr>
                <w:b w:val="false"/>
                <w:bCs w:val="false"/>
                <w:color w:val="000000" w:themeColor="text1"/>
                <w:spacing w:val="-2"/>
                <w:sz w:val="20"/>
                <w:szCs w:val="20"/>
              </w:rPr>
              <w:t xml:space="preserve"> </w:t>
            </w:r>
            <w:r>
              <w:rPr>
                <w:b w:val="false"/>
                <w:bCs w:val="false"/>
                <w:color w:val="000000" w:themeColor="text1"/>
                <w:sz w:val="20"/>
                <w:szCs w:val="20"/>
              </w:rPr>
              <w:t>и</w:t>
            </w:r>
            <w:r>
              <w:rPr>
                <w:b w:val="false"/>
                <w:bCs w:val="false"/>
                <w:color w:val="000000" w:themeColor="text1"/>
                <w:spacing w:val="-3"/>
                <w:sz w:val="20"/>
                <w:szCs w:val="20"/>
              </w:rPr>
              <w:t xml:space="preserve"> </w:t>
            </w:r>
            <w:r>
              <w:rPr>
                <w:b w:val="false"/>
                <w:bCs w:val="false"/>
                <w:color w:val="000000" w:themeColor="text1"/>
                <w:sz w:val="20"/>
                <w:szCs w:val="20"/>
              </w:rPr>
              <w:t>др.).</w:t>
            </w:r>
          </w:p>
          <w:p>
            <w:pPr>
              <w:pStyle w:val="TableParagraph"/>
              <w:widowControl w:val="false"/>
              <w:tabs>
                <w:tab w:val="clear" w:pos="708"/>
                <w:tab w:val="left" w:pos="816" w:leader="none"/>
                <w:tab w:val="left" w:pos="2835" w:leader="none"/>
                <w:tab w:val="left" w:pos="5145" w:leader="none"/>
              </w:tabs>
              <w:ind w:left="720" w:right="94" w:hanging="0"/>
              <w:jc w:val="both"/>
              <w:rPr>
                <w:b w:val="false"/>
                <w:b w:val="false"/>
                <w:bCs w:val="false"/>
                <w:sz w:val="20"/>
                <w:szCs w:val="20"/>
              </w:rPr>
            </w:pPr>
            <w:r>
              <w:rPr>
                <w:rFonts w:eastAsia="Arial Unicode MS"/>
                <w:b w:val="false"/>
                <w:bCs w:val="false"/>
                <w:color w:val="000000" w:themeColor="text1"/>
                <w:sz w:val="20"/>
                <w:szCs w:val="20"/>
                <w:u w:val="none" w:color="000000"/>
              </w:rPr>
              <w:t xml:space="preserve">Рекомендуемые источники: раздел 8№ </w:t>
            </w:r>
            <w:r>
              <w:rPr>
                <w:b w:val="false"/>
                <w:bCs w:val="false"/>
                <w:color w:val="000000" w:themeColor="text1"/>
                <w:sz w:val="20"/>
                <w:szCs w:val="20"/>
              </w:rPr>
              <w:t>8,3,14,17 раздел 9, №1-12.</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right="62" w:hanging="0"/>
              <w:jc w:val="both"/>
              <w:rPr>
                <w:b w:val="false"/>
                <w:b w:val="false"/>
                <w:bCs w:val="false"/>
                <w:sz w:val="20"/>
                <w:szCs w:val="20"/>
              </w:rPr>
            </w:pPr>
            <w:r>
              <w:rPr>
                <w:b w:val="false"/>
                <w:bCs w:val="false"/>
                <w:color w:val="000000" w:themeColor="text1"/>
                <w:sz w:val="20"/>
                <w:szCs w:val="20"/>
              </w:rPr>
              <w:t>Доклад с презентацией, разбор ситуационных задач</w:t>
            </w:r>
          </w:p>
        </w:tc>
      </w:tr>
      <w:tr>
        <w:trPr>
          <w:trHeight w:val="682" w:hRule="atLeast"/>
        </w:trPr>
        <w:tc>
          <w:tcPr>
            <w:tcW w:w="1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75" w:hanging="0"/>
              <w:rPr>
                <w:b w:val="false"/>
                <w:b w:val="false"/>
                <w:bCs w:val="false"/>
                <w:sz w:val="20"/>
                <w:szCs w:val="20"/>
              </w:rPr>
            </w:pPr>
            <w:r>
              <w:rPr>
                <w:b w:val="false"/>
                <w:bCs w:val="false"/>
                <w:color w:val="000000" w:themeColor="text1"/>
                <w:sz w:val="20"/>
                <w:szCs w:val="20"/>
              </w:rPr>
              <w:t>Тема</w:t>
              <w:tab/>
              <w:t xml:space="preserve">5. Государственное регулирование, правовые </w:t>
            </w:r>
            <w:r>
              <w:rPr>
                <w:b w:val="false"/>
                <w:bCs w:val="false"/>
                <w:color w:val="000000" w:themeColor="text1"/>
                <w:spacing w:val="-1"/>
                <w:sz w:val="20"/>
                <w:szCs w:val="20"/>
              </w:rPr>
              <w:t>основы</w:t>
            </w:r>
            <w:r>
              <w:rPr>
                <w:b w:val="false"/>
                <w:bCs w:val="false"/>
                <w:color w:val="000000" w:themeColor="text1"/>
                <w:spacing w:val="-67"/>
                <w:sz w:val="20"/>
                <w:szCs w:val="20"/>
              </w:rPr>
              <w:t xml:space="preserve"> </w:t>
            </w:r>
            <w:r>
              <w:rPr>
                <w:b w:val="false"/>
                <w:bCs w:val="false"/>
                <w:color w:val="000000" w:themeColor="text1"/>
                <w:sz w:val="20"/>
                <w:szCs w:val="20"/>
              </w:rPr>
              <w:t>осуществления</w:t>
            </w:r>
            <w:r>
              <w:rPr>
                <w:b w:val="false"/>
                <w:bCs w:val="false"/>
                <w:color w:val="000000" w:themeColor="text1"/>
                <w:spacing w:val="-3"/>
                <w:sz w:val="20"/>
                <w:szCs w:val="20"/>
              </w:rPr>
              <w:t xml:space="preserve"> </w:t>
            </w:r>
            <w:r>
              <w:rPr>
                <w:b w:val="false"/>
                <w:bCs w:val="false"/>
                <w:color w:val="000000" w:themeColor="text1"/>
                <w:sz w:val="20"/>
                <w:szCs w:val="20"/>
              </w:rPr>
              <w:t>культурно-массовой</w:t>
            </w:r>
            <w:r>
              <w:rPr>
                <w:b w:val="false"/>
                <w:bCs w:val="false"/>
                <w:color w:val="000000" w:themeColor="text1"/>
                <w:spacing w:val="-1"/>
                <w:sz w:val="20"/>
                <w:szCs w:val="20"/>
              </w:rPr>
              <w:t xml:space="preserve"> </w:t>
            </w:r>
            <w:r>
              <w:rPr>
                <w:b w:val="false"/>
                <w:bCs w:val="false"/>
                <w:color w:val="000000" w:themeColor="text1"/>
                <w:sz w:val="20"/>
                <w:szCs w:val="20"/>
              </w:rPr>
              <w:t>деятельности</w:t>
            </w:r>
          </w:p>
        </w:tc>
        <w:tc>
          <w:tcPr>
            <w:tcW w:w="633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0"/>
              </w:numPr>
              <w:spacing w:lineRule="exact" w:line="315"/>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Вопросы государственного</w:t>
            </w:r>
            <w:r>
              <w:rPr>
                <w:b w:val="false"/>
                <w:bCs w:val="false"/>
                <w:color w:val="000000" w:themeColor="text1"/>
                <w:spacing w:val="-8"/>
                <w:sz w:val="20"/>
                <w:szCs w:val="20"/>
              </w:rPr>
              <w:t xml:space="preserve"> </w:t>
            </w:r>
            <w:r>
              <w:rPr>
                <w:b w:val="false"/>
                <w:bCs w:val="false"/>
                <w:color w:val="000000" w:themeColor="text1"/>
                <w:sz w:val="20"/>
                <w:szCs w:val="20"/>
              </w:rPr>
              <w:t>регулирования</w:t>
            </w:r>
          </w:p>
          <w:p>
            <w:pPr>
              <w:pStyle w:val="TableParagraph"/>
              <w:widowControl w:val="false"/>
              <w:ind w:left="825" w:hanging="0"/>
              <w:rPr>
                <w:b w:val="false"/>
                <w:b w:val="false"/>
                <w:bCs w:val="false"/>
                <w:sz w:val="20"/>
                <w:szCs w:val="20"/>
              </w:rPr>
            </w:pPr>
            <w:r>
              <w:rPr>
                <w:b w:val="false"/>
                <w:bCs w:val="false"/>
                <w:color w:val="000000" w:themeColor="text1"/>
                <w:sz w:val="20"/>
                <w:szCs w:val="20"/>
              </w:rPr>
              <w:t>культурно-массовой</w:t>
            </w:r>
            <w:r>
              <w:rPr>
                <w:b w:val="false"/>
                <w:bCs w:val="false"/>
                <w:color w:val="000000" w:themeColor="text1"/>
                <w:spacing w:val="-6"/>
                <w:sz w:val="20"/>
                <w:szCs w:val="20"/>
              </w:rPr>
              <w:t xml:space="preserve"> </w:t>
            </w:r>
            <w:r>
              <w:rPr>
                <w:b w:val="false"/>
                <w:bCs w:val="false"/>
                <w:color w:val="000000" w:themeColor="text1"/>
                <w:sz w:val="20"/>
                <w:szCs w:val="20"/>
              </w:rPr>
              <w:t>деятельности.</w:t>
            </w:r>
          </w:p>
          <w:p>
            <w:pPr>
              <w:pStyle w:val="TableParagraph"/>
              <w:widowControl w:val="false"/>
              <w:numPr>
                <w:ilvl w:val="0"/>
                <w:numId w:val="20"/>
              </w:numPr>
              <w:ind w:left="825" w:right="232" w:hanging="36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Особенности правовых  отношений культурно-массовой деятельности.</w:t>
            </w:r>
          </w:p>
          <w:p>
            <w:pPr>
              <w:pStyle w:val="TableParagraph"/>
              <w:widowControl w:val="false"/>
              <w:numPr>
                <w:ilvl w:val="0"/>
                <w:numId w:val="20"/>
              </w:numPr>
              <w:ind w:left="825" w:right="232" w:hanging="36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Вопросы частного , уголовного</w:t>
            </w:r>
            <w:r>
              <w:rPr>
                <w:b w:val="false"/>
                <w:bCs w:val="false"/>
                <w:color w:val="000000" w:themeColor="text1"/>
                <w:spacing w:val="-2"/>
                <w:sz w:val="20"/>
                <w:szCs w:val="20"/>
              </w:rPr>
              <w:t xml:space="preserve"> </w:t>
            </w:r>
            <w:r>
              <w:rPr>
                <w:b w:val="false"/>
                <w:bCs w:val="false"/>
                <w:color w:val="000000" w:themeColor="text1"/>
                <w:sz w:val="20"/>
                <w:szCs w:val="20"/>
              </w:rPr>
              <w:t>административного</w:t>
            </w:r>
            <w:r>
              <w:rPr>
                <w:b w:val="false"/>
                <w:bCs w:val="false"/>
                <w:color w:val="000000" w:themeColor="text1"/>
                <w:spacing w:val="-1"/>
                <w:sz w:val="20"/>
                <w:szCs w:val="20"/>
              </w:rPr>
              <w:t xml:space="preserve"> </w:t>
            </w:r>
            <w:r>
              <w:rPr>
                <w:b w:val="false"/>
                <w:bCs w:val="false"/>
                <w:color w:val="000000" w:themeColor="text1"/>
                <w:sz w:val="20"/>
                <w:szCs w:val="20"/>
              </w:rPr>
              <w:t>права</w:t>
            </w:r>
            <w:r>
              <w:rPr>
                <w:b w:val="false"/>
                <w:bCs w:val="false"/>
                <w:color w:val="000000" w:themeColor="text1"/>
                <w:spacing w:val="1"/>
                <w:sz w:val="20"/>
                <w:szCs w:val="20"/>
              </w:rPr>
              <w:t xml:space="preserve"> </w:t>
            </w:r>
            <w:r>
              <w:rPr>
                <w:b w:val="false"/>
                <w:bCs w:val="false"/>
                <w:color w:val="000000" w:themeColor="text1"/>
                <w:sz w:val="20"/>
                <w:szCs w:val="20"/>
              </w:rPr>
              <w:t>в культурно-массовой деятельности.</w:t>
            </w:r>
          </w:p>
          <w:p>
            <w:pPr>
              <w:pStyle w:val="TableParagraph"/>
              <w:widowControl w:val="false"/>
              <w:numPr>
                <w:ilvl w:val="0"/>
                <w:numId w:val="20"/>
              </w:numPr>
              <w:ind w:left="825" w:right="232" w:hanging="36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Вопросы рисков при проведении культурно-</w:t>
            </w:r>
            <w:r>
              <w:rPr>
                <w:b w:val="false"/>
                <w:bCs w:val="false"/>
                <w:color w:val="000000" w:themeColor="text1"/>
                <w:spacing w:val="1"/>
                <w:sz w:val="20"/>
                <w:szCs w:val="20"/>
              </w:rPr>
              <w:t xml:space="preserve"> </w:t>
            </w:r>
            <w:r>
              <w:rPr>
                <w:b w:val="false"/>
                <w:bCs w:val="false"/>
                <w:color w:val="000000" w:themeColor="text1"/>
                <w:sz w:val="20"/>
                <w:szCs w:val="20"/>
              </w:rPr>
              <w:t>массовых мероприятий. Вопросы</w:t>
            </w:r>
            <w:r>
              <w:rPr>
                <w:b w:val="false"/>
                <w:bCs w:val="false"/>
                <w:color w:val="000000" w:themeColor="text1"/>
                <w:spacing w:val="1"/>
                <w:sz w:val="20"/>
                <w:szCs w:val="20"/>
              </w:rPr>
              <w:t xml:space="preserve"> </w:t>
            </w:r>
            <w:r>
              <w:rPr>
                <w:b w:val="false"/>
                <w:bCs w:val="false"/>
                <w:color w:val="000000" w:themeColor="text1"/>
                <w:sz w:val="20"/>
                <w:szCs w:val="20"/>
              </w:rPr>
              <w:t>ответственности.</w:t>
            </w:r>
          </w:p>
          <w:p>
            <w:pPr>
              <w:pStyle w:val="TableParagraph"/>
              <w:widowControl w:val="false"/>
              <w:numPr>
                <w:ilvl w:val="0"/>
                <w:numId w:val="20"/>
              </w:numPr>
              <w:ind w:left="825" w:right="1069" w:hanging="36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Особенности страхование в культурно-массовой</w:t>
            </w:r>
            <w:r>
              <w:rPr>
                <w:b w:val="false"/>
                <w:bCs w:val="false"/>
                <w:color w:val="000000" w:themeColor="text1"/>
                <w:spacing w:val="-67"/>
                <w:sz w:val="20"/>
                <w:szCs w:val="20"/>
              </w:rPr>
              <w:t xml:space="preserve"> </w:t>
            </w:r>
            <w:r>
              <w:rPr>
                <w:b w:val="false"/>
                <w:bCs w:val="false"/>
                <w:color w:val="000000" w:themeColor="text1"/>
                <w:sz w:val="20"/>
                <w:szCs w:val="20"/>
              </w:rPr>
              <w:t>деятельности.</w:t>
            </w:r>
          </w:p>
          <w:p>
            <w:pPr>
              <w:pStyle w:val="Normal"/>
              <w:widowControl w:val="false"/>
              <w:ind w:left="12" w:hanging="0"/>
              <w:jc w:val="both"/>
              <w:rPr>
                <w:b w:val="false"/>
                <w:b w:val="false"/>
                <w:bCs w:val="false"/>
                <w:sz w:val="20"/>
                <w:szCs w:val="20"/>
              </w:rPr>
            </w:pPr>
            <w:r>
              <w:rPr>
                <w:rFonts w:eastAsia="Arial Unicode MS"/>
                <w:b w:val="false"/>
                <w:bCs w:val="false"/>
                <w:color w:val="000000" w:themeColor="text1"/>
                <w:sz w:val="20"/>
                <w:szCs w:val="20"/>
                <w:u w:val="none" w:color="000000"/>
              </w:rPr>
              <w:t xml:space="preserve">Рекомендуемые источники: раздел 8№, </w:t>
            </w:r>
            <w:r>
              <w:rPr>
                <w:b w:val="false"/>
                <w:bCs w:val="false"/>
                <w:color w:val="000000" w:themeColor="text1"/>
                <w:sz w:val="20"/>
                <w:szCs w:val="20"/>
              </w:rPr>
              <w:t>1-12;13,17,21,23; раздел 9 №1-11.</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b w:val="false"/>
                <w:b w:val="false"/>
                <w:bCs w:val="false"/>
                <w:sz w:val="20"/>
                <w:szCs w:val="20"/>
              </w:rPr>
            </w:pPr>
            <w:r>
              <w:rPr>
                <w:b w:val="false"/>
                <w:bCs w:val="false"/>
                <w:color w:val="000000" w:themeColor="text1"/>
                <w:sz w:val="20"/>
                <w:szCs w:val="20"/>
              </w:rPr>
              <w:t>Устный опрос, разбор ситуационных задач, обсуждение контрольной работы</w:t>
            </w:r>
          </w:p>
        </w:tc>
      </w:tr>
      <w:tr>
        <w:trPr/>
        <w:tc>
          <w:tcPr>
            <w:tcW w:w="1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75" w:hanging="0"/>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1"/>
                <w:sz w:val="20"/>
                <w:szCs w:val="20"/>
              </w:rPr>
              <w:t xml:space="preserve"> </w:t>
            </w:r>
            <w:r>
              <w:rPr>
                <w:b w:val="false"/>
                <w:bCs w:val="false"/>
                <w:color w:val="000000" w:themeColor="text1"/>
                <w:sz w:val="20"/>
                <w:szCs w:val="20"/>
              </w:rPr>
              <w:t>6.</w:t>
            </w:r>
            <w:r>
              <w:rPr>
                <w:b w:val="false"/>
                <w:bCs w:val="false"/>
                <w:color w:val="000000" w:themeColor="text1"/>
                <w:spacing w:val="1"/>
                <w:sz w:val="20"/>
                <w:szCs w:val="20"/>
              </w:rPr>
              <w:t xml:space="preserve"> </w:t>
            </w:r>
            <w:r>
              <w:rPr>
                <w:b w:val="false"/>
                <w:bCs w:val="false"/>
                <w:color w:val="000000" w:themeColor="text1"/>
                <w:sz w:val="20"/>
                <w:szCs w:val="20"/>
              </w:rPr>
              <w:t>Технологии</w:t>
            </w:r>
            <w:r>
              <w:rPr>
                <w:b w:val="false"/>
                <w:bCs w:val="false"/>
                <w:color w:val="000000" w:themeColor="text1"/>
                <w:spacing w:val="1"/>
                <w:sz w:val="20"/>
                <w:szCs w:val="20"/>
              </w:rPr>
              <w:t xml:space="preserve"> </w:t>
            </w:r>
            <w:r>
              <w:rPr>
                <w:b w:val="false"/>
                <w:bCs w:val="false"/>
                <w:color w:val="000000" w:themeColor="text1"/>
                <w:sz w:val="20"/>
                <w:szCs w:val="20"/>
              </w:rPr>
              <w:t>рекламы</w:t>
            </w:r>
            <w:r>
              <w:rPr>
                <w:b w:val="false"/>
                <w:bCs w:val="false"/>
                <w:color w:val="000000" w:themeColor="text1"/>
                <w:spacing w:val="1"/>
                <w:sz w:val="20"/>
                <w:szCs w:val="20"/>
              </w:rPr>
              <w:t xml:space="preserve"> </w:t>
            </w:r>
            <w:r>
              <w:rPr>
                <w:b w:val="false"/>
                <w:bCs w:val="false"/>
                <w:color w:val="000000" w:themeColor="text1"/>
                <w:sz w:val="20"/>
                <w:szCs w:val="20"/>
              </w:rPr>
              <w:t>и</w:t>
            </w:r>
            <w:r>
              <w:rPr>
                <w:b w:val="false"/>
                <w:bCs w:val="false"/>
                <w:color w:val="000000" w:themeColor="text1"/>
                <w:spacing w:val="1"/>
                <w:sz w:val="20"/>
                <w:szCs w:val="20"/>
              </w:rPr>
              <w:t xml:space="preserve"> </w:t>
            </w:r>
            <w:r>
              <w:rPr>
                <w:b w:val="false"/>
                <w:bCs w:val="false"/>
                <w:color w:val="000000" w:themeColor="text1"/>
                <w:sz w:val="20"/>
                <w:szCs w:val="20"/>
              </w:rPr>
              <w:t>продвижения</w:t>
            </w:r>
            <w:r>
              <w:rPr>
                <w:b w:val="false"/>
                <w:bCs w:val="false"/>
                <w:color w:val="000000" w:themeColor="text1"/>
                <w:spacing w:val="1"/>
                <w:sz w:val="20"/>
                <w:szCs w:val="20"/>
              </w:rPr>
              <w:t xml:space="preserve"> </w:t>
            </w:r>
            <w:r>
              <w:rPr>
                <w:b w:val="false"/>
                <w:bCs w:val="false"/>
                <w:color w:val="000000" w:themeColor="text1"/>
                <w:sz w:val="20"/>
                <w:szCs w:val="20"/>
              </w:rPr>
              <w:t>культурно-массовых</w:t>
            </w:r>
            <w:r>
              <w:rPr>
                <w:b w:val="false"/>
                <w:bCs w:val="false"/>
                <w:color w:val="000000" w:themeColor="text1"/>
                <w:spacing w:val="1"/>
                <w:sz w:val="20"/>
                <w:szCs w:val="20"/>
              </w:rPr>
              <w:t xml:space="preserve"> </w:t>
            </w:r>
            <w:r>
              <w:rPr>
                <w:b w:val="false"/>
                <w:bCs w:val="false"/>
                <w:color w:val="000000" w:themeColor="text1"/>
                <w:sz w:val="20"/>
                <w:szCs w:val="20"/>
              </w:rPr>
              <w:t>мероприятий</w:t>
            </w:r>
          </w:p>
        </w:tc>
        <w:tc>
          <w:tcPr>
            <w:tcW w:w="633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1"/>
              </w:numPr>
              <w:ind w:left="720" w:right="797" w:hanging="36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 xml:space="preserve">Особенности рекламных технологий в организации </w:t>
            </w:r>
            <w:r>
              <w:rPr>
                <w:b w:val="false"/>
                <w:bCs w:val="false"/>
                <w:color w:val="000000" w:themeColor="text1"/>
                <w:spacing w:val="-67"/>
                <w:sz w:val="20"/>
                <w:szCs w:val="20"/>
              </w:rPr>
              <w:t xml:space="preserve"> </w:t>
            </w:r>
            <w:r>
              <w:rPr>
                <w:b w:val="false"/>
                <w:bCs w:val="false"/>
                <w:color w:val="000000" w:themeColor="text1"/>
                <w:sz w:val="20"/>
                <w:szCs w:val="20"/>
              </w:rPr>
              <w:t>культурно-массовой</w:t>
            </w:r>
            <w:r>
              <w:rPr>
                <w:b w:val="false"/>
                <w:bCs w:val="false"/>
                <w:color w:val="000000" w:themeColor="text1"/>
                <w:spacing w:val="-4"/>
                <w:sz w:val="20"/>
                <w:szCs w:val="20"/>
              </w:rPr>
              <w:t xml:space="preserve"> </w:t>
            </w:r>
            <w:r>
              <w:rPr>
                <w:b w:val="false"/>
                <w:bCs w:val="false"/>
                <w:color w:val="000000" w:themeColor="text1"/>
                <w:sz w:val="20"/>
                <w:szCs w:val="20"/>
              </w:rPr>
              <w:t>деятельности.</w:t>
            </w:r>
          </w:p>
          <w:p>
            <w:pPr>
              <w:pStyle w:val="TableParagraph"/>
              <w:widowControl w:val="false"/>
              <w:numPr>
                <w:ilvl w:val="0"/>
                <w:numId w:val="21"/>
              </w:numPr>
              <w:tabs>
                <w:tab w:val="clear" w:pos="708"/>
                <w:tab w:val="left" w:pos="816" w:leader="none"/>
              </w:tabs>
              <w:ind w:left="720" w:right="96" w:hanging="360"/>
              <w:jc w:val="both"/>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Значение  и место Паблик Рилейшнз (PR) в</w:t>
            </w:r>
            <w:r>
              <w:rPr>
                <w:b w:val="false"/>
                <w:bCs w:val="false"/>
                <w:color w:val="000000" w:themeColor="text1"/>
                <w:spacing w:val="-67"/>
                <w:sz w:val="20"/>
                <w:szCs w:val="20"/>
              </w:rPr>
              <w:t xml:space="preserve">  </w:t>
            </w:r>
            <w:r>
              <w:rPr>
                <w:b w:val="false"/>
                <w:bCs w:val="false"/>
                <w:color w:val="000000" w:themeColor="text1"/>
                <w:sz w:val="20"/>
                <w:szCs w:val="20"/>
              </w:rPr>
              <w:t>организации культурно-массовых мероприятий</w:t>
            </w:r>
          </w:p>
          <w:p>
            <w:pPr>
              <w:pStyle w:val="TableParagraph"/>
              <w:widowControl w:val="false"/>
              <w:tabs>
                <w:tab w:val="clear" w:pos="708"/>
                <w:tab w:val="left" w:pos="816" w:leader="none"/>
              </w:tabs>
              <w:ind w:left="426" w:right="96" w:hanging="0"/>
              <w:jc w:val="both"/>
              <w:rPr>
                <w:b w:val="false"/>
                <w:b w:val="false"/>
                <w:bCs w:val="false"/>
                <w:sz w:val="20"/>
                <w:szCs w:val="20"/>
              </w:rPr>
            </w:pPr>
            <w:r>
              <w:rPr>
                <w:rFonts w:eastAsia="Arial Unicode MS"/>
                <w:b w:val="false"/>
                <w:bCs w:val="false"/>
                <w:color w:val="000000" w:themeColor="text1"/>
                <w:sz w:val="20"/>
                <w:szCs w:val="20"/>
                <w:u w:val="none" w:color="000000"/>
              </w:rPr>
              <w:t>Рекомендуемые источники: раздел 8№ 3,6,8,15,20</w:t>
            </w:r>
            <w:r>
              <w:rPr>
                <w:b w:val="false"/>
                <w:bCs w:val="false"/>
                <w:color w:val="000000" w:themeColor="text1"/>
                <w:sz w:val="20"/>
                <w:szCs w:val="20"/>
              </w:rPr>
              <w:t xml:space="preserve"> ; раздел 9 №1-12.</w:t>
            </w:r>
          </w:p>
        </w:tc>
        <w:tc>
          <w:tcPr>
            <w:tcW w:w="17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b w:val="false"/>
                <w:b w:val="false"/>
                <w:bCs w:val="false"/>
                <w:sz w:val="20"/>
                <w:szCs w:val="20"/>
              </w:rPr>
            </w:pPr>
            <w:r>
              <w:rPr>
                <w:b w:val="false"/>
                <w:bCs w:val="false"/>
                <w:color w:val="000000" w:themeColor="text1"/>
                <w:sz w:val="20"/>
                <w:szCs w:val="20"/>
              </w:rPr>
              <w:t>Доклад с презентацией, тестирование</w:t>
            </w:r>
          </w:p>
        </w:tc>
      </w:tr>
    </w:tbl>
    <w:p>
      <w:pPr>
        <w:pStyle w:val="Normal"/>
        <w:spacing w:lineRule="auto" w:line="240"/>
        <w:jc w:val="both"/>
        <w:rPr>
          <w:sz w:val="24"/>
          <w:szCs w:val="24"/>
        </w:rPr>
      </w:pPr>
      <w:r>
        <w:rPr>
          <w:color w:val="000000" w:themeColor="text1"/>
          <w:sz w:val="24"/>
          <w:szCs w:val="24"/>
        </w:rPr>
        <w:t xml:space="preserve"> </w:t>
      </w:r>
      <w:r>
        <w:rPr>
          <w:b/>
          <w:bCs/>
          <w:color w:val="000000" w:themeColor="text1"/>
          <w:sz w:val="24"/>
          <w:szCs w:val="24"/>
        </w:rPr>
        <w:t>6. Перечень учебно-методического обеспечения для самостоятельной работы обучающихся по дисциплине</w:t>
      </w:r>
    </w:p>
    <w:p>
      <w:pPr>
        <w:pStyle w:val="Normal"/>
        <w:spacing w:lineRule="auto" w:line="240"/>
        <w:ind w:firstLine="567"/>
        <w:jc w:val="both"/>
        <w:rPr>
          <w:b/>
          <w:b/>
          <w:bCs/>
          <w:color w:val="000000" w:themeColor="text1"/>
          <w:sz w:val="24"/>
          <w:szCs w:val="24"/>
        </w:rPr>
      </w:pPr>
      <w:r>
        <w:rPr>
          <w:b/>
          <w:bCs/>
          <w:color w:val="000000" w:themeColor="text1"/>
          <w:sz w:val="24"/>
          <w:szCs w:val="24"/>
        </w:rPr>
      </w:r>
    </w:p>
    <w:p>
      <w:pPr>
        <w:pStyle w:val="Normal"/>
        <w:keepNext w:val="true"/>
        <w:spacing w:lineRule="auto" w:line="240"/>
        <w:ind w:firstLine="567"/>
        <w:jc w:val="both"/>
        <w:rPr>
          <w:sz w:val="24"/>
          <w:szCs w:val="24"/>
        </w:rPr>
      </w:pPr>
      <w:r>
        <w:rPr>
          <w:b/>
          <w:color w:val="000000" w:themeColor="text1"/>
          <w:sz w:val="24"/>
          <w:szCs w:val="24"/>
        </w:rPr>
        <w:t>6.1. Перечень вопросов, отводимых на самостоятельное освоение дисциплины, формы внеаудиторной самостоятельной работы</w:t>
      </w:r>
    </w:p>
    <w:p>
      <w:pPr>
        <w:pStyle w:val="Normal"/>
        <w:spacing w:lineRule="auto" w:line="240"/>
        <w:jc w:val="right"/>
        <w:rPr>
          <w:sz w:val="24"/>
          <w:szCs w:val="24"/>
        </w:rPr>
      </w:pPr>
      <w:r>
        <w:rPr>
          <w:color w:val="000000" w:themeColor="text1"/>
          <w:sz w:val="24"/>
          <w:szCs w:val="24"/>
        </w:rPr>
        <w:t xml:space="preserve">Таблица </w:t>
      </w:r>
      <w:r>
        <w:rPr>
          <w:color w:val="000000" w:themeColor="text1"/>
          <w:sz w:val="24"/>
          <w:szCs w:val="24"/>
        </w:rPr>
        <w:t>5</w:t>
      </w:r>
    </w:p>
    <w:tbl>
      <w:tblPr>
        <w:tblW w:w="10206" w:type="dxa"/>
        <w:jc w:val="left"/>
        <w:tblInd w:w="-459" w:type="dxa"/>
        <w:tblLayout w:type="fixed"/>
        <w:tblCellMar>
          <w:top w:w="0" w:type="dxa"/>
          <w:left w:w="108" w:type="dxa"/>
          <w:bottom w:w="0" w:type="dxa"/>
          <w:right w:w="108" w:type="dxa"/>
        </w:tblCellMar>
        <w:tblLook w:val="04a0" w:noHBand="0" w:noVBand="1" w:firstColumn="1" w:lastRow="0" w:lastColumn="0" w:firstRow="1"/>
      </w:tblPr>
      <w:tblGrid>
        <w:gridCol w:w="2439"/>
        <w:gridCol w:w="4111"/>
        <w:gridCol w:w="3656"/>
      </w:tblGrid>
      <w:tr>
        <w:trPr/>
        <w:tc>
          <w:tcPr>
            <w:tcW w:w="2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79" w:hanging="0"/>
              <w:jc w:val="center"/>
              <w:rPr>
                <w:b w:val="false"/>
                <w:b w:val="false"/>
                <w:bCs w:val="false"/>
                <w:sz w:val="20"/>
                <w:szCs w:val="20"/>
              </w:rPr>
            </w:pPr>
            <w:r>
              <w:rPr>
                <w:rFonts w:eastAsia="Calibri"/>
                <w:b w:val="false"/>
                <w:bCs w:val="false"/>
                <w:color w:val="000000" w:themeColor="text1"/>
                <w:sz w:val="20"/>
                <w:szCs w:val="20"/>
              </w:rPr>
              <w:t>Наименование тем</w:t>
            </w:r>
          </w:p>
          <w:p>
            <w:pPr>
              <w:pStyle w:val="Normal"/>
              <w:widowControl w:val="false"/>
              <w:jc w:val="center"/>
              <w:rPr>
                <w:b w:val="false"/>
                <w:b w:val="false"/>
                <w:bCs w:val="false"/>
                <w:sz w:val="20"/>
                <w:szCs w:val="20"/>
              </w:rPr>
            </w:pPr>
            <w:r>
              <w:rPr>
                <w:rFonts w:eastAsia="Calibri"/>
                <w:b w:val="false"/>
                <w:bCs w:val="false"/>
                <w:color w:val="000000" w:themeColor="text1"/>
                <w:sz w:val="20"/>
                <w:szCs w:val="20"/>
              </w:rPr>
              <w:t>(разделов) дисциплины</w:t>
            </w:r>
          </w:p>
        </w:tc>
        <w:tc>
          <w:tcPr>
            <w:tcW w:w="4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val="false"/>
                <w:b w:val="false"/>
                <w:bCs w:val="false"/>
                <w:sz w:val="20"/>
                <w:szCs w:val="20"/>
              </w:rPr>
            </w:pPr>
            <w:r>
              <w:rPr>
                <w:rFonts w:eastAsia="Calibri"/>
                <w:b w:val="false"/>
                <w:bCs w:val="false"/>
                <w:color w:val="000000" w:themeColor="text1"/>
                <w:sz w:val="20"/>
                <w:szCs w:val="20"/>
              </w:rPr>
              <w:t>Перечень вопросов, отводимых на самостоятельное освоение</w:t>
            </w:r>
          </w:p>
        </w:tc>
        <w:tc>
          <w:tcPr>
            <w:tcW w:w="365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val="false"/>
                <w:b w:val="false"/>
                <w:bCs w:val="false"/>
                <w:sz w:val="20"/>
                <w:szCs w:val="20"/>
              </w:rPr>
            </w:pPr>
            <w:r>
              <w:rPr>
                <w:rFonts w:eastAsia="Calibri"/>
                <w:b w:val="false"/>
                <w:bCs w:val="false"/>
                <w:color w:val="000000" w:themeColor="text1"/>
                <w:sz w:val="20"/>
                <w:szCs w:val="20"/>
              </w:rPr>
              <w:t>Формы внеаудиторной</w:t>
            </w:r>
          </w:p>
          <w:p>
            <w:pPr>
              <w:pStyle w:val="Normal"/>
              <w:widowControl w:val="false"/>
              <w:jc w:val="center"/>
              <w:rPr>
                <w:b w:val="false"/>
                <w:b w:val="false"/>
                <w:bCs w:val="false"/>
                <w:sz w:val="20"/>
                <w:szCs w:val="20"/>
              </w:rPr>
            </w:pPr>
            <w:r>
              <w:rPr>
                <w:rFonts w:eastAsia="Calibri"/>
                <w:b w:val="false"/>
                <w:bCs w:val="false"/>
                <w:color w:val="000000" w:themeColor="text1"/>
                <w:sz w:val="20"/>
                <w:szCs w:val="20"/>
              </w:rPr>
              <w:t>самостоятельной работы</w:t>
            </w:r>
          </w:p>
        </w:tc>
      </w:tr>
      <w:tr>
        <w:trPr/>
        <w:tc>
          <w:tcPr>
            <w:tcW w:w="2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right="41" w:hanging="0"/>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1"/>
                <w:sz w:val="20"/>
                <w:szCs w:val="20"/>
              </w:rPr>
              <w:t xml:space="preserve"> </w:t>
            </w:r>
            <w:r>
              <w:rPr>
                <w:b w:val="false"/>
                <w:bCs w:val="false"/>
                <w:color w:val="000000" w:themeColor="text1"/>
                <w:sz w:val="20"/>
                <w:szCs w:val="20"/>
              </w:rPr>
              <w:t>1.</w:t>
            </w:r>
            <w:r>
              <w:rPr>
                <w:b w:val="false"/>
                <w:bCs w:val="false"/>
                <w:color w:val="000000" w:themeColor="text1"/>
                <w:spacing w:val="1"/>
                <w:sz w:val="20"/>
                <w:szCs w:val="20"/>
              </w:rPr>
              <w:t xml:space="preserve"> </w:t>
            </w:r>
            <w:r>
              <w:rPr>
                <w:b w:val="false"/>
                <w:bCs w:val="false"/>
                <w:color w:val="000000" w:themeColor="text1"/>
                <w:sz w:val="20"/>
                <w:szCs w:val="20"/>
              </w:rPr>
              <w:t>Сущность,</w:t>
            </w:r>
            <w:r>
              <w:rPr>
                <w:b w:val="false"/>
                <w:bCs w:val="false"/>
                <w:color w:val="000000" w:themeColor="text1"/>
                <w:spacing w:val="1"/>
                <w:sz w:val="20"/>
                <w:szCs w:val="20"/>
              </w:rPr>
              <w:t xml:space="preserve"> </w:t>
            </w:r>
            <w:r>
              <w:rPr>
                <w:b w:val="false"/>
                <w:bCs w:val="false"/>
                <w:color w:val="000000" w:themeColor="text1"/>
                <w:sz w:val="20"/>
                <w:szCs w:val="20"/>
              </w:rPr>
              <w:t>социальные</w:t>
            </w:r>
            <w:r>
              <w:rPr>
                <w:b w:val="false"/>
                <w:bCs w:val="false"/>
                <w:color w:val="000000" w:themeColor="text1"/>
                <w:spacing w:val="1"/>
                <w:sz w:val="20"/>
                <w:szCs w:val="20"/>
              </w:rPr>
              <w:t xml:space="preserve"> </w:t>
            </w:r>
            <w:r>
              <w:rPr>
                <w:b w:val="false"/>
                <w:bCs w:val="false"/>
                <w:color w:val="000000" w:themeColor="text1"/>
                <w:sz w:val="20"/>
                <w:szCs w:val="20"/>
              </w:rPr>
              <w:t>функции</w:t>
            </w:r>
            <w:r>
              <w:rPr>
                <w:b w:val="false"/>
                <w:bCs w:val="false"/>
                <w:color w:val="000000" w:themeColor="text1"/>
                <w:spacing w:val="1"/>
                <w:sz w:val="20"/>
                <w:szCs w:val="20"/>
              </w:rPr>
              <w:t xml:space="preserve"> </w:t>
            </w:r>
            <w:r>
              <w:rPr>
                <w:b w:val="false"/>
                <w:bCs w:val="false"/>
                <w:color w:val="000000" w:themeColor="text1"/>
                <w:sz w:val="20"/>
                <w:szCs w:val="20"/>
              </w:rPr>
              <w:t>и</w:t>
            </w:r>
            <w:r>
              <w:rPr>
                <w:b w:val="false"/>
                <w:bCs w:val="false"/>
                <w:color w:val="000000" w:themeColor="text1"/>
                <w:spacing w:val="1"/>
                <w:sz w:val="20"/>
                <w:szCs w:val="20"/>
              </w:rPr>
              <w:t xml:space="preserve"> </w:t>
            </w:r>
            <w:r>
              <w:rPr>
                <w:b w:val="false"/>
                <w:bCs w:val="false"/>
                <w:color w:val="000000" w:themeColor="text1"/>
                <w:sz w:val="20"/>
                <w:szCs w:val="20"/>
              </w:rPr>
              <w:t>принципы</w:t>
            </w:r>
            <w:r>
              <w:rPr>
                <w:b w:val="false"/>
                <w:bCs w:val="false"/>
                <w:color w:val="000000" w:themeColor="text1"/>
                <w:spacing w:val="1"/>
                <w:sz w:val="20"/>
                <w:szCs w:val="20"/>
              </w:rPr>
              <w:t xml:space="preserve"> </w:t>
            </w:r>
            <w:r>
              <w:rPr>
                <w:b w:val="false"/>
                <w:bCs w:val="false"/>
                <w:color w:val="000000" w:themeColor="text1"/>
                <w:sz w:val="20"/>
                <w:szCs w:val="20"/>
              </w:rPr>
              <w:t>организации</w:t>
            </w:r>
            <w:r>
              <w:rPr>
                <w:b w:val="false"/>
                <w:bCs w:val="false"/>
                <w:color w:val="000000" w:themeColor="text1"/>
                <w:spacing w:val="1"/>
                <w:sz w:val="20"/>
                <w:szCs w:val="20"/>
              </w:rPr>
              <w:t xml:space="preserve"> </w:t>
            </w:r>
            <w:r>
              <w:rPr>
                <w:b w:val="false"/>
                <w:bCs w:val="false"/>
                <w:color w:val="000000" w:themeColor="text1"/>
                <w:sz w:val="20"/>
                <w:szCs w:val="20"/>
              </w:rPr>
              <w:t>культурно-массовых мероприятий</w:t>
            </w:r>
          </w:p>
        </w:tc>
        <w:tc>
          <w:tcPr>
            <w:tcW w:w="4111"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numPr>
                <w:ilvl w:val="0"/>
                <w:numId w:val="8"/>
              </w:numPr>
              <w:ind w:left="317" w:right="1371" w:hanging="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Концепция культурно-массового</w:t>
            </w:r>
            <w:r>
              <w:rPr>
                <w:b w:val="false"/>
                <w:bCs w:val="false"/>
                <w:color w:val="000000" w:themeColor="text1"/>
                <w:spacing w:val="-67"/>
                <w:sz w:val="20"/>
                <w:szCs w:val="20"/>
              </w:rPr>
              <w:t xml:space="preserve"> </w:t>
            </w:r>
            <w:r>
              <w:rPr>
                <w:b w:val="false"/>
                <w:bCs w:val="false"/>
                <w:color w:val="000000" w:themeColor="text1"/>
                <w:sz w:val="20"/>
                <w:szCs w:val="20"/>
              </w:rPr>
              <w:t>мероприятия.</w:t>
            </w:r>
          </w:p>
          <w:p>
            <w:pPr>
              <w:pStyle w:val="TableParagraph"/>
              <w:widowControl w:val="false"/>
              <w:numPr>
                <w:ilvl w:val="0"/>
                <w:numId w:val="8"/>
              </w:numPr>
              <w:ind w:left="317" w:right="898" w:hanging="0"/>
              <w:rPr>
                <w:b w:val="false"/>
                <w:b w:val="false"/>
                <w:bCs w:val="false"/>
                <w:sz w:val="20"/>
                <w:szCs w:val="20"/>
              </w:rPr>
            </w:pPr>
            <w:r>
              <w:rPr>
                <w:b w:val="false"/>
                <w:bCs w:val="false"/>
                <w:color w:val="000000" w:themeColor="text1"/>
                <w:sz w:val="20"/>
                <w:szCs w:val="20"/>
              </w:rPr>
              <w:t>Классификация культурно-массовых</w:t>
            </w:r>
            <w:r>
              <w:rPr>
                <w:b w:val="false"/>
                <w:bCs w:val="false"/>
                <w:color w:val="000000" w:themeColor="text1"/>
                <w:spacing w:val="-67"/>
                <w:sz w:val="20"/>
                <w:szCs w:val="20"/>
              </w:rPr>
              <w:t xml:space="preserve"> </w:t>
            </w:r>
            <w:r>
              <w:rPr>
                <w:b w:val="false"/>
                <w:bCs w:val="false"/>
                <w:color w:val="000000" w:themeColor="text1"/>
                <w:sz w:val="20"/>
                <w:szCs w:val="20"/>
              </w:rPr>
              <w:t>мероприятий.</w:t>
            </w:r>
          </w:p>
          <w:p>
            <w:pPr>
              <w:pStyle w:val="NormalWeb"/>
              <w:widowControl w:val="false"/>
              <w:numPr>
                <w:ilvl w:val="0"/>
                <w:numId w:val="8"/>
              </w:numPr>
              <w:shd w:val="clear" w:color="auto" w:fill="FFFFFF"/>
              <w:tabs>
                <w:tab w:val="clear" w:pos="708"/>
                <w:tab w:val="left" w:pos="409" w:leader="none"/>
              </w:tabs>
              <w:snapToGrid w:val="false"/>
              <w:spacing w:beforeAutospacing="0" w:before="0" w:afterAutospacing="0" w:after="0"/>
              <w:ind w:left="317" w:hanging="0"/>
              <w:rPr>
                <w:b w:val="false"/>
                <w:b w:val="false"/>
                <w:bCs w:val="false"/>
                <w:sz w:val="20"/>
                <w:szCs w:val="20"/>
              </w:rPr>
            </w:pPr>
            <w:r>
              <w:rPr>
                <w:b w:val="false"/>
                <w:bCs w:val="false"/>
                <w:color w:val="000000" w:themeColor="text1"/>
                <w:sz w:val="20"/>
                <w:szCs w:val="20"/>
              </w:rPr>
              <w:t>Целевые группы культурно-массовых</w:t>
            </w:r>
            <w:r>
              <w:rPr>
                <w:b w:val="false"/>
                <w:bCs w:val="false"/>
                <w:color w:val="000000" w:themeColor="text1"/>
                <w:spacing w:val="-67"/>
                <w:sz w:val="20"/>
                <w:szCs w:val="20"/>
              </w:rPr>
              <w:t xml:space="preserve"> </w:t>
            </w:r>
            <w:r>
              <w:rPr>
                <w:b w:val="false"/>
                <w:bCs w:val="false"/>
                <w:color w:val="000000" w:themeColor="text1"/>
                <w:sz w:val="20"/>
                <w:szCs w:val="20"/>
              </w:rPr>
              <w:t>мероприятий.</w:t>
            </w:r>
          </w:p>
          <w:p>
            <w:pPr>
              <w:pStyle w:val="Style34"/>
              <w:widowControl w:val="false"/>
              <w:spacing w:before="0" w:after="0"/>
              <w:ind w:left="175" w:hanging="0"/>
              <w:jc w:val="both"/>
              <w:rPr>
                <w:b w:val="false"/>
                <w:b w:val="false"/>
                <w:bCs w:val="false"/>
                <w:color w:val="000000" w:themeColor="text1"/>
                <w:sz w:val="20"/>
                <w:szCs w:val="20"/>
              </w:rPr>
            </w:pPr>
            <w:r>
              <w:rPr>
                <w:b w:val="false"/>
                <w:bCs w:val="false"/>
                <w:color w:val="000000" w:themeColor="text1"/>
                <w:sz w:val="20"/>
                <w:szCs w:val="20"/>
              </w:rPr>
            </w:r>
          </w:p>
        </w:tc>
        <w:tc>
          <w:tcPr>
            <w:tcW w:w="365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12"/>
              </w:numPr>
              <w:ind w:left="2" w:right="98" w:hanging="0"/>
              <w:jc w:val="both"/>
              <w:rPr>
                <w:b w:val="false"/>
                <w:b w:val="false"/>
                <w:bCs w:val="false"/>
                <w:sz w:val="20"/>
                <w:szCs w:val="20"/>
              </w:rPr>
            </w:pPr>
            <w:r>
              <w:rPr>
                <w:rFonts w:eastAsia="Calibri"/>
                <w:b w:val="false"/>
                <w:bCs w:val="false"/>
                <w:color w:val="000000" w:themeColor="text1"/>
                <w:sz w:val="20"/>
                <w:szCs w:val="20"/>
              </w:rPr>
              <w:t>работа с конспектом лекции;</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работа с электронной библиотечной системой;</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 работа с Информационно-образовательным порталом (ИОП) Финуниверситета;</w:t>
            </w:r>
          </w:p>
          <w:p>
            <w:pPr>
              <w:pStyle w:val="Normal"/>
              <w:widowControl w:val="false"/>
              <w:jc w:val="both"/>
              <w:rPr>
                <w:b w:val="false"/>
                <w:b w:val="false"/>
                <w:bCs w:val="false"/>
                <w:sz w:val="20"/>
                <w:szCs w:val="20"/>
              </w:rPr>
            </w:pPr>
            <w:r>
              <w:rPr>
                <w:rFonts w:eastAsia="Calibri"/>
                <w:b w:val="false"/>
                <w:bCs w:val="false"/>
                <w:color w:val="000000" w:themeColor="text1"/>
                <w:sz w:val="20"/>
                <w:szCs w:val="20"/>
              </w:rPr>
              <w:t>- подготовка к дискуссиям  практическим заданиям</w:t>
            </w:r>
          </w:p>
          <w:p>
            <w:pPr>
              <w:pStyle w:val="Normal"/>
              <w:widowControl w:val="false"/>
              <w:jc w:val="both"/>
              <w:rPr>
                <w:b w:val="false"/>
                <w:b w:val="false"/>
                <w:bCs w:val="false"/>
                <w:sz w:val="20"/>
                <w:szCs w:val="20"/>
              </w:rPr>
            </w:pPr>
            <w:r>
              <w:rPr>
                <w:rFonts w:eastAsia="Calibri"/>
                <w:b w:val="false"/>
                <w:bCs w:val="false"/>
                <w:color w:val="000000" w:themeColor="text1"/>
                <w:sz w:val="20"/>
                <w:szCs w:val="20"/>
              </w:rPr>
              <w:t>-подготовка и выполнение контрольной работы</w:t>
            </w:r>
          </w:p>
        </w:tc>
      </w:tr>
      <w:tr>
        <w:trPr/>
        <w:tc>
          <w:tcPr>
            <w:tcW w:w="2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1"/>
                <w:sz w:val="20"/>
                <w:szCs w:val="20"/>
              </w:rPr>
              <w:t xml:space="preserve"> </w:t>
            </w:r>
            <w:r>
              <w:rPr>
                <w:b w:val="false"/>
                <w:bCs w:val="false"/>
                <w:color w:val="000000" w:themeColor="text1"/>
                <w:sz w:val="20"/>
                <w:szCs w:val="20"/>
              </w:rPr>
              <w:t>2.</w:t>
            </w:r>
            <w:r>
              <w:rPr>
                <w:b w:val="false"/>
                <w:bCs w:val="false"/>
                <w:color w:val="000000" w:themeColor="text1"/>
                <w:spacing w:val="1"/>
                <w:sz w:val="20"/>
                <w:szCs w:val="20"/>
              </w:rPr>
              <w:t xml:space="preserve"> </w:t>
            </w:r>
            <w:r>
              <w:rPr>
                <w:b w:val="false"/>
                <w:bCs w:val="false"/>
                <w:color w:val="000000" w:themeColor="text1"/>
                <w:sz w:val="20"/>
                <w:szCs w:val="20"/>
              </w:rPr>
              <w:t>Основные</w:t>
            </w:r>
            <w:r>
              <w:rPr>
                <w:b w:val="false"/>
                <w:bCs w:val="false"/>
                <w:color w:val="000000" w:themeColor="text1"/>
                <w:spacing w:val="1"/>
                <w:sz w:val="20"/>
                <w:szCs w:val="20"/>
              </w:rPr>
              <w:t xml:space="preserve"> </w:t>
            </w:r>
            <w:r>
              <w:rPr>
                <w:b w:val="false"/>
                <w:bCs w:val="false"/>
                <w:color w:val="000000" w:themeColor="text1"/>
                <w:sz w:val="20"/>
                <w:szCs w:val="20"/>
              </w:rPr>
              <w:t>направления,</w:t>
            </w:r>
            <w:r>
              <w:rPr>
                <w:b w:val="false"/>
                <w:bCs w:val="false"/>
                <w:color w:val="000000" w:themeColor="text1"/>
                <w:spacing w:val="1"/>
                <w:sz w:val="20"/>
                <w:szCs w:val="20"/>
              </w:rPr>
              <w:t xml:space="preserve"> </w:t>
            </w:r>
            <w:r>
              <w:rPr>
                <w:b w:val="false"/>
                <w:bCs w:val="false"/>
                <w:color w:val="000000" w:themeColor="text1"/>
                <w:sz w:val="20"/>
                <w:szCs w:val="20"/>
              </w:rPr>
              <w:t>формы</w:t>
            </w:r>
            <w:r>
              <w:rPr>
                <w:b w:val="false"/>
                <w:bCs w:val="false"/>
                <w:color w:val="000000" w:themeColor="text1"/>
                <w:spacing w:val="1"/>
                <w:sz w:val="20"/>
                <w:szCs w:val="20"/>
              </w:rPr>
              <w:t xml:space="preserve"> </w:t>
            </w:r>
            <w:r>
              <w:rPr>
                <w:b w:val="false"/>
                <w:bCs w:val="false"/>
                <w:color w:val="000000" w:themeColor="text1"/>
                <w:sz w:val="20"/>
                <w:szCs w:val="20"/>
              </w:rPr>
              <w:t>и</w:t>
            </w:r>
            <w:r>
              <w:rPr>
                <w:b w:val="false"/>
                <w:bCs w:val="false"/>
                <w:color w:val="000000" w:themeColor="text1"/>
                <w:spacing w:val="1"/>
                <w:sz w:val="20"/>
                <w:szCs w:val="20"/>
              </w:rPr>
              <w:t xml:space="preserve"> </w:t>
            </w:r>
            <w:r>
              <w:rPr>
                <w:b w:val="false"/>
                <w:bCs w:val="false"/>
                <w:color w:val="000000" w:themeColor="text1"/>
                <w:sz w:val="20"/>
                <w:szCs w:val="20"/>
              </w:rPr>
              <w:t>методы</w:t>
            </w:r>
            <w:r>
              <w:rPr>
                <w:b w:val="false"/>
                <w:bCs w:val="false"/>
                <w:color w:val="000000" w:themeColor="text1"/>
                <w:spacing w:val="1"/>
                <w:sz w:val="20"/>
                <w:szCs w:val="20"/>
              </w:rPr>
              <w:t xml:space="preserve"> </w:t>
            </w:r>
            <w:r>
              <w:rPr>
                <w:b w:val="false"/>
                <w:bCs w:val="false"/>
                <w:color w:val="000000" w:themeColor="text1"/>
                <w:sz w:val="20"/>
                <w:szCs w:val="20"/>
              </w:rPr>
              <w:t>организации</w:t>
            </w:r>
            <w:r>
              <w:rPr>
                <w:b w:val="false"/>
                <w:bCs w:val="false"/>
                <w:color w:val="000000" w:themeColor="text1"/>
                <w:spacing w:val="1"/>
                <w:sz w:val="20"/>
                <w:szCs w:val="20"/>
              </w:rPr>
              <w:t xml:space="preserve"> </w:t>
            </w:r>
            <w:r>
              <w:rPr>
                <w:b w:val="false"/>
                <w:bCs w:val="false"/>
                <w:color w:val="000000" w:themeColor="text1"/>
                <w:sz w:val="20"/>
                <w:szCs w:val="20"/>
              </w:rPr>
              <w:t>культурно-массовых мероприятий</w:t>
            </w:r>
          </w:p>
          <w:p>
            <w:pPr>
              <w:pStyle w:val="Normal"/>
              <w:widowControl w:val="false"/>
              <w:ind w:right="62" w:hanging="0"/>
              <w:rPr>
                <w:rFonts w:eastAsia="Calibri"/>
                <w:b w:val="false"/>
                <w:b w:val="false"/>
                <w:bCs w:val="false"/>
                <w:color w:val="000000" w:themeColor="text1"/>
                <w:sz w:val="20"/>
                <w:szCs w:val="20"/>
              </w:rPr>
            </w:pPr>
            <w:r>
              <w:rPr>
                <w:rFonts w:eastAsia="Calibri"/>
                <w:b w:val="false"/>
                <w:bCs w:val="false"/>
                <w:color w:val="000000" w:themeColor="text1"/>
                <w:sz w:val="20"/>
                <w:szCs w:val="20"/>
              </w:rPr>
            </w:r>
          </w:p>
        </w:tc>
        <w:tc>
          <w:tcPr>
            <w:tcW w:w="4111"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numPr>
                <w:ilvl w:val="0"/>
                <w:numId w:val="9"/>
              </w:numPr>
              <w:ind w:left="180" w:right="325" w:hanging="0"/>
              <w:rPr>
                <w:b w:val="false"/>
                <w:b w:val="false"/>
                <w:bCs w:val="false"/>
                <w:sz w:val="20"/>
                <w:szCs w:val="20"/>
              </w:rPr>
            </w:pPr>
            <w:r>
              <w:rPr>
                <w:b w:val="false"/>
                <w:bCs w:val="false"/>
                <w:color w:val="000000" w:themeColor="text1"/>
                <w:sz w:val="20"/>
                <w:szCs w:val="20"/>
              </w:rPr>
              <w:t>Формы</w:t>
            </w:r>
            <w:r>
              <w:rPr>
                <w:b w:val="false"/>
                <w:bCs w:val="false"/>
                <w:color w:val="000000" w:themeColor="text1"/>
                <w:spacing w:val="-1"/>
                <w:sz w:val="20"/>
                <w:szCs w:val="20"/>
              </w:rPr>
              <w:t xml:space="preserve"> </w:t>
            </w:r>
            <w:r>
              <w:rPr>
                <w:b w:val="false"/>
                <w:bCs w:val="false"/>
                <w:color w:val="000000" w:themeColor="text1"/>
                <w:sz w:val="20"/>
                <w:szCs w:val="20"/>
              </w:rPr>
              <w:t>деятельности учреждений</w:t>
            </w:r>
            <w:r>
              <w:rPr>
                <w:b w:val="false"/>
                <w:bCs w:val="false"/>
                <w:color w:val="000000" w:themeColor="text1"/>
                <w:spacing w:val="-4"/>
                <w:sz w:val="20"/>
                <w:szCs w:val="20"/>
              </w:rPr>
              <w:t xml:space="preserve"> </w:t>
            </w:r>
            <w:r>
              <w:rPr>
                <w:b w:val="false"/>
                <w:bCs w:val="false"/>
                <w:color w:val="000000" w:themeColor="text1"/>
                <w:sz w:val="20"/>
                <w:szCs w:val="20"/>
              </w:rPr>
              <w:t>досуга,</w:t>
            </w:r>
            <w:r>
              <w:rPr>
                <w:b w:val="false"/>
                <w:bCs w:val="false"/>
                <w:color w:val="000000" w:themeColor="text1"/>
                <w:spacing w:val="-5"/>
                <w:sz w:val="20"/>
                <w:szCs w:val="20"/>
              </w:rPr>
              <w:t xml:space="preserve"> </w:t>
            </w:r>
            <w:r>
              <w:rPr>
                <w:b w:val="false"/>
                <w:bCs w:val="false"/>
                <w:color w:val="000000" w:themeColor="text1"/>
                <w:sz w:val="20"/>
                <w:szCs w:val="20"/>
              </w:rPr>
              <w:t>программы.</w:t>
            </w:r>
          </w:p>
          <w:p>
            <w:pPr>
              <w:pStyle w:val="TableParagraph"/>
              <w:widowControl w:val="false"/>
              <w:numPr>
                <w:ilvl w:val="0"/>
                <w:numId w:val="9"/>
              </w:numPr>
              <w:ind w:left="180" w:right="325" w:hanging="0"/>
              <w:rPr>
                <w:b w:val="false"/>
                <w:b w:val="false"/>
                <w:bCs w:val="false"/>
                <w:sz w:val="20"/>
                <w:szCs w:val="20"/>
              </w:rPr>
            </w:pPr>
            <w:r>
              <w:rPr>
                <w:b w:val="false"/>
                <w:bCs w:val="false"/>
                <w:color w:val="000000" w:themeColor="text1"/>
                <w:sz w:val="20"/>
                <w:szCs w:val="20"/>
              </w:rPr>
              <w:t>Формы программы</w:t>
            </w:r>
            <w:r>
              <w:rPr>
                <w:b w:val="false"/>
                <w:bCs w:val="false"/>
                <w:color w:val="000000" w:themeColor="text1"/>
                <w:spacing w:val="-3"/>
                <w:sz w:val="20"/>
                <w:szCs w:val="20"/>
              </w:rPr>
              <w:t xml:space="preserve"> </w:t>
            </w:r>
            <w:r>
              <w:rPr>
                <w:b w:val="false"/>
                <w:bCs w:val="false"/>
                <w:color w:val="000000" w:themeColor="text1"/>
                <w:sz w:val="20"/>
                <w:szCs w:val="20"/>
              </w:rPr>
              <w:t>как</w:t>
            </w:r>
            <w:r>
              <w:rPr>
                <w:b w:val="false"/>
                <w:bCs w:val="false"/>
                <w:color w:val="000000" w:themeColor="text1"/>
                <w:spacing w:val="-2"/>
                <w:sz w:val="20"/>
                <w:szCs w:val="20"/>
              </w:rPr>
              <w:t xml:space="preserve"> </w:t>
            </w:r>
            <w:r>
              <w:rPr>
                <w:b w:val="false"/>
                <w:bCs w:val="false"/>
                <w:color w:val="000000" w:themeColor="text1"/>
                <w:sz w:val="20"/>
                <w:szCs w:val="20"/>
              </w:rPr>
              <w:t>способы</w:t>
            </w:r>
            <w:r>
              <w:rPr>
                <w:b w:val="false"/>
                <w:bCs w:val="false"/>
                <w:color w:val="000000" w:themeColor="text1"/>
                <w:spacing w:val="-2"/>
                <w:sz w:val="20"/>
                <w:szCs w:val="20"/>
              </w:rPr>
              <w:t xml:space="preserve"> </w:t>
            </w:r>
            <w:r>
              <w:rPr>
                <w:b w:val="false"/>
                <w:bCs w:val="false"/>
                <w:color w:val="000000" w:themeColor="text1"/>
                <w:sz w:val="20"/>
                <w:szCs w:val="20"/>
              </w:rPr>
              <w:t>и</w:t>
            </w:r>
            <w:r>
              <w:rPr>
                <w:b w:val="false"/>
                <w:bCs w:val="false"/>
                <w:color w:val="000000" w:themeColor="text1"/>
                <w:spacing w:val="-5"/>
                <w:sz w:val="20"/>
                <w:szCs w:val="20"/>
              </w:rPr>
              <w:t xml:space="preserve"> </w:t>
            </w:r>
            <w:r>
              <w:rPr>
                <w:b w:val="false"/>
                <w:bCs w:val="false"/>
                <w:color w:val="000000" w:themeColor="text1"/>
                <w:sz w:val="20"/>
                <w:szCs w:val="20"/>
              </w:rPr>
              <w:t>приемы организации людей в сфере организации</w:t>
            </w:r>
            <w:r>
              <w:rPr>
                <w:b w:val="false"/>
                <w:bCs w:val="false"/>
                <w:color w:val="000000" w:themeColor="text1"/>
                <w:spacing w:val="-67"/>
                <w:sz w:val="20"/>
                <w:szCs w:val="20"/>
              </w:rPr>
              <w:t xml:space="preserve"> </w:t>
            </w:r>
            <w:r>
              <w:rPr>
                <w:b w:val="false"/>
                <w:bCs w:val="false"/>
                <w:color w:val="000000" w:themeColor="text1"/>
                <w:sz w:val="20"/>
                <w:szCs w:val="20"/>
              </w:rPr>
              <w:t>культурно-массовых мероприятий.</w:t>
            </w:r>
          </w:p>
          <w:p>
            <w:pPr>
              <w:pStyle w:val="TableParagraph"/>
              <w:widowControl w:val="false"/>
              <w:numPr>
                <w:ilvl w:val="0"/>
                <w:numId w:val="9"/>
              </w:numPr>
              <w:spacing w:lineRule="auto" w:line="240"/>
              <w:ind w:left="180" w:right="499" w:hanging="0"/>
              <w:rPr>
                <w:b w:val="false"/>
                <w:b w:val="false"/>
                <w:bCs w:val="false"/>
                <w:sz w:val="20"/>
                <w:szCs w:val="20"/>
              </w:rPr>
            </w:pPr>
            <w:r>
              <w:rPr>
                <w:b w:val="false"/>
                <w:bCs w:val="false"/>
                <w:color w:val="000000" w:themeColor="text1"/>
                <w:sz w:val="20"/>
                <w:szCs w:val="20"/>
              </w:rPr>
              <w:t xml:space="preserve">Методика организации групповых форм </w:t>
            </w:r>
            <w:r>
              <w:rPr>
                <w:b w:val="false"/>
                <w:bCs w:val="false"/>
                <w:color w:val="000000" w:themeColor="text1"/>
                <w:spacing w:val="-67"/>
                <w:sz w:val="20"/>
                <w:szCs w:val="20"/>
              </w:rPr>
              <w:t xml:space="preserve"> </w:t>
            </w:r>
            <w:r>
              <w:rPr>
                <w:b w:val="false"/>
                <w:bCs w:val="false"/>
                <w:color w:val="000000" w:themeColor="text1"/>
                <w:sz w:val="20"/>
                <w:szCs w:val="20"/>
              </w:rPr>
              <w:t>культурно-массовой</w:t>
            </w:r>
            <w:r>
              <w:rPr>
                <w:b w:val="false"/>
                <w:bCs w:val="false"/>
                <w:color w:val="000000" w:themeColor="text1"/>
                <w:spacing w:val="-3"/>
                <w:sz w:val="20"/>
                <w:szCs w:val="20"/>
              </w:rPr>
              <w:t xml:space="preserve"> </w:t>
            </w:r>
            <w:r>
              <w:rPr>
                <w:b w:val="false"/>
                <w:bCs w:val="false"/>
                <w:color w:val="000000" w:themeColor="text1"/>
                <w:sz w:val="20"/>
                <w:szCs w:val="20"/>
              </w:rPr>
              <w:t>деятельности.</w:t>
            </w:r>
          </w:p>
        </w:tc>
        <w:tc>
          <w:tcPr>
            <w:tcW w:w="365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12"/>
              </w:numPr>
              <w:ind w:left="2" w:right="98" w:hanging="0"/>
              <w:jc w:val="both"/>
              <w:rPr>
                <w:b w:val="false"/>
                <w:b w:val="false"/>
                <w:bCs w:val="false"/>
                <w:sz w:val="20"/>
                <w:szCs w:val="20"/>
              </w:rPr>
            </w:pPr>
            <w:r>
              <w:rPr>
                <w:rFonts w:eastAsia="Calibri"/>
                <w:b w:val="false"/>
                <w:bCs w:val="false"/>
                <w:color w:val="000000" w:themeColor="text1"/>
                <w:sz w:val="20"/>
                <w:szCs w:val="20"/>
              </w:rPr>
              <w:t>работа с конспектом лекции;</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работа с электронной библиотечной системой;</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 работа с Информационно-образовательным порталом (ИОП) Финуниверситета;</w:t>
            </w:r>
          </w:p>
          <w:p>
            <w:pPr>
              <w:pStyle w:val="Normal"/>
              <w:widowControl w:val="false"/>
              <w:jc w:val="both"/>
              <w:rPr>
                <w:b w:val="false"/>
                <w:b w:val="false"/>
                <w:bCs w:val="false"/>
                <w:sz w:val="20"/>
                <w:szCs w:val="20"/>
              </w:rPr>
            </w:pPr>
            <w:r>
              <w:rPr>
                <w:rFonts w:eastAsia="Calibri"/>
                <w:b w:val="false"/>
                <w:bCs w:val="false"/>
                <w:color w:val="000000" w:themeColor="text1"/>
                <w:sz w:val="20"/>
                <w:szCs w:val="20"/>
              </w:rPr>
              <w:t>- подготовка к докладу практическим заданиям,</w:t>
            </w:r>
          </w:p>
          <w:p>
            <w:pPr>
              <w:pStyle w:val="Normal"/>
              <w:widowControl w:val="false"/>
              <w:jc w:val="both"/>
              <w:rPr>
                <w:b w:val="false"/>
                <w:b w:val="false"/>
                <w:bCs w:val="false"/>
                <w:sz w:val="20"/>
                <w:szCs w:val="20"/>
              </w:rPr>
            </w:pPr>
            <w:r>
              <w:rPr>
                <w:rFonts w:eastAsia="Calibri"/>
                <w:b w:val="false"/>
                <w:bCs w:val="false"/>
                <w:color w:val="000000" w:themeColor="text1"/>
                <w:sz w:val="20"/>
                <w:szCs w:val="20"/>
              </w:rPr>
              <w:t>-подготовка и выполнение контрольной работы</w:t>
            </w:r>
          </w:p>
        </w:tc>
      </w:tr>
      <w:tr>
        <w:trPr/>
        <w:tc>
          <w:tcPr>
            <w:tcW w:w="2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right="62" w:hanging="0"/>
              <w:jc w:val="both"/>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1"/>
                <w:sz w:val="20"/>
                <w:szCs w:val="20"/>
              </w:rPr>
              <w:t xml:space="preserve"> </w:t>
            </w:r>
            <w:r>
              <w:rPr>
                <w:b w:val="false"/>
                <w:bCs w:val="false"/>
                <w:color w:val="000000" w:themeColor="text1"/>
                <w:sz w:val="20"/>
                <w:szCs w:val="20"/>
              </w:rPr>
              <w:t>3.</w:t>
            </w:r>
            <w:r>
              <w:rPr>
                <w:b w:val="false"/>
                <w:bCs w:val="false"/>
                <w:color w:val="000000" w:themeColor="text1"/>
                <w:spacing w:val="-2"/>
                <w:sz w:val="20"/>
                <w:szCs w:val="20"/>
              </w:rPr>
              <w:t xml:space="preserve"> </w:t>
            </w:r>
            <w:r>
              <w:rPr>
                <w:b w:val="false"/>
                <w:bCs w:val="false"/>
                <w:color w:val="000000" w:themeColor="text1"/>
                <w:sz w:val="20"/>
                <w:szCs w:val="20"/>
              </w:rPr>
              <w:t>Основы</w:t>
            </w:r>
            <w:r>
              <w:rPr>
                <w:b w:val="false"/>
                <w:bCs w:val="false"/>
                <w:color w:val="000000" w:themeColor="text1"/>
                <w:spacing w:val="-4"/>
                <w:sz w:val="20"/>
                <w:szCs w:val="20"/>
              </w:rPr>
              <w:t xml:space="preserve"> </w:t>
            </w:r>
            <w:r>
              <w:rPr>
                <w:b w:val="false"/>
                <w:bCs w:val="false"/>
                <w:color w:val="000000" w:themeColor="text1"/>
                <w:sz w:val="20"/>
                <w:szCs w:val="20"/>
              </w:rPr>
              <w:t>технологии</w:t>
            </w:r>
            <w:r>
              <w:rPr>
                <w:b w:val="false"/>
                <w:bCs w:val="false"/>
                <w:color w:val="000000" w:themeColor="text1"/>
                <w:spacing w:val="-1"/>
                <w:sz w:val="20"/>
                <w:szCs w:val="20"/>
              </w:rPr>
              <w:t xml:space="preserve"> </w:t>
            </w:r>
            <w:r>
              <w:rPr>
                <w:b w:val="false"/>
                <w:bCs w:val="false"/>
                <w:color w:val="000000" w:themeColor="text1"/>
                <w:sz w:val="20"/>
                <w:szCs w:val="20"/>
              </w:rPr>
              <w:t>культурно-массовой</w:t>
            </w:r>
            <w:r>
              <w:rPr>
                <w:b w:val="false"/>
                <w:bCs w:val="false"/>
                <w:color w:val="000000" w:themeColor="text1"/>
                <w:spacing w:val="65"/>
                <w:sz w:val="20"/>
                <w:szCs w:val="20"/>
              </w:rPr>
              <w:t xml:space="preserve"> </w:t>
            </w:r>
            <w:r>
              <w:rPr>
                <w:b w:val="false"/>
                <w:bCs w:val="false"/>
                <w:color w:val="000000" w:themeColor="text1"/>
                <w:sz w:val="20"/>
                <w:szCs w:val="20"/>
              </w:rPr>
              <w:t>деятельности</w:t>
            </w:r>
          </w:p>
        </w:tc>
        <w:tc>
          <w:tcPr>
            <w:tcW w:w="4111"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numPr>
                <w:ilvl w:val="0"/>
                <w:numId w:val="22"/>
              </w:numPr>
              <w:ind w:left="180" w:right="611" w:hanging="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Особенности организации, как функции управления,</w:t>
            </w:r>
            <w:r>
              <w:rPr>
                <w:b w:val="false"/>
                <w:bCs w:val="false"/>
                <w:color w:val="000000" w:themeColor="text1"/>
                <w:spacing w:val="-67"/>
                <w:sz w:val="20"/>
                <w:szCs w:val="20"/>
              </w:rPr>
              <w:t xml:space="preserve"> </w:t>
            </w:r>
            <w:r>
              <w:rPr>
                <w:b w:val="false"/>
                <w:bCs w:val="false"/>
                <w:color w:val="000000" w:themeColor="text1"/>
                <w:sz w:val="20"/>
                <w:szCs w:val="20"/>
              </w:rPr>
              <w:t>организующая деятельность в системе</w:t>
            </w:r>
            <w:r>
              <w:rPr>
                <w:b w:val="false"/>
                <w:bCs w:val="false"/>
                <w:color w:val="000000" w:themeColor="text1"/>
                <w:spacing w:val="1"/>
                <w:sz w:val="20"/>
                <w:szCs w:val="20"/>
              </w:rPr>
              <w:t xml:space="preserve"> </w:t>
            </w:r>
            <w:r>
              <w:rPr>
                <w:b w:val="false"/>
                <w:bCs w:val="false"/>
                <w:color w:val="000000" w:themeColor="text1"/>
                <w:sz w:val="20"/>
                <w:szCs w:val="20"/>
              </w:rPr>
              <w:t>организации</w:t>
            </w:r>
            <w:r>
              <w:rPr>
                <w:b w:val="false"/>
                <w:bCs w:val="false"/>
                <w:color w:val="000000" w:themeColor="text1"/>
                <w:spacing w:val="-1"/>
                <w:sz w:val="20"/>
                <w:szCs w:val="20"/>
              </w:rPr>
              <w:t xml:space="preserve"> </w:t>
            </w:r>
            <w:r>
              <w:rPr>
                <w:b w:val="false"/>
                <w:bCs w:val="false"/>
                <w:color w:val="000000" w:themeColor="text1"/>
                <w:sz w:val="20"/>
                <w:szCs w:val="20"/>
              </w:rPr>
              <w:t>культурно-массовых мероприятий.</w:t>
            </w:r>
          </w:p>
          <w:p>
            <w:pPr>
              <w:pStyle w:val="TableParagraph"/>
              <w:widowControl w:val="false"/>
              <w:numPr>
                <w:ilvl w:val="0"/>
                <w:numId w:val="22"/>
              </w:numPr>
              <w:spacing w:lineRule="exact" w:line="322"/>
              <w:ind w:left="180" w:hanging="0"/>
              <w:rPr>
                <w:b w:val="false"/>
                <w:b w:val="false"/>
                <w:bCs w:val="false"/>
                <w:sz w:val="20"/>
                <w:szCs w:val="20"/>
              </w:rPr>
            </w:pPr>
            <w:r>
              <w:rPr>
                <w:b w:val="false"/>
                <w:bCs w:val="false"/>
                <w:color w:val="000000" w:themeColor="text1"/>
                <w:sz w:val="20"/>
                <w:szCs w:val="20"/>
              </w:rPr>
              <w:t>Процесс</w:t>
            </w:r>
            <w:r>
              <w:rPr>
                <w:b w:val="false"/>
                <w:bCs w:val="false"/>
                <w:color w:val="000000" w:themeColor="text1"/>
                <w:spacing w:val="-4"/>
                <w:sz w:val="20"/>
                <w:szCs w:val="20"/>
              </w:rPr>
              <w:t xml:space="preserve"> </w:t>
            </w:r>
            <w:r>
              <w:rPr>
                <w:b w:val="false"/>
                <w:bCs w:val="false"/>
                <w:color w:val="000000" w:themeColor="text1"/>
                <w:sz w:val="20"/>
                <w:szCs w:val="20"/>
              </w:rPr>
              <w:t>организации и его этапы:</w:t>
            </w:r>
          </w:p>
          <w:p>
            <w:pPr>
              <w:pStyle w:val="TableParagraph"/>
              <w:widowControl w:val="false"/>
              <w:ind w:left="180" w:right="762" w:hanging="0"/>
              <w:rPr>
                <w:b w:val="false"/>
                <w:b w:val="false"/>
                <w:bCs w:val="false"/>
                <w:sz w:val="20"/>
                <w:szCs w:val="20"/>
              </w:rPr>
            </w:pPr>
            <w:r>
              <w:rPr>
                <w:b w:val="false"/>
                <w:bCs w:val="false"/>
                <w:color w:val="000000" w:themeColor="text1"/>
                <w:sz w:val="20"/>
                <w:szCs w:val="20"/>
              </w:rPr>
              <w:t>целеполагание, оценка ситуации,</w:t>
            </w:r>
            <w:r>
              <w:rPr>
                <w:b w:val="false"/>
                <w:bCs w:val="false"/>
                <w:color w:val="000000" w:themeColor="text1"/>
                <w:spacing w:val="1"/>
                <w:sz w:val="20"/>
                <w:szCs w:val="20"/>
              </w:rPr>
              <w:t xml:space="preserve"> </w:t>
            </w:r>
            <w:r>
              <w:rPr>
                <w:b w:val="false"/>
                <w:bCs w:val="false"/>
                <w:color w:val="000000" w:themeColor="text1"/>
                <w:sz w:val="20"/>
                <w:szCs w:val="20"/>
              </w:rPr>
              <w:t>определение</w:t>
            </w:r>
            <w:r>
              <w:rPr>
                <w:b w:val="false"/>
                <w:bCs w:val="false"/>
                <w:color w:val="000000" w:themeColor="text1"/>
                <w:spacing w:val="-8"/>
                <w:sz w:val="20"/>
                <w:szCs w:val="20"/>
              </w:rPr>
              <w:t xml:space="preserve"> </w:t>
            </w:r>
            <w:r>
              <w:rPr>
                <w:b w:val="false"/>
                <w:bCs w:val="false"/>
                <w:color w:val="000000" w:themeColor="text1"/>
                <w:sz w:val="20"/>
                <w:szCs w:val="20"/>
              </w:rPr>
              <w:t>проблемы</w:t>
            </w:r>
            <w:r>
              <w:rPr>
                <w:b w:val="false"/>
                <w:bCs w:val="false"/>
                <w:color w:val="000000" w:themeColor="text1"/>
                <w:spacing w:val="-4"/>
                <w:sz w:val="20"/>
                <w:szCs w:val="20"/>
              </w:rPr>
              <w:t xml:space="preserve"> </w:t>
            </w:r>
            <w:r>
              <w:rPr>
                <w:b w:val="false"/>
                <w:bCs w:val="false"/>
                <w:color w:val="000000" w:themeColor="text1"/>
                <w:sz w:val="20"/>
                <w:szCs w:val="20"/>
              </w:rPr>
              <w:t>организации</w:t>
            </w:r>
            <w:r>
              <w:rPr>
                <w:b w:val="false"/>
                <w:bCs w:val="false"/>
                <w:color w:val="000000" w:themeColor="text1"/>
                <w:spacing w:val="-7"/>
                <w:sz w:val="20"/>
                <w:szCs w:val="20"/>
              </w:rPr>
              <w:t xml:space="preserve"> </w:t>
            </w:r>
            <w:r>
              <w:rPr>
                <w:b w:val="false"/>
                <w:bCs w:val="false"/>
                <w:color w:val="000000" w:themeColor="text1"/>
                <w:sz w:val="20"/>
                <w:szCs w:val="20"/>
              </w:rPr>
              <w:t>и</w:t>
            </w:r>
            <w:r>
              <w:rPr>
                <w:b w:val="false"/>
                <w:bCs w:val="false"/>
                <w:color w:val="000000" w:themeColor="text1"/>
                <w:spacing w:val="-67"/>
                <w:sz w:val="20"/>
                <w:szCs w:val="20"/>
              </w:rPr>
              <w:t xml:space="preserve"> </w:t>
            </w:r>
            <w:r>
              <w:rPr>
                <w:b w:val="false"/>
                <w:bCs w:val="false"/>
                <w:color w:val="000000" w:themeColor="text1"/>
                <w:sz w:val="20"/>
                <w:szCs w:val="20"/>
              </w:rPr>
              <w:t>способов</w:t>
            </w:r>
            <w:r>
              <w:rPr>
                <w:b w:val="false"/>
                <w:bCs w:val="false"/>
                <w:color w:val="000000" w:themeColor="text1"/>
                <w:spacing w:val="-3"/>
                <w:sz w:val="20"/>
                <w:szCs w:val="20"/>
              </w:rPr>
              <w:t xml:space="preserve"> </w:t>
            </w:r>
            <w:r>
              <w:rPr>
                <w:b w:val="false"/>
                <w:bCs w:val="false"/>
                <w:color w:val="000000" w:themeColor="text1"/>
                <w:sz w:val="20"/>
                <w:szCs w:val="20"/>
              </w:rPr>
              <w:t>ее реализации.</w:t>
            </w:r>
          </w:p>
          <w:p>
            <w:pPr>
              <w:pStyle w:val="Normal"/>
              <w:widowControl w:val="false"/>
              <w:jc w:val="both"/>
              <w:rPr>
                <w:rFonts w:eastAsia="Calibri"/>
                <w:b w:val="false"/>
                <w:b w:val="false"/>
                <w:bCs w:val="false"/>
                <w:strike/>
                <w:color w:val="000000" w:themeColor="text1"/>
                <w:sz w:val="20"/>
                <w:szCs w:val="20"/>
              </w:rPr>
            </w:pPr>
            <w:r>
              <w:rPr>
                <w:rFonts w:eastAsia="Calibri"/>
                <w:b w:val="false"/>
                <w:bCs w:val="false"/>
                <w:strike/>
                <w:color w:val="000000" w:themeColor="text1"/>
                <w:sz w:val="20"/>
                <w:szCs w:val="20"/>
              </w:rPr>
            </w:r>
          </w:p>
        </w:tc>
        <w:tc>
          <w:tcPr>
            <w:tcW w:w="365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12"/>
              </w:numPr>
              <w:ind w:left="2" w:right="98" w:hanging="0"/>
              <w:jc w:val="both"/>
              <w:rPr>
                <w:b w:val="false"/>
                <w:b w:val="false"/>
                <w:bCs w:val="false"/>
                <w:sz w:val="20"/>
                <w:szCs w:val="20"/>
              </w:rPr>
            </w:pPr>
            <w:r>
              <w:rPr>
                <w:rFonts w:eastAsia="Calibri"/>
                <w:b w:val="false"/>
                <w:bCs w:val="false"/>
                <w:color w:val="000000" w:themeColor="text1"/>
                <w:sz w:val="20"/>
                <w:szCs w:val="20"/>
              </w:rPr>
              <w:t>работа с конспектом лекции;</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работа с электронной библиотечной системой;</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 работа с Информационно-образовательным порталом (ИОП) Финуниверситета;</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 подготовка к дискуссиям и практическим заданиям</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-Подготовка к тестированию,</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-подготовка и выполнение контрольной работы</w:t>
            </w:r>
          </w:p>
        </w:tc>
      </w:tr>
      <w:tr>
        <w:trPr/>
        <w:tc>
          <w:tcPr>
            <w:tcW w:w="2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right="41" w:hanging="0"/>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3"/>
                <w:sz w:val="20"/>
                <w:szCs w:val="20"/>
              </w:rPr>
              <w:t xml:space="preserve"> </w:t>
            </w:r>
            <w:r>
              <w:rPr>
                <w:b w:val="false"/>
                <w:bCs w:val="false"/>
                <w:color w:val="000000" w:themeColor="text1"/>
                <w:sz w:val="20"/>
                <w:szCs w:val="20"/>
              </w:rPr>
              <w:t>4.</w:t>
            </w:r>
            <w:r>
              <w:rPr>
                <w:b w:val="false"/>
                <w:bCs w:val="false"/>
                <w:color w:val="000000" w:themeColor="text1"/>
                <w:spacing w:val="-4"/>
                <w:sz w:val="20"/>
                <w:szCs w:val="20"/>
              </w:rPr>
              <w:t xml:space="preserve"> </w:t>
            </w:r>
            <w:r>
              <w:rPr>
                <w:b w:val="false"/>
                <w:bCs w:val="false"/>
                <w:color w:val="000000" w:themeColor="text1"/>
                <w:sz w:val="20"/>
                <w:szCs w:val="20"/>
              </w:rPr>
              <w:t>Управление</w:t>
            </w:r>
            <w:r>
              <w:rPr>
                <w:b w:val="false"/>
                <w:bCs w:val="false"/>
                <w:color w:val="000000" w:themeColor="text1"/>
                <w:spacing w:val="-3"/>
                <w:sz w:val="20"/>
                <w:szCs w:val="20"/>
              </w:rPr>
              <w:t xml:space="preserve"> </w:t>
            </w:r>
            <w:r>
              <w:rPr>
                <w:b w:val="false"/>
                <w:bCs w:val="false"/>
                <w:color w:val="000000" w:themeColor="text1"/>
                <w:sz w:val="20"/>
                <w:szCs w:val="20"/>
              </w:rPr>
              <w:t>в</w:t>
            </w:r>
            <w:r>
              <w:rPr>
                <w:b w:val="false"/>
                <w:bCs w:val="false"/>
                <w:color w:val="000000" w:themeColor="text1"/>
                <w:spacing w:val="-4"/>
                <w:sz w:val="20"/>
                <w:szCs w:val="20"/>
              </w:rPr>
              <w:t xml:space="preserve"> </w:t>
            </w:r>
            <w:r>
              <w:rPr>
                <w:b w:val="false"/>
                <w:bCs w:val="false"/>
                <w:color w:val="000000" w:themeColor="text1"/>
                <w:sz w:val="20"/>
                <w:szCs w:val="20"/>
              </w:rPr>
              <w:t>организации</w:t>
            </w:r>
            <w:r>
              <w:rPr>
                <w:b w:val="false"/>
                <w:bCs w:val="false"/>
                <w:color w:val="000000" w:themeColor="text1"/>
                <w:spacing w:val="-5"/>
                <w:sz w:val="20"/>
                <w:szCs w:val="20"/>
              </w:rPr>
              <w:t xml:space="preserve"> </w:t>
            </w:r>
            <w:r>
              <w:rPr>
                <w:b w:val="false"/>
                <w:bCs w:val="false"/>
                <w:color w:val="000000" w:themeColor="text1"/>
                <w:sz w:val="20"/>
                <w:szCs w:val="20"/>
              </w:rPr>
              <w:t>культурно-массовых</w:t>
            </w:r>
            <w:r>
              <w:rPr>
                <w:b w:val="false"/>
                <w:bCs w:val="false"/>
                <w:color w:val="000000" w:themeColor="text1"/>
                <w:spacing w:val="-6"/>
                <w:sz w:val="20"/>
                <w:szCs w:val="20"/>
              </w:rPr>
              <w:t xml:space="preserve"> </w:t>
            </w:r>
            <w:r>
              <w:rPr>
                <w:b w:val="false"/>
                <w:bCs w:val="false"/>
                <w:color w:val="000000" w:themeColor="text1"/>
                <w:sz w:val="20"/>
                <w:szCs w:val="20"/>
              </w:rPr>
              <w:t>мероприятий</w:t>
            </w:r>
          </w:p>
        </w:tc>
        <w:tc>
          <w:tcPr>
            <w:tcW w:w="4111"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numPr>
                <w:ilvl w:val="0"/>
                <w:numId w:val="10"/>
              </w:numPr>
              <w:ind w:left="180" w:right="599" w:hanging="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Необходимость планирования ресурсов при организации культурно-массовых мероприятий: оценка затрат,</w:t>
            </w:r>
            <w:r>
              <w:rPr>
                <w:b w:val="false"/>
                <w:bCs w:val="false"/>
                <w:color w:val="000000" w:themeColor="text1"/>
                <w:spacing w:val="-67"/>
                <w:sz w:val="20"/>
                <w:szCs w:val="20"/>
              </w:rPr>
              <w:t xml:space="preserve"> </w:t>
            </w:r>
            <w:r>
              <w:rPr>
                <w:b w:val="false"/>
                <w:bCs w:val="false"/>
                <w:color w:val="000000" w:themeColor="text1"/>
                <w:sz w:val="20"/>
                <w:szCs w:val="20"/>
              </w:rPr>
              <w:t>планирование</w:t>
            </w:r>
            <w:r>
              <w:rPr>
                <w:b w:val="false"/>
                <w:bCs w:val="false"/>
                <w:color w:val="000000" w:themeColor="text1"/>
                <w:spacing w:val="-1"/>
                <w:sz w:val="20"/>
                <w:szCs w:val="20"/>
              </w:rPr>
              <w:t xml:space="preserve"> </w:t>
            </w:r>
            <w:r>
              <w:rPr>
                <w:b w:val="false"/>
                <w:bCs w:val="false"/>
                <w:color w:val="000000" w:themeColor="text1"/>
                <w:sz w:val="20"/>
                <w:szCs w:val="20"/>
              </w:rPr>
              <w:t>затрат,</w:t>
            </w:r>
            <w:r>
              <w:rPr>
                <w:b w:val="false"/>
                <w:bCs w:val="false"/>
                <w:color w:val="000000" w:themeColor="text1"/>
                <w:spacing w:val="-2"/>
                <w:sz w:val="20"/>
                <w:szCs w:val="20"/>
              </w:rPr>
              <w:t xml:space="preserve"> </w:t>
            </w:r>
            <w:r>
              <w:rPr>
                <w:b w:val="false"/>
                <w:bCs w:val="false"/>
                <w:color w:val="000000" w:themeColor="text1"/>
                <w:sz w:val="20"/>
                <w:szCs w:val="20"/>
              </w:rPr>
              <w:t>персонала.</w:t>
            </w:r>
          </w:p>
          <w:p>
            <w:pPr>
              <w:pStyle w:val="TableParagraph"/>
              <w:widowControl w:val="false"/>
              <w:numPr>
                <w:ilvl w:val="0"/>
                <w:numId w:val="10"/>
              </w:numPr>
              <w:ind w:left="180" w:right="867" w:hanging="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Особенности работы с персоналом при проведении</w:t>
            </w:r>
            <w:r>
              <w:rPr>
                <w:b w:val="false"/>
                <w:bCs w:val="false"/>
                <w:color w:val="000000" w:themeColor="text1"/>
                <w:spacing w:val="-67"/>
                <w:sz w:val="20"/>
                <w:szCs w:val="20"/>
              </w:rPr>
              <w:t xml:space="preserve"> </w:t>
            </w:r>
            <w:r>
              <w:rPr>
                <w:b w:val="false"/>
                <w:bCs w:val="false"/>
                <w:color w:val="000000" w:themeColor="text1"/>
                <w:sz w:val="20"/>
                <w:szCs w:val="20"/>
              </w:rPr>
              <w:t>культурно-массовых</w:t>
            </w:r>
            <w:r>
              <w:rPr>
                <w:b w:val="false"/>
                <w:bCs w:val="false"/>
                <w:color w:val="000000" w:themeColor="text1"/>
                <w:spacing w:val="-1"/>
                <w:sz w:val="20"/>
                <w:szCs w:val="20"/>
              </w:rPr>
              <w:t xml:space="preserve"> </w:t>
            </w:r>
            <w:r>
              <w:rPr>
                <w:b w:val="false"/>
                <w:bCs w:val="false"/>
                <w:color w:val="000000" w:themeColor="text1"/>
                <w:sz w:val="20"/>
                <w:szCs w:val="20"/>
              </w:rPr>
              <w:t>мероприятий.</w:t>
            </w:r>
          </w:p>
          <w:p>
            <w:pPr>
              <w:pStyle w:val="TableParagraph"/>
              <w:widowControl w:val="false"/>
              <w:numPr>
                <w:ilvl w:val="0"/>
                <w:numId w:val="10"/>
              </w:numPr>
              <w:ind w:left="180" w:right="199" w:hanging="0"/>
              <w:rPr>
                <w:b w:val="false"/>
                <w:b w:val="false"/>
                <w:bCs w:val="false"/>
                <w:sz w:val="20"/>
                <w:szCs w:val="20"/>
              </w:rPr>
            </w:pPr>
            <w:r>
              <w:rPr>
                <w:b w:val="false"/>
                <w:bCs w:val="false"/>
                <w:color w:val="000000" w:themeColor="text1"/>
                <w:sz w:val="20"/>
                <w:szCs w:val="20"/>
              </w:rPr>
              <w:t>Контроллинг проекта.</w:t>
            </w:r>
          </w:p>
          <w:p>
            <w:pPr>
              <w:pStyle w:val="TableParagraph"/>
              <w:widowControl w:val="false"/>
              <w:numPr>
                <w:ilvl w:val="0"/>
                <w:numId w:val="10"/>
              </w:numPr>
              <w:ind w:left="180" w:right="199" w:hanging="0"/>
              <w:rPr>
                <w:b w:val="false"/>
                <w:b w:val="false"/>
                <w:bCs w:val="false"/>
                <w:sz w:val="20"/>
                <w:szCs w:val="20"/>
              </w:rPr>
            </w:pPr>
            <w:r>
              <w:rPr>
                <w:b w:val="false"/>
                <w:bCs w:val="false"/>
                <w:color w:val="000000" w:themeColor="text1"/>
                <w:sz w:val="20"/>
                <w:szCs w:val="20"/>
              </w:rPr>
              <w:t>Особенности разработки пакета</w:t>
            </w:r>
            <w:r>
              <w:rPr>
                <w:b w:val="false"/>
                <w:bCs w:val="false"/>
                <w:color w:val="000000" w:themeColor="text1"/>
                <w:spacing w:val="1"/>
                <w:sz w:val="20"/>
                <w:szCs w:val="20"/>
              </w:rPr>
              <w:t xml:space="preserve"> </w:t>
            </w:r>
            <w:r>
              <w:rPr>
                <w:b w:val="false"/>
                <w:bCs w:val="false"/>
                <w:color w:val="000000" w:themeColor="text1"/>
                <w:sz w:val="20"/>
                <w:szCs w:val="20"/>
              </w:rPr>
              <w:t>документов по контроллингу мероприятия</w:t>
            </w:r>
            <w:r>
              <w:rPr>
                <w:b w:val="false"/>
                <w:bCs w:val="false"/>
                <w:color w:val="000000" w:themeColor="text1"/>
                <w:spacing w:val="-68"/>
                <w:sz w:val="20"/>
                <w:szCs w:val="20"/>
              </w:rPr>
              <w:t xml:space="preserve"> </w:t>
            </w:r>
            <w:r>
              <w:rPr>
                <w:b w:val="false"/>
                <w:bCs w:val="false"/>
                <w:color w:val="000000" w:themeColor="text1"/>
                <w:sz w:val="20"/>
                <w:szCs w:val="20"/>
              </w:rPr>
              <w:t>(сроки,</w:t>
            </w:r>
            <w:r>
              <w:rPr>
                <w:b w:val="false"/>
                <w:bCs w:val="false"/>
                <w:color w:val="000000" w:themeColor="text1"/>
                <w:spacing w:val="-2"/>
                <w:sz w:val="20"/>
                <w:szCs w:val="20"/>
              </w:rPr>
              <w:t xml:space="preserve"> </w:t>
            </w:r>
            <w:r>
              <w:rPr>
                <w:b w:val="false"/>
                <w:bCs w:val="false"/>
                <w:color w:val="000000" w:themeColor="text1"/>
                <w:sz w:val="20"/>
                <w:szCs w:val="20"/>
              </w:rPr>
              <w:t xml:space="preserve">ответственность, документирование результатов и др.) на </w:t>
            </w:r>
            <w:r>
              <w:rPr>
                <w:b w:val="false"/>
                <w:bCs w:val="false"/>
                <w:color w:val="000000" w:themeColor="text1"/>
                <w:spacing w:val="-67"/>
                <w:sz w:val="20"/>
                <w:szCs w:val="20"/>
              </w:rPr>
              <w:t xml:space="preserve"> </w:t>
            </w:r>
            <w:r>
              <w:rPr>
                <w:b w:val="false"/>
                <w:bCs w:val="false"/>
                <w:color w:val="000000" w:themeColor="text1"/>
                <w:sz w:val="20"/>
                <w:szCs w:val="20"/>
              </w:rPr>
              <w:t>примере...</w:t>
            </w:r>
          </w:p>
          <w:p>
            <w:pPr>
              <w:pStyle w:val="TableParagraph"/>
              <w:widowControl w:val="false"/>
              <w:tabs>
                <w:tab w:val="clear" w:pos="708"/>
                <w:tab w:val="left" w:pos="816" w:leader="none"/>
              </w:tabs>
              <w:ind w:left="1080" w:right="96" w:hanging="0"/>
              <w:jc w:val="both"/>
              <w:rPr>
                <w:b w:val="false"/>
                <w:b w:val="false"/>
                <w:bCs w:val="false"/>
                <w:color w:val="000000" w:themeColor="text1"/>
                <w:sz w:val="20"/>
                <w:szCs w:val="20"/>
              </w:rPr>
            </w:pPr>
            <w:r>
              <w:rPr>
                <w:b w:val="false"/>
                <w:bCs w:val="false"/>
                <w:color w:val="000000" w:themeColor="text1"/>
                <w:sz w:val="20"/>
                <w:szCs w:val="20"/>
              </w:rPr>
            </w:r>
          </w:p>
        </w:tc>
        <w:tc>
          <w:tcPr>
            <w:tcW w:w="365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12"/>
              </w:numPr>
              <w:ind w:left="2" w:right="98" w:hanging="0"/>
              <w:jc w:val="both"/>
              <w:rPr>
                <w:b w:val="false"/>
                <w:b w:val="false"/>
                <w:bCs w:val="false"/>
                <w:sz w:val="20"/>
                <w:szCs w:val="20"/>
              </w:rPr>
            </w:pPr>
            <w:r>
              <w:rPr>
                <w:rFonts w:eastAsia="Calibri"/>
                <w:b w:val="false"/>
                <w:bCs w:val="false"/>
                <w:color w:val="000000" w:themeColor="text1"/>
                <w:sz w:val="20"/>
                <w:szCs w:val="20"/>
              </w:rPr>
              <w:t>работа с конспектом лекции;</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работа с электронной библиотечной системой;</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 работа с Информационно-образовательным порталом (ИОП) Финуниверситета;</w:t>
            </w:r>
          </w:p>
          <w:p>
            <w:pPr>
              <w:pStyle w:val="Normal"/>
              <w:widowControl w:val="false"/>
              <w:jc w:val="both"/>
              <w:rPr>
                <w:b w:val="false"/>
                <w:b w:val="false"/>
                <w:bCs w:val="false"/>
                <w:sz w:val="20"/>
                <w:szCs w:val="20"/>
              </w:rPr>
            </w:pPr>
            <w:r>
              <w:rPr>
                <w:rFonts w:eastAsia="Calibri"/>
                <w:b w:val="false"/>
                <w:bCs w:val="false"/>
                <w:color w:val="000000" w:themeColor="text1"/>
                <w:sz w:val="20"/>
                <w:szCs w:val="20"/>
              </w:rPr>
              <w:t>- подготовка к докладу и практическим заданиям,</w:t>
            </w:r>
          </w:p>
          <w:p>
            <w:pPr>
              <w:pStyle w:val="Normal"/>
              <w:widowControl w:val="false"/>
              <w:jc w:val="both"/>
              <w:rPr>
                <w:b w:val="false"/>
                <w:b w:val="false"/>
                <w:bCs w:val="false"/>
                <w:sz w:val="20"/>
                <w:szCs w:val="20"/>
              </w:rPr>
            </w:pPr>
            <w:r>
              <w:rPr>
                <w:rFonts w:eastAsia="Calibri"/>
                <w:b w:val="false"/>
                <w:bCs w:val="false"/>
                <w:color w:val="000000" w:themeColor="text1"/>
                <w:sz w:val="20"/>
                <w:szCs w:val="20"/>
              </w:rPr>
              <w:t>-подготовка и выполнение контрольной работы</w:t>
            </w:r>
          </w:p>
        </w:tc>
      </w:tr>
      <w:tr>
        <w:trPr/>
        <w:tc>
          <w:tcPr>
            <w:tcW w:w="2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right="62" w:hanging="0"/>
              <w:jc w:val="both"/>
              <w:rPr>
                <w:b w:val="false"/>
                <w:b w:val="false"/>
                <w:bCs w:val="false"/>
                <w:sz w:val="20"/>
                <w:szCs w:val="20"/>
              </w:rPr>
            </w:pPr>
            <w:r>
              <w:rPr>
                <w:b w:val="false"/>
                <w:bCs w:val="false"/>
                <w:color w:val="000000" w:themeColor="text1"/>
                <w:sz w:val="20"/>
                <w:szCs w:val="20"/>
              </w:rPr>
              <w:t>Тема</w:t>
              <w:tab/>
              <w:t xml:space="preserve">5. Государственное регулирование, правовые </w:t>
            </w:r>
            <w:r>
              <w:rPr>
                <w:b w:val="false"/>
                <w:bCs w:val="false"/>
                <w:color w:val="000000" w:themeColor="text1"/>
                <w:spacing w:val="-1"/>
                <w:sz w:val="20"/>
                <w:szCs w:val="20"/>
              </w:rPr>
              <w:t>основы</w:t>
            </w:r>
            <w:r>
              <w:rPr>
                <w:b w:val="false"/>
                <w:bCs w:val="false"/>
                <w:color w:val="000000" w:themeColor="text1"/>
                <w:spacing w:val="-67"/>
                <w:sz w:val="20"/>
                <w:szCs w:val="20"/>
              </w:rPr>
              <w:t xml:space="preserve"> </w:t>
            </w:r>
            <w:r>
              <w:rPr>
                <w:b w:val="false"/>
                <w:bCs w:val="false"/>
                <w:color w:val="000000" w:themeColor="text1"/>
                <w:sz w:val="20"/>
                <w:szCs w:val="20"/>
              </w:rPr>
              <w:t>осуществления</w:t>
            </w:r>
            <w:r>
              <w:rPr>
                <w:b w:val="false"/>
                <w:bCs w:val="false"/>
                <w:color w:val="000000" w:themeColor="text1"/>
                <w:spacing w:val="-3"/>
                <w:sz w:val="20"/>
                <w:szCs w:val="20"/>
              </w:rPr>
              <w:t xml:space="preserve"> </w:t>
            </w:r>
            <w:r>
              <w:rPr>
                <w:b w:val="false"/>
                <w:bCs w:val="false"/>
                <w:color w:val="000000" w:themeColor="text1"/>
                <w:sz w:val="20"/>
                <w:szCs w:val="20"/>
              </w:rPr>
              <w:t>культурно-массовой</w:t>
            </w:r>
            <w:r>
              <w:rPr>
                <w:b w:val="false"/>
                <w:bCs w:val="false"/>
                <w:color w:val="000000" w:themeColor="text1"/>
                <w:spacing w:val="-1"/>
                <w:sz w:val="20"/>
                <w:szCs w:val="20"/>
              </w:rPr>
              <w:t xml:space="preserve"> </w:t>
            </w:r>
            <w:r>
              <w:rPr>
                <w:b w:val="false"/>
                <w:bCs w:val="false"/>
                <w:color w:val="000000" w:themeColor="text1"/>
                <w:sz w:val="20"/>
                <w:szCs w:val="20"/>
              </w:rPr>
              <w:t>деятельности</w:t>
            </w:r>
          </w:p>
        </w:tc>
        <w:tc>
          <w:tcPr>
            <w:tcW w:w="4111"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numPr>
                <w:ilvl w:val="0"/>
                <w:numId w:val="11"/>
              </w:numPr>
              <w:spacing w:before="2" w:after="0"/>
              <w:ind w:left="322" w:right="273" w:hanging="0"/>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Особенности законодательного</w:t>
            </w:r>
            <w:r>
              <w:rPr>
                <w:b w:val="false"/>
                <w:bCs w:val="false"/>
                <w:color w:val="000000" w:themeColor="text1"/>
                <w:spacing w:val="-5"/>
                <w:sz w:val="20"/>
                <w:szCs w:val="20"/>
              </w:rPr>
              <w:t xml:space="preserve"> </w:t>
            </w:r>
            <w:r>
              <w:rPr>
                <w:b w:val="false"/>
                <w:bCs w:val="false"/>
                <w:color w:val="000000" w:themeColor="text1"/>
                <w:sz w:val="20"/>
                <w:szCs w:val="20"/>
              </w:rPr>
              <w:t>регулирования</w:t>
            </w:r>
            <w:r>
              <w:rPr>
                <w:b w:val="false"/>
                <w:bCs w:val="false"/>
                <w:color w:val="000000" w:themeColor="text1"/>
                <w:spacing w:val="-7"/>
                <w:sz w:val="20"/>
                <w:szCs w:val="20"/>
              </w:rPr>
              <w:t xml:space="preserve"> </w:t>
            </w:r>
            <w:r>
              <w:rPr>
                <w:b w:val="false"/>
                <w:bCs w:val="false"/>
                <w:color w:val="000000" w:themeColor="text1"/>
                <w:sz w:val="20"/>
                <w:szCs w:val="20"/>
              </w:rPr>
              <w:t xml:space="preserve"> в культурно-массовой</w:t>
            </w:r>
            <w:r>
              <w:rPr>
                <w:b w:val="false"/>
                <w:bCs w:val="false"/>
                <w:color w:val="000000" w:themeColor="text1"/>
                <w:spacing w:val="-3"/>
                <w:sz w:val="20"/>
                <w:szCs w:val="20"/>
              </w:rPr>
              <w:t xml:space="preserve"> </w:t>
            </w:r>
            <w:r>
              <w:rPr>
                <w:b w:val="false"/>
                <w:bCs w:val="false"/>
                <w:color w:val="000000" w:themeColor="text1"/>
                <w:sz w:val="20"/>
                <w:szCs w:val="20"/>
              </w:rPr>
              <w:t>деятельности</w:t>
            </w:r>
            <w:r>
              <w:rPr>
                <w:b w:val="false"/>
                <w:bCs w:val="false"/>
                <w:color w:val="000000" w:themeColor="text1"/>
                <w:spacing w:val="-1"/>
                <w:sz w:val="20"/>
                <w:szCs w:val="20"/>
              </w:rPr>
              <w:t xml:space="preserve"> </w:t>
            </w:r>
            <w:r>
              <w:rPr>
                <w:b w:val="false"/>
                <w:bCs w:val="false"/>
                <w:color w:val="000000" w:themeColor="text1"/>
                <w:sz w:val="20"/>
                <w:szCs w:val="20"/>
              </w:rPr>
              <w:t>за</w:t>
            </w:r>
          </w:p>
          <w:p>
            <w:pPr>
              <w:pStyle w:val="TableParagraph"/>
              <w:widowControl w:val="false"/>
              <w:spacing w:lineRule="exact" w:line="321"/>
              <w:ind w:left="322" w:hanging="0"/>
              <w:rPr>
                <w:b w:val="false"/>
                <w:b w:val="false"/>
                <w:bCs w:val="false"/>
                <w:sz w:val="20"/>
                <w:szCs w:val="20"/>
              </w:rPr>
            </w:pPr>
            <w:r>
              <w:rPr>
                <w:b w:val="false"/>
                <w:bCs w:val="false"/>
                <w:color w:val="000000" w:themeColor="text1"/>
                <w:sz w:val="20"/>
                <w:szCs w:val="20"/>
              </w:rPr>
              <w:t>рубежом.</w:t>
            </w:r>
          </w:p>
          <w:p>
            <w:pPr>
              <w:pStyle w:val="TableParagraph"/>
              <w:widowControl w:val="false"/>
              <w:numPr>
                <w:ilvl w:val="0"/>
                <w:numId w:val="11"/>
              </w:numPr>
              <w:ind w:left="322" w:right="273" w:hanging="0"/>
              <w:jc w:val="both"/>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Вопросы законодательства  в</w:t>
            </w:r>
            <w:r>
              <w:rPr>
                <w:b w:val="false"/>
                <w:bCs w:val="false"/>
                <w:color w:val="000000" w:themeColor="text1"/>
                <w:spacing w:val="-68"/>
                <w:sz w:val="20"/>
                <w:szCs w:val="20"/>
              </w:rPr>
              <w:t xml:space="preserve"> </w:t>
            </w:r>
            <w:r>
              <w:rPr>
                <w:b w:val="false"/>
                <w:bCs w:val="false"/>
                <w:color w:val="000000" w:themeColor="text1"/>
                <w:sz w:val="20"/>
                <w:szCs w:val="20"/>
              </w:rPr>
              <w:t>зрелищной сфере в России (федеральный,</w:t>
            </w:r>
            <w:r>
              <w:rPr>
                <w:b w:val="false"/>
                <w:bCs w:val="false"/>
                <w:color w:val="000000" w:themeColor="text1"/>
                <w:spacing w:val="-67"/>
                <w:sz w:val="20"/>
                <w:szCs w:val="20"/>
              </w:rPr>
              <w:t xml:space="preserve"> </w:t>
            </w:r>
            <w:r>
              <w:rPr>
                <w:b w:val="false"/>
                <w:bCs w:val="false"/>
                <w:color w:val="000000" w:themeColor="text1"/>
                <w:sz w:val="20"/>
                <w:szCs w:val="20"/>
              </w:rPr>
              <w:t>уровень).</w:t>
            </w:r>
          </w:p>
          <w:p>
            <w:pPr>
              <w:pStyle w:val="TableParagraph"/>
              <w:widowControl w:val="false"/>
              <w:numPr>
                <w:ilvl w:val="0"/>
                <w:numId w:val="11"/>
              </w:numPr>
              <w:ind w:left="322" w:right="256" w:hanging="0"/>
              <w:jc w:val="both"/>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Особенности Законодательные основы регулирования в</w:t>
            </w:r>
            <w:r>
              <w:rPr>
                <w:b w:val="false"/>
                <w:bCs w:val="false"/>
                <w:color w:val="000000" w:themeColor="text1"/>
                <w:spacing w:val="-67"/>
                <w:sz w:val="20"/>
                <w:szCs w:val="20"/>
              </w:rPr>
              <w:t xml:space="preserve"> </w:t>
            </w:r>
            <w:r>
              <w:rPr>
                <w:b w:val="false"/>
                <w:bCs w:val="false"/>
                <w:color w:val="000000" w:themeColor="text1"/>
                <w:sz w:val="20"/>
                <w:szCs w:val="20"/>
              </w:rPr>
              <w:t>зрелищной сфере России (региональный и</w:t>
            </w:r>
            <w:r>
              <w:rPr>
                <w:b w:val="false"/>
                <w:bCs w:val="false"/>
                <w:color w:val="000000" w:themeColor="text1"/>
                <w:spacing w:val="-68"/>
                <w:sz w:val="20"/>
                <w:szCs w:val="20"/>
              </w:rPr>
              <w:t xml:space="preserve"> </w:t>
            </w:r>
            <w:r>
              <w:rPr>
                <w:b w:val="false"/>
                <w:bCs w:val="false"/>
                <w:color w:val="000000" w:themeColor="text1"/>
                <w:sz w:val="20"/>
                <w:szCs w:val="20"/>
              </w:rPr>
              <w:t>муниципальный</w:t>
            </w:r>
            <w:r>
              <w:rPr>
                <w:b w:val="false"/>
                <w:bCs w:val="false"/>
                <w:color w:val="000000" w:themeColor="text1"/>
                <w:spacing w:val="-1"/>
                <w:sz w:val="20"/>
                <w:szCs w:val="20"/>
              </w:rPr>
              <w:t xml:space="preserve"> </w:t>
            </w:r>
            <w:r>
              <w:rPr>
                <w:b w:val="false"/>
                <w:bCs w:val="false"/>
                <w:color w:val="000000" w:themeColor="text1"/>
                <w:sz w:val="20"/>
                <w:szCs w:val="20"/>
              </w:rPr>
              <w:t>уровни).</w:t>
            </w:r>
          </w:p>
          <w:p>
            <w:pPr>
              <w:pStyle w:val="TableParagraph"/>
              <w:widowControl w:val="false"/>
              <w:tabs>
                <w:tab w:val="clear" w:pos="708"/>
                <w:tab w:val="left" w:pos="816" w:leader="none"/>
              </w:tabs>
              <w:ind w:left="923" w:right="92" w:hanging="0"/>
              <w:jc w:val="both"/>
              <w:rPr>
                <w:b w:val="false"/>
                <w:b w:val="false"/>
                <w:bCs w:val="false"/>
                <w:color w:val="000000" w:themeColor="text1"/>
                <w:sz w:val="20"/>
                <w:szCs w:val="20"/>
              </w:rPr>
            </w:pPr>
            <w:r>
              <w:rPr>
                <w:b w:val="false"/>
                <w:bCs w:val="false"/>
                <w:color w:val="000000" w:themeColor="text1"/>
                <w:sz w:val="20"/>
                <w:szCs w:val="20"/>
              </w:rPr>
            </w:r>
          </w:p>
        </w:tc>
        <w:tc>
          <w:tcPr>
            <w:tcW w:w="365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12"/>
              </w:numPr>
              <w:ind w:left="2" w:right="98" w:hanging="0"/>
              <w:jc w:val="both"/>
              <w:rPr>
                <w:b w:val="false"/>
                <w:b w:val="false"/>
                <w:bCs w:val="false"/>
                <w:sz w:val="20"/>
                <w:szCs w:val="20"/>
              </w:rPr>
            </w:pPr>
            <w:r>
              <w:rPr>
                <w:rFonts w:eastAsia="Calibri"/>
                <w:b w:val="false"/>
                <w:bCs w:val="false"/>
                <w:color w:val="000000" w:themeColor="text1"/>
                <w:sz w:val="20"/>
                <w:szCs w:val="20"/>
              </w:rPr>
              <w:t>работа с конспектом лекции;</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работа с электронной библиотечной системой;</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 работа с Информационно-образовательным порталом (ИОП) Финуниверситета;</w:t>
            </w:r>
          </w:p>
          <w:p>
            <w:pPr>
              <w:pStyle w:val="Normal"/>
              <w:widowControl w:val="false"/>
              <w:jc w:val="both"/>
              <w:rPr>
                <w:b w:val="false"/>
                <w:b w:val="false"/>
                <w:bCs w:val="false"/>
                <w:sz w:val="20"/>
                <w:szCs w:val="20"/>
              </w:rPr>
            </w:pPr>
            <w:r>
              <w:rPr>
                <w:rFonts w:eastAsia="Calibri"/>
                <w:b w:val="false"/>
                <w:bCs w:val="false"/>
                <w:color w:val="000000" w:themeColor="text1"/>
                <w:sz w:val="20"/>
                <w:szCs w:val="20"/>
              </w:rPr>
              <w:t>- подготовка к дискуссиям и практическим заданиям;</w:t>
            </w:r>
          </w:p>
          <w:p>
            <w:pPr>
              <w:pStyle w:val="Normal"/>
              <w:widowControl w:val="false"/>
              <w:jc w:val="both"/>
              <w:rPr>
                <w:b w:val="false"/>
                <w:b w:val="false"/>
                <w:bCs w:val="false"/>
                <w:sz w:val="20"/>
                <w:szCs w:val="20"/>
              </w:rPr>
            </w:pPr>
            <w:r>
              <w:rPr>
                <w:rFonts w:eastAsia="Calibri"/>
                <w:b w:val="false"/>
                <w:bCs w:val="false"/>
                <w:color w:val="000000" w:themeColor="text1"/>
                <w:sz w:val="20"/>
                <w:szCs w:val="20"/>
              </w:rPr>
              <w:t>-подготовка к тестированию,</w:t>
            </w:r>
          </w:p>
          <w:p>
            <w:pPr>
              <w:pStyle w:val="Normal"/>
              <w:widowControl w:val="false"/>
              <w:jc w:val="both"/>
              <w:rPr>
                <w:b w:val="false"/>
                <w:b w:val="false"/>
                <w:bCs w:val="false"/>
                <w:sz w:val="20"/>
                <w:szCs w:val="20"/>
              </w:rPr>
            </w:pPr>
            <w:r>
              <w:rPr>
                <w:rFonts w:eastAsia="Calibri"/>
                <w:b w:val="false"/>
                <w:bCs w:val="false"/>
                <w:color w:val="000000" w:themeColor="text1"/>
                <w:sz w:val="20"/>
                <w:szCs w:val="20"/>
              </w:rPr>
              <w:t>-подготовка и выполнение контрольной работы</w:t>
            </w:r>
          </w:p>
        </w:tc>
      </w:tr>
      <w:tr>
        <w:trPr/>
        <w:tc>
          <w:tcPr>
            <w:tcW w:w="24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ind w:left="2" w:hanging="0"/>
              <w:jc w:val="both"/>
              <w:rPr>
                <w:b w:val="false"/>
                <w:b w:val="false"/>
                <w:bCs w:val="false"/>
                <w:sz w:val="20"/>
                <w:szCs w:val="20"/>
              </w:rPr>
            </w:pPr>
            <w:r>
              <w:rPr>
                <w:b w:val="false"/>
                <w:bCs w:val="false"/>
                <w:color w:val="000000" w:themeColor="text1"/>
                <w:sz w:val="20"/>
                <w:szCs w:val="20"/>
              </w:rPr>
              <w:t>Тема</w:t>
            </w:r>
            <w:r>
              <w:rPr>
                <w:b w:val="false"/>
                <w:bCs w:val="false"/>
                <w:color w:val="000000" w:themeColor="text1"/>
                <w:spacing w:val="1"/>
                <w:sz w:val="20"/>
                <w:szCs w:val="20"/>
              </w:rPr>
              <w:t xml:space="preserve"> </w:t>
            </w:r>
            <w:r>
              <w:rPr>
                <w:b w:val="false"/>
                <w:bCs w:val="false"/>
                <w:color w:val="000000" w:themeColor="text1"/>
                <w:sz w:val="20"/>
                <w:szCs w:val="20"/>
              </w:rPr>
              <w:t>6.</w:t>
            </w:r>
            <w:r>
              <w:rPr>
                <w:b w:val="false"/>
                <w:bCs w:val="false"/>
                <w:color w:val="000000" w:themeColor="text1"/>
                <w:spacing w:val="1"/>
                <w:sz w:val="20"/>
                <w:szCs w:val="20"/>
              </w:rPr>
              <w:t xml:space="preserve"> </w:t>
            </w:r>
            <w:r>
              <w:rPr>
                <w:b w:val="false"/>
                <w:bCs w:val="false"/>
                <w:color w:val="000000" w:themeColor="text1"/>
                <w:sz w:val="20"/>
                <w:szCs w:val="20"/>
              </w:rPr>
              <w:t>Технологии</w:t>
            </w:r>
            <w:r>
              <w:rPr>
                <w:b w:val="false"/>
                <w:bCs w:val="false"/>
                <w:color w:val="000000" w:themeColor="text1"/>
                <w:spacing w:val="1"/>
                <w:sz w:val="20"/>
                <w:szCs w:val="20"/>
              </w:rPr>
              <w:t xml:space="preserve"> </w:t>
            </w:r>
            <w:r>
              <w:rPr>
                <w:b w:val="false"/>
                <w:bCs w:val="false"/>
                <w:color w:val="000000" w:themeColor="text1"/>
                <w:sz w:val="20"/>
                <w:szCs w:val="20"/>
              </w:rPr>
              <w:t>рекламы</w:t>
            </w:r>
            <w:r>
              <w:rPr>
                <w:b w:val="false"/>
                <w:bCs w:val="false"/>
                <w:color w:val="000000" w:themeColor="text1"/>
                <w:spacing w:val="1"/>
                <w:sz w:val="20"/>
                <w:szCs w:val="20"/>
              </w:rPr>
              <w:t xml:space="preserve"> </w:t>
            </w:r>
            <w:r>
              <w:rPr>
                <w:b w:val="false"/>
                <w:bCs w:val="false"/>
                <w:color w:val="000000" w:themeColor="text1"/>
                <w:sz w:val="20"/>
                <w:szCs w:val="20"/>
              </w:rPr>
              <w:t>и</w:t>
            </w:r>
            <w:r>
              <w:rPr>
                <w:b w:val="false"/>
                <w:bCs w:val="false"/>
                <w:color w:val="000000" w:themeColor="text1"/>
                <w:spacing w:val="1"/>
                <w:sz w:val="20"/>
                <w:szCs w:val="20"/>
              </w:rPr>
              <w:t xml:space="preserve"> </w:t>
            </w:r>
            <w:r>
              <w:rPr>
                <w:b w:val="false"/>
                <w:bCs w:val="false"/>
                <w:color w:val="000000" w:themeColor="text1"/>
                <w:sz w:val="20"/>
                <w:szCs w:val="20"/>
              </w:rPr>
              <w:t>продвижения</w:t>
            </w:r>
            <w:r>
              <w:rPr>
                <w:b w:val="false"/>
                <w:bCs w:val="false"/>
                <w:color w:val="000000" w:themeColor="text1"/>
                <w:spacing w:val="1"/>
                <w:sz w:val="20"/>
                <w:szCs w:val="20"/>
              </w:rPr>
              <w:t xml:space="preserve"> </w:t>
            </w:r>
            <w:r>
              <w:rPr>
                <w:b w:val="false"/>
                <w:bCs w:val="false"/>
                <w:color w:val="000000" w:themeColor="text1"/>
                <w:sz w:val="20"/>
                <w:szCs w:val="20"/>
              </w:rPr>
              <w:t>культурно-массовых</w:t>
            </w:r>
            <w:r>
              <w:rPr>
                <w:b w:val="false"/>
                <w:bCs w:val="false"/>
                <w:color w:val="000000" w:themeColor="text1"/>
                <w:spacing w:val="1"/>
                <w:sz w:val="20"/>
                <w:szCs w:val="20"/>
              </w:rPr>
              <w:t xml:space="preserve"> </w:t>
            </w:r>
            <w:r>
              <w:rPr>
                <w:b w:val="false"/>
                <w:bCs w:val="false"/>
                <w:color w:val="000000" w:themeColor="text1"/>
                <w:sz w:val="20"/>
                <w:szCs w:val="20"/>
              </w:rPr>
              <w:t>мероприятий</w:t>
            </w:r>
          </w:p>
        </w:tc>
        <w:tc>
          <w:tcPr>
            <w:tcW w:w="411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23"/>
              </w:numPr>
              <w:ind w:left="322" w:firstLine="38"/>
              <w:jc w:val="both"/>
              <w:rPr>
                <w:b w:val="false"/>
                <w:b w:val="false"/>
                <w:bCs w:val="false"/>
                <w:sz w:val="20"/>
                <w:szCs w:val="20"/>
              </w:rPr>
            </w:pPr>
            <w:r>
              <w:rPr>
                <w:b w:val="false"/>
                <w:bCs w:val="false"/>
                <w:color w:val="000000" w:themeColor="text1"/>
                <w:sz w:val="20"/>
                <w:szCs w:val="20"/>
              </w:rPr>
              <w:t>Особенности продвижения мероприятий</w:t>
            </w:r>
            <w:r>
              <w:rPr>
                <w:b w:val="false"/>
                <w:bCs w:val="false"/>
                <w:color w:val="000000" w:themeColor="text1"/>
                <w:spacing w:val="1"/>
                <w:sz w:val="20"/>
                <w:szCs w:val="20"/>
              </w:rPr>
              <w:t xml:space="preserve"> </w:t>
            </w:r>
            <w:r>
              <w:rPr>
                <w:b w:val="false"/>
                <w:bCs w:val="false"/>
                <w:color w:val="000000" w:themeColor="text1"/>
                <w:sz w:val="20"/>
                <w:szCs w:val="20"/>
              </w:rPr>
              <w:t>культурно-досуговой</w:t>
            </w:r>
            <w:r>
              <w:rPr>
                <w:b w:val="false"/>
                <w:bCs w:val="false"/>
                <w:color w:val="000000" w:themeColor="text1"/>
                <w:spacing w:val="1"/>
                <w:sz w:val="20"/>
                <w:szCs w:val="20"/>
              </w:rPr>
              <w:t xml:space="preserve"> </w:t>
            </w:r>
            <w:r>
              <w:rPr>
                <w:b w:val="false"/>
                <w:bCs w:val="false"/>
                <w:color w:val="000000" w:themeColor="text1"/>
                <w:sz w:val="20"/>
                <w:szCs w:val="20"/>
              </w:rPr>
              <w:t>деятельности.</w:t>
            </w:r>
          </w:p>
          <w:p>
            <w:pPr>
              <w:pStyle w:val="ListParagraph"/>
              <w:widowControl w:val="false"/>
              <w:numPr>
                <w:ilvl w:val="0"/>
                <w:numId w:val="23"/>
              </w:numPr>
              <w:ind w:left="322" w:firstLine="38"/>
              <w:jc w:val="both"/>
              <w:rPr>
                <w:b w:val="false"/>
                <w:b w:val="false"/>
                <w:bCs w:val="false"/>
                <w:sz w:val="20"/>
                <w:szCs w:val="20"/>
              </w:rPr>
            </w:pPr>
            <w:r>
              <w:rPr>
                <w:b w:val="false"/>
                <w:bCs w:val="false"/>
                <w:color w:val="000000" w:themeColor="text1"/>
                <w:spacing w:val="1"/>
                <w:sz w:val="20"/>
                <w:szCs w:val="20"/>
              </w:rPr>
              <w:t xml:space="preserve">Принципы и особенности создания </w:t>
            </w:r>
            <w:r>
              <w:rPr>
                <w:b w:val="false"/>
                <w:bCs w:val="false"/>
                <w:color w:val="000000" w:themeColor="text1"/>
                <w:sz w:val="20"/>
                <w:szCs w:val="20"/>
              </w:rPr>
              <w:t>имиджа</w:t>
            </w:r>
            <w:r>
              <w:rPr>
                <w:b w:val="false"/>
                <w:bCs w:val="false"/>
                <w:color w:val="000000" w:themeColor="text1"/>
                <w:spacing w:val="1"/>
                <w:sz w:val="20"/>
                <w:szCs w:val="20"/>
              </w:rPr>
              <w:t xml:space="preserve"> </w:t>
            </w:r>
            <w:r>
              <w:rPr>
                <w:b w:val="false"/>
                <w:bCs w:val="false"/>
                <w:color w:val="000000" w:themeColor="text1"/>
                <w:sz w:val="20"/>
                <w:szCs w:val="20"/>
              </w:rPr>
              <w:t>и</w:t>
            </w:r>
            <w:r>
              <w:rPr>
                <w:b w:val="false"/>
                <w:bCs w:val="false"/>
                <w:color w:val="000000" w:themeColor="text1"/>
                <w:spacing w:val="1"/>
                <w:sz w:val="20"/>
                <w:szCs w:val="20"/>
              </w:rPr>
              <w:t xml:space="preserve"> </w:t>
            </w:r>
            <w:r>
              <w:rPr>
                <w:b w:val="false"/>
                <w:bCs w:val="false"/>
                <w:color w:val="000000" w:themeColor="text1"/>
                <w:sz w:val="20"/>
                <w:szCs w:val="20"/>
              </w:rPr>
              <w:t>фирменного</w:t>
            </w:r>
            <w:r>
              <w:rPr>
                <w:b w:val="false"/>
                <w:bCs w:val="false"/>
                <w:color w:val="000000" w:themeColor="text1"/>
                <w:spacing w:val="1"/>
                <w:sz w:val="20"/>
                <w:szCs w:val="20"/>
              </w:rPr>
              <w:t xml:space="preserve"> </w:t>
            </w:r>
            <w:r>
              <w:rPr>
                <w:b w:val="false"/>
                <w:bCs w:val="false"/>
                <w:color w:val="000000" w:themeColor="text1"/>
                <w:sz w:val="20"/>
                <w:szCs w:val="20"/>
              </w:rPr>
              <w:t>стиль</w:t>
            </w:r>
            <w:r>
              <w:rPr>
                <w:b w:val="false"/>
                <w:bCs w:val="false"/>
                <w:color w:val="000000" w:themeColor="text1"/>
                <w:spacing w:val="-67"/>
                <w:sz w:val="20"/>
                <w:szCs w:val="20"/>
              </w:rPr>
              <w:t xml:space="preserve">я </w:t>
            </w:r>
            <w:r>
              <w:rPr>
                <w:b w:val="false"/>
                <w:bCs w:val="false"/>
                <w:color w:val="000000" w:themeColor="text1"/>
                <w:sz w:val="20"/>
                <w:szCs w:val="20"/>
              </w:rPr>
              <w:t>учреждения</w:t>
            </w:r>
            <w:r>
              <w:rPr>
                <w:b w:val="false"/>
                <w:bCs w:val="false"/>
                <w:color w:val="000000" w:themeColor="text1"/>
                <w:spacing w:val="1"/>
                <w:sz w:val="20"/>
                <w:szCs w:val="20"/>
              </w:rPr>
              <w:t xml:space="preserve"> </w:t>
            </w:r>
            <w:r>
              <w:rPr>
                <w:b w:val="false"/>
                <w:bCs w:val="false"/>
                <w:color w:val="000000" w:themeColor="text1"/>
                <w:sz w:val="20"/>
                <w:szCs w:val="20"/>
              </w:rPr>
              <w:t>досуга</w:t>
            </w:r>
          </w:p>
        </w:tc>
        <w:tc>
          <w:tcPr>
            <w:tcW w:w="365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12"/>
              </w:numPr>
              <w:ind w:left="2" w:right="98" w:hanging="0"/>
              <w:jc w:val="both"/>
              <w:rPr>
                <w:b w:val="false"/>
                <w:b w:val="false"/>
                <w:bCs w:val="false"/>
                <w:sz w:val="20"/>
                <w:szCs w:val="20"/>
              </w:rPr>
            </w:pPr>
            <w:r>
              <w:rPr>
                <w:rFonts w:eastAsia="Calibri"/>
                <w:b w:val="false"/>
                <w:bCs w:val="false"/>
                <w:color w:val="000000" w:themeColor="text1"/>
                <w:sz w:val="20"/>
                <w:szCs w:val="20"/>
              </w:rPr>
              <w:t>работа с конспектом лекции;</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работа с электронной библиотечной системой;</w:t>
            </w:r>
          </w:p>
          <w:p>
            <w:pPr>
              <w:pStyle w:val="Normal"/>
              <w:widowControl w:val="false"/>
              <w:ind w:left="14" w:right="474" w:hanging="0"/>
              <w:jc w:val="both"/>
              <w:rPr>
                <w:b w:val="false"/>
                <w:b w:val="false"/>
                <w:bCs w:val="false"/>
                <w:sz w:val="20"/>
                <w:szCs w:val="20"/>
              </w:rPr>
            </w:pPr>
            <w:r>
              <w:rPr>
                <w:rFonts w:eastAsia="Calibri"/>
                <w:b w:val="false"/>
                <w:bCs w:val="false"/>
                <w:color w:val="000000" w:themeColor="text1"/>
                <w:sz w:val="20"/>
                <w:szCs w:val="20"/>
              </w:rPr>
              <w:t>- работа с Информационно-образовательным порталом (ИОП) Финуниверситета;</w:t>
            </w:r>
          </w:p>
          <w:p>
            <w:pPr>
              <w:pStyle w:val="TableParagraph"/>
              <w:widowControl w:val="false"/>
              <w:tabs>
                <w:tab w:val="clear" w:pos="708"/>
                <w:tab w:val="left" w:pos="448" w:leader="none"/>
              </w:tabs>
              <w:ind w:left="107" w:right="97" w:hanging="0"/>
              <w:rPr>
                <w:b w:val="false"/>
                <w:b w:val="false"/>
                <w:bCs w:val="false"/>
                <w:sz w:val="20"/>
                <w:szCs w:val="20"/>
              </w:rPr>
            </w:pPr>
            <w:r>
              <w:rPr>
                <w:rFonts w:eastAsia="Calibri"/>
                <w:b w:val="false"/>
                <w:bCs w:val="false"/>
                <w:color w:val="000000" w:themeColor="text1"/>
                <w:sz w:val="20"/>
                <w:szCs w:val="20"/>
              </w:rPr>
              <w:t>- подготовка к дискуссиям и практическим заданиям;</w:t>
            </w:r>
          </w:p>
          <w:p>
            <w:pPr>
              <w:pStyle w:val="TableParagraph"/>
              <w:widowControl w:val="false"/>
              <w:tabs>
                <w:tab w:val="clear" w:pos="708"/>
                <w:tab w:val="left" w:pos="448" w:leader="none"/>
              </w:tabs>
              <w:ind w:left="107" w:right="97" w:hanging="0"/>
              <w:rPr>
                <w:b w:val="false"/>
                <w:b w:val="false"/>
                <w:bCs w:val="false"/>
                <w:sz w:val="20"/>
                <w:szCs w:val="20"/>
              </w:rPr>
            </w:pPr>
            <w:r>
              <w:rPr>
                <w:rFonts w:eastAsia="Calibri"/>
                <w:b w:val="false"/>
                <w:bCs w:val="false"/>
                <w:color w:val="000000" w:themeColor="text1"/>
                <w:sz w:val="20"/>
                <w:szCs w:val="20"/>
              </w:rPr>
              <w:t>-подготовка и выполнение контрольной работы</w:t>
            </w:r>
          </w:p>
          <w:p>
            <w:pPr>
              <w:pStyle w:val="TableParagraph"/>
              <w:widowControl w:val="false"/>
              <w:tabs>
                <w:tab w:val="clear" w:pos="708"/>
                <w:tab w:val="left" w:pos="448" w:leader="none"/>
              </w:tabs>
              <w:ind w:left="107" w:right="97" w:hanging="0"/>
              <w:rPr>
                <w:b w:val="false"/>
                <w:b w:val="false"/>
                <w:bCs w:val="false"/>
                <w:color w:val="000000" w:themeColor="text1"/>
                <w:sz w:val="20"/>
                <w:szCs w:val="20"/>
              </w:rPr>
            </w:pPr>
            <w:r>
              <w:rPr>
                <w:b w:val="false"/>
                <w:bCs w:val="false"/>
                <w:color w:val="000000" w:themeColor="text1"/>
                <w:sz w:val="20"/>
                <w:szCs w:val="20"/>
              </w:rPr>
            </w:r>
          </w:p>
        </w:tc>
      </w:tr>
    </w:tbl>
    <w:p>
      <w:pPr>
        <w:pStyle w:val="Normal"/>
        <w:keepNext w:val="true"/>
        <w:spacing w:lineRule="auto" w:line="360"/>
        <w:jc w:val="both"/>
        <w:rPr>
          <w:sz w:val="24"/>
          <w:szCs w:val="24"/>
        </w:rPr>
      </w:pPr>
      <w:r>
        <w:rPr>
          <w:b/>
          <w:color w:val="000000" w:themeColor="text1"/>
          <w:sz w:val="24"/>
          <w:szCs w:val="24"/>
        </w:rPr>
        <w:t xml:space="preserve">6.2. Перечень вопросов, заданий, тем для подготовки к текущему контролю </w:t>
      </w:r>
    </w:p>
    <w:p>
      <w:pPr>
        <w:pStyle w:val="Normal"/>
        <w:spacing w:lineRule="auto" w:line="266" w:before="0" w:after="4"/>
        <w:ind w:left="10" w:hanging="10"/>
        <w:jc w:val="center"/>
        <w:rPr>
          <w:sz w:val="24"/>
          <w:szCs w:val="24"/>
        </w:rPr>
      </w:pPr>
      <w:r>
        <w:rPr>
          <w:b/>
          <w:color w:val="000000" w:themeColor="text1"/>
          <w:sz w:val="24"/>
          <w:szCs w:val="24"/>
        </w:rPr>
        <w:t>Формы текущего контроля успеваемости и их балльная оценка</w:t>
      </w:r>
    </w:p>
    <w:p>
      <w:pPr>
        <w:pStyle w:val="Normal"/>
        <w:spacing w:lineRule="auto" w:line="240" w:before="0" w:after="4"/>
        <w:ind w:left="10" w:hanging="10"/>
        <w:jc w:val="right"/>
        <w:rPr>
          <w:b w:val="false"/>
          <w:b w:val="false"/>
          <w:bCs w:val="false"/>
          <w:color w:val="000000" w:themeColor="text1"/>
          <w:sz w:val="24"/>
          <w:szCs w:val="24"/>
        </w:rPr>
      </w:pPr>
      <w:r>
        <w:rPr>
          <w:b w:val="false"/>
          <w:bCs w:val="false"/>
          <w:color w:val="000000" w:themeColor="text1"/>
          <w:sz w:val="24"/>
          <w:szCs w:val="24"/>
        </w:rPr>
        <w:t xml:space="preserve">Таблица </w:t>
      </w:r>
      <w:r>
        <w:rPr>
          <w:b w:val="false"/>
          <w:bCs w:val="false"/>
          <w:color w:val="000000" w:themeColor="text1"/>
          <w:sz w:val="24"/>
          <w:szCs w:val="24"/>
        </w:rPr>
        <w:t>6</w:t>
      </w:r>
    </w:p>
    <w:tbl>
      <w:tblPr>
        <w:tblW w:w="9398" w:type="dxa"/>
        <w:jc w:val="left"/>
        <w:tblInd w:w="-5" w:type="dxa"/>
        <w:tblLayout w:type="fixed"/>
        <w:tblCellMar>
          <w:top w:w="0" w:type="dxa"/>
          <w:left w:w="108" w:type="dxa"/>
          <w:bottom w:w="0" w:type="dxa"/>
          <w:right w:w="108" w:type="dxa"/>
        </w:tblCellMar>
        <w:tblLook w:val="01e0" w:noHBand="0" w:noVBand="0" w:firstColumn="1" w:lastRow="1" w:lastColumn="1" w:firstRow="1"/>
      </w:tblPr>
      <w:tblGrid>
        <w:gridCol w:w="498"/>
        <w:gridCol w:w="7186"/>
        <w:gridCol w:w="1714"/>
      </w:tblGrid>
      <w:tr>
        <w:trPr/>
        <w:tc>
          <w:tcPr>
            <w:tcW w:w="4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center"/>
              <w:rPr>
                <w:b w:val="false"/>
                <w:b w:val="false"/>
                <w:bCs w:val="false"/>
              </w:rPr>
            </w:pPr>
            <w:r>
              <w:rPr>
                <w:b w:val="false"/>
                <w:bCs w:val="false"/>
                <w:color w:val="000000" w:themeColor="text1"/>
              </w:rPr>
              <w:t>№</w:t>
            </w:r>
          </w:p>
        </w:tc>
        <w:tc>
          <w:tcPr>
            <w:tcW w:w="71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center"/>
              <w:rPr>
                <w:b w:val="false"/>
                <w:b w:val="false"/>
                <w:bCs w:val="false"/>
              </w:rPr>
            </w:pPr>
            <w:r>
              <w:rPr>
                <w:b w:val="false"/>
                <w:bCs w:val="false"/>
                <w:color w:val="000000" w:themeColor="text1"/>
              </w:rPr>
              <w:t>Формы текущего контроля</w:t>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center"/>
              <w:rPr>
                <w:b w:val="false"/>
                <w:b w:val="false"/>
                <w:bCs w:val="false"/>
              </w:rPr>
            </w:pPr>
            <w:r>
              <w:rPr>
                <w:b w:val="false"/>
                <w:bCs w:val="false"/>
                <w:color w:val="000000" w:themeColor="text1"/>
              </w:rPr>
              <w:t>Количество баллов</w:t>
            </w:r>
          </w:p>
        </w:tc>
      </w:tr>
      <w:tr>
        <w:trPr/>
        <w:tc>
          <w:tcPr>
            <w:tcW w:w="4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both"/>
              <w:rPr>
                <w:b w:val="false"/>
                <w:b w:val="false"/>
                <w:bCs w:val="false"/>
              </w:rPr>
            </w:pPr>
            <w:r>
              <w:rPr>
                <w:b w:val="false"/>
                <w:bCs w:val="false"/>
                <w:color w:val="000000" w:themeColor="text1"/>
              </w:rPr>
              <w:t>1.</w:t>
            </w:r>
          </w:p>
        </w:tc>
        <w:tc>
          <w:tcPr>
            <w:tcW w:w="71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both"/>
              <w:rPr>
                <w:b w:val="false"/>
                <w:b w:val="false"/>
                <w:bCs w:val="false"/>
              </w:rPr>
            </w:pPr>
            <w:r>
              <w:rPr>
                <w:b w:val="false"/>
                <w:bCs w:val="false"/>
                <w:color w:val="000000" w:themeColor="text1"/>
              </w:rPr>
              <w:t>Активная работа на семинарском занятии</w:t>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center"/>
              <w:rPr>
                <w:b w:val="false"/>
                <w:b w:val="false"/>
                <w:bCs w:val="false"/>
              </w:rPr>
            </w:pPr>
            <w:r>
              <w:rPr>
                <w:b w:val="false"/>
                <w:bCs w:val="false"/>
                <w:color w:val="000000" w:themeColor="text1"/>
              </w:rPr>
              <w:t>10</w:t>
            </w:r>
          </w:p>
        </w:tc>
      </w:tr>
      <w:tr>
        <w:trPr/>
        <w:tc>
          <w:tcPr>
            <w:tcW w:w="4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both"/>
              <w:rPr>
                <w:b w:val="false"/>
                <w:b w:val="false"/>
                <w:bCs w:val="false"/>
              </w:rPr>
            </w:pPr>
            <w:r>
              <w:rPr>
                <w:b w:val="false"/>
                <w:bCs w:val="false"/>
                <w:color w:val="000000" w:themeColor="text1"/>
              </w:rPr>
              <w:t>2.</w:t>
            </w:r>
          </w:p>
        </w:tc>
        <w:tc>
          <w:tcPr>
            <w:tcW w:w="71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both"/>
              <w:rPr>
                <w:b w:val="false"/>
                <w:b w:val="false"/>
                <w:bCs w:val="false"/>
              </w:rPr>
            </w:pPr>
            <w:r>
              <w:rPr>
                <w:b w:val="false"/>
                <w:bCs w:val="false"/>
                <w:color w:val="000000" w:themeColor="text1"/>
              </w:rPr>
              <w:t>Посещение</w:t>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center"/>
              <w:rPr>
                <w:b w:val="false"/>
                <w:b w:val="false"/>
                <w:bCs w:val="false"/>
              </w:rPr>
            </w:pPr>
            <w:r>
              <w:rPr>
                <w:b w:val="false"/>
                <w:bCs w:val="false"/>
                <w:color w:val="000000" w:themeColor="text1"/>
              </w:rPr>
              <w:t>6</w:t>
            </w:r>
          </w:p>
        </w:tc>
      </w:tr>
      <w:tr>
        <w:trPr/>
        <w:tc>
          <w:tcPr>
            <w:tcW w:w="4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both"/>
              <w:rPr>
                <w:b w:val="false"/>
                <w:b w:val="false"/>
                <w:bCs w:val="false"/>
              </w:rPr>
            </w:pPr>
            <w:r>
              <w:rPr>
                <w:b w:val="false"/>
                <w:bCs w:val="false"/>
                <w:color w:val="000000" w:themeColor="text1"/>
              </w:rPr>
              <w:t>3.</w:t>
            </w:r>
          </w:p>
        </w:tc>
        <w:tc>
          <w:tcPr>
            <w:tcW w:w="71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both"/>
              <w:rPr>
                <w:b w:val="false"/>
                <w:b w:val="false"/>
                <w:bCs w:val="false"/>
              </w:rPr>
            </w:pPr>
            <w:r>
              <w:rPr>
                <w:b w:val="false"/>
                <w:bCs w:val="false"/>
                <w:color w:val="000000" w:themeColor="text1"/>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center"/>
              <w:rPr>
                <w:b w:val="false"/>
                <w:b w:val="false"/>
                <w:bCs w:val="false"/>
              </w:rPr>
            </w:pPr>
            <w:r>
              <w:rPr>
                <w:b w:val="false"/>
                <w:bCs w:val="false"/>
                <w:color w:val="000000" w:themeColor="text1"/>
              </w:rPr>
              <w:t>14</w:t>
            </w:r>
          </w:p>
        </w:tc>
      </w:tr>
      <w:tr>
        <w:trPr/>
        <w:tc>
          <w:tcPr>
            <w:tcW w:w="4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both"/>
              <w:rPr>
                <w:b w:val="false"/>
                <w:b w:val="false"/>
                <w:bCs w:val="false"/>
              </w:rPr>
            </w:pPr>
            <w:r>
              <w:rPr>
                <w:b w:val="false"/>
                <w:bCs w:val="false"/>
                <w:color w:val="000000" w:themeColor="text1"/>
              </w:rPr>
              <w:t>4.</w:t>
            </w:r>
          </w:p>
        </w:tc>
        <w:tc>
          <w:tcPr>
            <w:tcW w:w="71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both"/>
              <w:rPr>
                <w:b w:val="false"/>
                <w:b w:val="false"/>
                <w:bCs w:val="false"/>
              </w:rPr>
            </w:pPr>
            <w:r>
              <w:rPr>
                <w:b w:val="false"/>
                <w:bCs w:val="false"/>
                <w:color w:val="000000" w:themeColor="text1"/>
              </w:rPr>
              <w:t>Выполнение контрольной работы</w:t>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center"/>
              <w:rPr>
                <w:b w:val="false"/>
                <w:b w:val="false"/>
                <w:bCs w:val="false"/>
              </w:rPr>
            </w:pPr>
            <w:r>
              <w:rPr>
                <w:b w:val="false"/>
                <w:bCs w:val="false"/>
                <w:color w:val="000000" w:themeColor="text1"/>
              </w:rPr>
              <w:t>10</w:t>
            </w:r>
          </w:p>
        </w:tc>
      </w:tr>
      <w:tr>
        <w:trPr/>
        <w:tc>
          <w:tcPr>
            <w:tcW w:w="4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both"/>
              <w:rPr>
                <w:b w:val="false"/>
                <w:b w:val="false"/>
                <w:bCs w:val="false"/>
                <w:color w:val="000000" w:themeColor="text1"/>
              </w:rPr>
            </w:pPr>
            <w:r>
              <w:rPr>
                <w:b w:val="false"/>
                <w:bCs w:val="false"/>
                <w:color w:val="000000" w:themeColor="text1"/>
              </w:rPr>
            </w:r>
          </w:p>
        </w:tc>
        <w:tc>
          <w:tcPr>
            <w:tcW w:w="71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both"/>
              <w:rPr>
                <w:b w:val="false"/>
                <w:b w:val="false"/>
                <w:bCs w:val="false"/>
              </w:rPr>
            </w:pPr>
            <w:r>
              <w:rPr>
                <w:b w:val="false"/>
                <w:bCs w:val="false"/>
                <w:color w:val="000000" w:themeColor="text1"/>
              </w:rPr>
              <w:t>Итого</w:t>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66" w:before="0" w:after="4"/>
              <w:ind w:left="10" w:hanging="10"/>
              <w:jc w:val="center"/>
              <w:rPr>
                <w:b w:val="false"/>
                <w:b w:val="false"/>
                <w:bCs w:val="false"/>
              </w:rPr>
            </w:pPr>
            <w:r>
              <w:rPr>
                <w:b w:val="false"/>
                <w:bCs w:val="false"/>
                <w:color w:val="000000" w:themeColor="text1"/>
              </w:rPr>
              <w:t>40</w:t>
            </w:r>
          </w:p>
        </w:tc>
      </w:tr>
    </w:tbl>
    <w:p>
      <w:pPr>
        <w:pStyle w:val="Normal"/>
        <w:ind w:firstLine="709"/>
        <w:jc w:val="both"/>
        <w:rPr>
          <w:color w:val="000000" w:themeColor="text1"/>
          <w:sz w:val="28"/>
          <w:szCs w:val="28"/>
        </w:rPr>
      </w:pPr>
      <w:r>
        <w:rPr>
          <w:color w:val="000000" w:themeColor="text1"/>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pPr>
        <w:pStyle w:val="Normal"/>
        <w:ind w:firstLine="709"/>
        <w:jc w:val="both"/>
        <w:rPr>
          <w:color w:val="000000" w:themeColor="text1"/>
          <w:sz w:val="28"/>
          <w:szCs w:val="28"/>
        </w:rPr>
      </w:pPr>
      <w:r>
        <w:rPr>
          <w:color w:val="000000" w:themeColor="text1"/>
          <w:sz w:val="28"/>
          <w:szCs w:val="28"/>
        </w:rPr>
        <w:t xml:space="preserve"> </w:t>
      </w:r>
      <w:r>
        <w:rPr>
          <w:color w:val="000000" w:themeColor="text1"/>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pPr>
        <w:pStyle w:val="Normal"/>
        <w:spacing w:lineRule="auto" w:line="240" w:before="0" w:after="4"/>
        <w:ind w:left="10" w:hanging="10"/>
        <w:jc w:val="right"/>
        <w:rPr>
          <w:color w:val="000000" w:themeColor="text1"/>
          <w:sz w:val="28"/>
          <w:szCs w:val="28"/>
        </w:rPr>
      </w:pPr>
      <w:r>
        <w:rPr>
          <w:b w:val="false"/>
          <w:bCs w:val="false"/>
          <w:color w:val="000000" w:themeColor="text1"/>
          <w:sz w:val="24"/>
          <w:szCs w:val="24"/>
        </w:rPr>
        <w:t xml:space="preserve">Таблица </w:t>
      </w:r>
      <w:r>
        <w:rPr>
          <w:b w:val="false"/>
          <w:bCs w:val="false"/>
          <w:color w:val="000000" w:themeColor="text1"/>
          <w:sz w:val="24"/>
          <w:szCs w:val="24"/>
        </w:rPr>
        <w:t>7</w:t>
      </w:r>
    </w:p>
    <w:tbl>
      <w:tblPr>
        <w:tblStyle w:val="af8"/>
        <w:tblW w:w="940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97"/>
        <w:gridCol w:w="5451"/>
        <w:gridCol w:w="3460"/>
      </w:tblGrid>
      <w:tr>
        <w:trPr/>
        <w:tc>
          <w:tcPr>
            <w:tcW w:w="497" w:type="dxa"/>
            <w:tcBorders/>
          </w:tcPr>
          <w:p>
            <w:pPr>
              <w:pStyle w:val="Normal"/>
              <w:widowControl/>
              <w:spacing w:before="0" w:after="0"/>
              <w:jc w:val="center"/>
              <w:rPr>
                <w:rFonts w:eastAsia="Calibri" w:cs="Times New Roman"/>
                <w:b w:val="false"/>
                <w:b w:val="false"/>
                <w:bCs w:val="false"/>
                <w:kern w:val="0"/>
                <w:lang w:val="ru-RU" w:eastAsia="en-US" w:bidi="ar-SA"/>
              </w:rPr>
            </w:pPr>
            <w:r>
              <w:rPr>
                <w:rFonts w:eastAsia="Calibri" w:cs="Times New Roman"/>
                <w:b w:val="false"/>
                <w:bCs w:val="false"/>
                <w:color w:val="000000" w:themeColor="text1"/>
                <w:kern w:val="0"/>
                <w:lang w:val="ru-RU" w:eastAsia="en-US" w:bidi="ar-SA"/>
              </w:rPr>
              <w:t>№</w:t>
            </w:r>
          </w:p>
        </w:tc>
        <w:tc>
          <w:tcPr>
            <w:tcW w:w="5451" w:type="dxa"/>
            <w:tcBorders/>
          </w:tcPr>
          <w:p>
            <w:pPr>
              <w:pStyle w:val="Normal"/>
              <w:widowControl/>
              <w:spacing w:before="0" w:after="0"/>
              <w:jc w:val="center"/>
              <w:rPr>
                <w:rFonts w:eastAsia="Calibri" w:cs="Times New Roman"/>
                <w:b w:val="false"/>
                <w:b w:val="false"/>
                <w:bCs w:val="false"/>
                <w:kern w:val="0"/>
                <w:lang w:val="ru-RU" w:eastAsia="en-US" w:bidi="ar-SA"/>
              </w:rPr>
            </w:pPr>
            <w:r>
              <w:rPr>
                <w:rFonts w:eastAsia="Calibri" w:cs="Times New Roman"/>
                <w:b w:val="false"/>
                <w:bCs w:val="false"/>
                <w:color w:val="000000" w:themeColor="text1"/>
                <w:kern w:val="0"/>
                <w:lang w:val="ru-RU" w:eastAsia="en-US" w:bidi="ar-SA"/>
              </w:rPr>
              <w:t>Вид отчетности</w:t>
            </w:r>
          </w:p>
        </w:tc>
        <w:tc>
          <w:tcPr>
            <w:tcW w:w="3460" w:type="dxa"/>
            <w:tcBorders/>
          </w:tcPr>
          <w:p>
            <w:pPr>
              <w:pStyle w:val="Normal"/>
              <w:widowControl/>
              <w:spacing w:before="0" w:after="0"/>
              <w:jc w:val="center"/>
              <w:rPr>
                <w:rFonts w:eastAsia="Calibri" w:cs="Times New Roman"/>
                <w:b w:val="false"/>
                <w:b w:val="false"/>
                <w:bCs w:val="false"/>
                <w:kern w:val="0"/>
                <w:lang w:val="ru-RU" w:eastAsia="en-US" w:bidi="ar-SA"/>
              </w:rPr>
            </w:pPr>
            <w:r>
              <w:rPr>
                <w:rFonts w:eastAsia="Calibri" w:cs="Times New Roman"/>
                <w:b w:val="false"/>
                <w:bCs w:val="false"/>
                <w:color w:val="000000" w:themeColor="text1"/>
                <w:kern w:val="0"/>
                <w:lang w:val="ru-RU" w:eastAsia="en-US" w:bidi="ar-SA"/>
              </w:rPr>
              <w:t>Баллы</w:t>
            </w:r>
          </w:p>
        </w:tc>
      </w:tr>
      <w:tr>
        <w:trPr/>
        <w:tc>
          <w:tcPr>
            <w:tcW w:w="497" w:type="dxa"/>
            <w:tcBorders/>
          </w:tcPr>
          <w:p>
            <w:pPr>
              <w:pStyle w:val="Normal"/>
              <w:widowControl/>
              <w:spacing w:before="0" w:after="0"/>
              <w:jc w:val="both"/>
              <w:rPr>
                <w:rFonts w:eastAsia="Calibri" w:cs="Times New Roman"/>
                <w:b w:val="false"/>
                <w:b w:val="false"/>
                <w:bCs w:val="false"/>
                <w:kern w:val="0"/>
                <w:lang w:val="ru-RU" w:eastAsia="en-US" w:bidi="ar-SA"/>
              </w:rPr>
            </w:pPr>
            <w:r>
              <w:rPr>
                <w:rFonts w:eastAsia="Calibri" w:cs="Times New Roman"/>
                <w:b w:val="false"/>
                <w:bCs w:val="false"/>
                <w:color w:val="000000" w:themeColor="text1"/>
                <w:kern w:val="0"/>
                <w:lang w:val="ru-RU" w:eastAsia="en-US" w:bidi="ar-SA"/>
              </w:rPr>
              <w:t>1.</w:t>
            </w:r>
          </w:p>
        </w:tc>
        <w:tc>
          <w:tcPr>
            <w:tcW w:w="5451" w:type="dxa"/>
            <w:tcBorders/>
          </w:tcPr>
          <w:p>
            <w:pPr>
              <w:pStyle w:val="Normal"/>
              <w:widowControl/>
              <w:spacing w:before="0" w:after="0"/>
              <w:jc w:val="both"/>
              <w:rPr>
                <w:rFonts w:eastAsia="Calibri" w:cs="Times New Roman"/>
                <w:b w:val="false"/>
                <w:b w:val="false"/>
                <w:bCs w:val="false"/>
                <w:kern w:val="0"/>
                <w:lang w:val="ru-RU" w:eastAsia="en-US" w:bidi="ar-SA"/>
              </w:rPr>
            </w:pPr>
            <w:r>
              <w:rPr>
                <w:rFonts w:eastAsia="Calibri" w:cs="Times New Roman"/>
                <w:b w:val="false"/>
                <w:bCs w:val="false"/>
                <w:color w:val="000000" w:themeColor="text1"/>
                <w:kern w:val="0"/>
                <w:lang w:val="ru-RU" w:eastAsia="en-US" w:bidi="ar-SA"/>
              </w:rPr>
              <w:t>Работа в модуле</w:t>
            </w:r>
          </w:p>
        </w:tc>
        <w:tc>
          <w:tcPr>
            <w:tcW w:w="3460" w:type="dxa"/>
            <w:tcBorders/>
          </w:tcPr>
          <w:p>
            <w:pPr>
              <w:pStyle w:val="Normal"/>
              <w:widowControl/>
              <w:spacing w:before="0" w:after="0"/>
              <w:jc w:val="center"/>
              <w:rPr>
                <w:rFonts w:eastAsia="Calibri" w:cs="Times New Roman"/>
                <w:b w:val="false"/>
                <w:b w:val="false"/>
                <w:bCs w:val="false"/>
                <w:kern w:val="0"/>
                <w:lang w:val="ru-RU" w:eastAsia="en-US" w:bidi="ar-SA"/>
              </w:rPr>
            </w:pPr>
            <w:r>
              <w:rPr>
                <w:rFonts w:eastAsia="Calibri" w:cs="Times New Roman"/>
                <w:b w:val="false"/>
                <w:bCs w:val="false"/>
                <w:color w:val="000000" w:themeColor="text1"/>
                <w:kern w:val="0"/>
                <w:lang w:val="ru-RU" w:eastAsia="en-US" w:bidi="ar-SA"/>
              </w:rPr>
              <w:t>40</w:t>
            </w:r>
          </w:p>
        </w:tc>
      </w:tr>
      <w:tr>
        <w:trPr/>
        <w:tc>
          <w:tcPr>
            <w:tcW w:w="497" w:type="dxa"/>
            <w:tcBorders/>
          </w:tcPr>
          <w:p>
            <w:pPr>
              <w:pStyle w:val="Normal"/>
              <w:widowControl/>
              <w:spacing w:before="0" w:after="0"/>
              <w:jc w:val="both"/>
              <w:rPr>
                <w:rFonts w:eastAsia="Calibri" w:cs="Times New Roman"/>
                <w:b w:val="false"/>
                <w:b w:val="false"/>
                <w:bCs w:val="false"/>
                <w:kern w:val="0"/>
                <w:lang w:val="ru-RU" w:eastAsia="en-US" w:bidi="ar-SA"/>
              </w:rPr>
            </w:pPr>
            <w:r>
              <w:rPr>
                <w:rFonts w:eastAsia="Calibri" w:cs="Times New Roman"/>
                <w:b w:val="false"/>
                <w:bCs w:val="false"/>
                <w:color w:val="000000" w:themeColor="text1"/>
                <w:kern w:val="0"/>
                <w:lang w:val="ru-RU" w:eastAsia="en-US" w:bidi="ar-SA"/>
              </w:rPr>
              <w:t>2.</w:t>
            </w:r>
          </w:p>
        </w:tc>
        <w:tc>
          <w:tcPr>
            <w:tcW w:w="5451" w:type="dxa"/>
            <w:tcBorders/>
          </w:tcPr>
          <w:p>
            <w:pPr>
              <w:pStyle w:val="Normal"/>
              <w:widowControl/>
              <w:spacing w:before="0" w:after="0"/>
              <w:jc w:val="both"/>
              <w:rPr>
                <w:rFonts w:eastAsia="Calibri" w:cs="Times New Roman"/>
                <w:b w:val="false"/>
                <w:b w:val="false"/>
                <w:bCs w:val="false"/>
                <w:kern w:val="0"/>
                <w:lang w:val="ru-RU" w:eastAsia="en-US" w:bidi="ar-SA"/>
              </w:rPr>
            </w:pPr>
            <w:r>
              <w:rPr>
                <w:rFonts w:eastAsia="Calibri" w:cs="Times New Roman"/>
                <w:b w:val="false"/>
                <w:bCs w:val="false"/>
                <w:color w:val="000000" w:themeColor="text1"/>
                <w:kern w:val="0"/>
                <w:lang w:val="ru-RU" w:eastAsia="en-US" w:bidi="ar-SA"/>
              </w:rPr>
              <w:t>Зачет</w:t>
            </w:r>
          </w:p>
        </w:tc>
        <w:tc>
          <w:tcPr>
            <w:tcW w:w="3460" w:type="dxa"/>
            <w:tcBorders/>
          </w:tcPr>
          <w:p>
            <w:pPr>
              <w:pStyle w:val="Normal"/>
              <w:widowControl/>
              <w:spacing w:before="0" w:after="0"/>
              <w:jc w:val="center"/>
              <w:rPr>
                <w:rFonts w:eastAsia="Calibri" w:cs="Times New Roman"/>
                <w:b w:val="false"/>
                <w:b w:val="false"/>
                <w:bCs w:val="false"/>
                <w:kern w:val="0"/>
                <w:lang w:val="ru-RU" w:eastAsia="en-US" w:bidi="ar-SA"/>
              </w:rPr>
            </w:pPr>
            <w:r>
              <w:rPr>
                <w:rFonts w:eastAsia="Calibri" w:cs="Times New Roman"/>
                <w:b w:val="false"/>
                <w:bCs w:val="false"/>
                <w:color w:val="000000" w:themeColor="text1"/>
                <w:kern w:val="0"/>
                <w:lang w:val="ru-RU" w:eastAsia="en-US" w:bidi="ar-SA"/>
              </w:rPr>
              <w:t>60</w:t>
            </w:r>
          </w:p>
        </w:tc>
      </w:tr>
      <w:tr>
        <w:trPr/>
        <w:tc>
          <w:tcPr>
            <w:tcW w:w="497" w:type="dxa"/>
            <w:tcBorders/>
          </w:tcPr>
          <w:p>
            <w:pPr>
              <w:pStyle w:val="Normal"/>
              <w:widowControl/>
              <w:spacing w:before="0" w:after="0"/>
              <w:jc w:val="both"/>
              <w:rPr>
                <w:rFonts w:ascii="Times New Roman" w:hAnsi="Times New Roman" w:eastAsia="Calibri" w:cs="Times New Roman"/>
                <w:b w:val="false"/>
                <w:b w:val="false"/>
                <w:bCs w:val="false"/>
                <w:color w:val="000000" w:themeColor="text1"/>
                <w:kern w:val="0"/>
                <w:lang w:val="ru-RU" w:eastAsia="en-US" w:bidi="ar-SA"/>
              </w:rPr>
            </w:pPr>
            <w:r>
              <w:rPr>
                <w:rFonts w:eastAsia="Calibri" w:cs="Times New Roman"/>
                <w:b w:val="false"/>
                <w:bCs w:val="false"/>
                <w:color w:val="000000" w:themeColor="text1"/>
                <w:kern w:val="0"/>
                <w:lang w:val="ru-RU" w:eastAsia="en-US" w:bidi="ar-SA"/>
              </w:rPr>
            </w:r>
          </w:p>
        </w:tc>
        <w:tc>
          <w:tcPr>
            <w:tcW w:w="5451" w:type="dxa"/>
            <w:tcBorders/>
          </w:tcPr>
          <w:p>
            <w:pPr>
              <w:pStyle w:val="Normal"/>
              <w:widowControl/>
              <w:spacing w:before="0" w:after="0"/>
              <w:jc w:val="both"/>
              <w:rPr>
                <w:rFonts w:eastAsia="Calibri" w:cs="Times New Roman"/>
                <w:b w:val="false"/>
                <w:b w:val="false"/>
                <w:bCs w:val="false"/>
                <w:kern w:val="0"/>
                <w:lang w:val="ru-RU" w:eastAsia="en-US" w:bidi="ar-SA"/>
              </w:rPr>
            </w:pPr>
            <w:r>
              <w:rPr>
                <w:rFonts w:eastAsia="Calibri" w:cs="Times New Roman"/>
                <w:b w:val="false"/>
                <w:bCs w:val="false"/>
                <w:color w:val="000000" w:themeColor="text1"/>
                <w:kern w:val="0"/>
                <w:lang w:val="ru-RU" w:eastAsia="en-US" w:bidi="ar-SA"/>
              </w:rPr>
              <w:t>Итого:</w:t>
            </w:r>
          </w:p>
        </w:tc>
        <w:tc>
          <w:tcPr>
            <w:tcW w:w="3460" w:type="dxa"/>
            <w:tcBorders/>
          </w:tcPr>
          <w:p>
            <w:pPr>
              <w:pStyle w:val="Normal"/>
              <w:widowControl/>
              <w:spacing w:before="0" w:after="0"/>
              <w:jc w:val="center"/>
              <w:rPr>
                <w:rFonts w:eastAsia="Calibri" w:cs="Times New Roman"/>
                <w:b w:val="false"/>
                <w:b w:val="false"/>
                <w:bCs w:val="false"/>
                <w:kern w:val="0"/>
                <w:lang w:val="ru-RU" w:eastAsia="en-US" w:bidi="ar-SA"/>
              </w:rPr>
            </w:pPr>
            <w:r>
              <w:rPr>
                <w:rFonts w:eastAsia="Calibri" w:cs="Times New Roman"/>
                <w:b w:val="false"/>
                <w:bCs w:val="false"/>
                <w:color w:val="000000" w:themeColor="text1"/>
                <w:kern w:val="0"/>
                <w:lang w:val="ru-RU" w:eastAsia="en-US" w:bidi="ar-SA"/>
              </w:rPr>
              <w:t>100</w:t>
            </w:r>
          </w:p>
        </w:tc>
      </w:tr>
    </w:tbl>
    <w:p>
      <w:pPr>
        <w:pStyle w:val="Normal"/>
        <w:spacing w:lineRule="auto" w:line="360"/>
        <w:jc w:val="both"/>
        <w:rPr>
          <w:color w:val="000000" w:themeColor="text1"/>
          <w:sz w:val="16"/>
          <w:szCs w:val="28"/>
        </w:rPr>
      </w:pPr>
      <w:r>
        <w:rPr>
          <w:b/>
          <w:i/>
          <w:color w:val="000000" w:themeColor="text1"/>
          <w:sz w:val="28"/>
          <w:szCs w:val="28"/>
        </w:rPr>
        <w:t xml:space="preserve"> </w:t>
      </w:r>
    </w:p>
    <w:p>
      <w:pPr>
        <w:pStyle w:val="Normal"/>
        <w:spacing w:lineRule="auto" w:line="360"/>
        <w:ind w:firstLine="709"/>
        <w:jc w:val="center"/>
        <w:rPr>
          <w:b/>
          <w:b/>
          <w:color w:val="000000" w:themeColor="text1"/>
          <w:sz w:val="28"/>
          <w:szCs w:val="28"/>
        </w:rPr>
      </w:pPr>
      <w:r>
        <w:rPr/>
      </w:r>
      <w:r>
        <w:br w:type="page"/>
      </w:r>
    </w:p>
    <w:p>
      <w:pPr>
        <w:pStyle w:val="Normal"/>
        <w:spacing w:lineRule="auto" w:line="360"/>
        <w:ind w:firstLine="709"/>
        <w:jc w:val="center"/>
        <w:rPr>
          <w:b/>
          <w:b/>
          <w:color w:val="000000" w:themeColor="text1"/>
          <w:sz w:val="28"/>
          <w:szCs w:val="28"/>
        </w:rPr>
      </w:pPr>
      <w:r>
        <w:rPr>
          <w:b/>
          <w:color w:val="000000" w:themeColor="text1"/>
          <w:sz w:val="28"/>
          <w:szCs w:val="28"/>
        </w:rPr>
        <w:t>Примеры теоретических вопросов к контрольной работе:</w:t>
      </w:r>
    </w:p>
    <w:p>
      <w:pPr>
        <w:pStyle w:val="ListParagraph"/>
        <w:widowControl w:val="false"/>
        <w:numPr>
          <w:ilvl w:val="1"/>
          <w:numId w:val="24"/>
        </w:numPr>
        <w:tabs>
          <w:tab w:val="clear" w:pos="708"/>
          <w:tab w:val="left" w:pos="1211" w:leader="none"/>
        </w:tabs>
        <w:spacing w:lineRule="auto" w:line="240"/>
        <w:ind w:left="0" w:hanging="357"/>
        <w:rPr>
          <w:sz w:val="24"/>
          <w:szCs w:val="24"/>
        </w:rPr>
      </w:pPr>
      <w:r>
        <w:rPr>
          <w:color w:val="000000" w:themeColor="text1"/>
          <w:sz w:val="24"/>
          <w:szCs w:val="24"/>
        </w:rPr>
        <w:t>Сущность</w:t>
      </w:r>
      <w:r>
        <w:rPr>
          <w:color w:val="000000" w:themeColor="text1"/>
          <w:spacing w:val="-3"/>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виды</w:t>
      </w:r>
      <w:r>
        <w:rPr>
          <w:color w:val="000000" w:themeColor="text1"/>
          <w:spacing w:val="-2"/>
          <w:sz w:val="24"/>
          <w:szCs w:val="24"/>
        </w:rPr>
        <w:t xml:space="preserve"> </w:t>
      </w:r>
      <w:r>
        <w:rPr>
          <w:color w:val="000000" w:themeColor="text1"/>
          <w:sz w:val="24"/>
          <w:szCs w:val="24"/>
        </w:rPr>
        <w:t>сегментации</w:t>
      </w:r>
      <w:r>
        <w:rPr>
          <w:color w:val="000000" w:themeColor="text1"/>
          <w:spacing w:val="-4"/>
          <w:sz w:val="24"/>
          <w:szCs w:val="24"/>
        </w:rPr>
        <w:t xml:space="preserve"> </w:t>
      </w:r>
      <w:r>
        <w:rPr>
          <w:color w:val="000000" w:themeColor="text1"/>
          <w:sz w:val="24"/>
          <w:szCs w:val="24"/>
        </w:rPr>
        <w:t>рынка</w:t>
      </w:r>
    </w:p>
    <w:p>
      <w:pPr>
        <w:pStyle w:val="ListParagraph"/>
        <w:widowControl w:val="false"/>
        <w:numPr>
          <w:ilvl w:val="1"/>
          <w:numId w:val="24"/>
        </w:numPr>
        <w:tabs>
          <w:tab w:val="clear" w:pos="708"/>
          <w:tab w:val="left" w:pos="1211" w:leader="none"/>
        </w:tabs>
        <w:spacing w:lineRule="auto" w:line="240"/>
        <w:ind w:left="0" w:hanging="357"/>
        <w:rPr>
          <w:sz w:val="24"/>
          <w:szCs w:val="24"/>
        </w:rPr>
      </w:pPr>
      <w:r>
        <w:rPr>
          <w:color w:val="000000" w:themeColor="text1"/>
          <w:sz w:val="24"/>
          <w:szCs w:val="24"/>
        </w:rPr>
        <w:t>Основные</w:t>
      </w:r>
      <w:r>
        <w:rPr>
          <w:color w:val="000000" w:themeColor="text1"/>
          <w:spacing w:val="-6"/>
          <w:sz w:val="24"/>
          <w:szCs w:val="24"/>
        </w:rPr>
        <w:t xml:space="preserve"> </w:t>
      </w:r>
      <w:r>
        <w:rPr>
          <w:color w:val="000000" w:themeColor="text1"/>
          <w:sz w:val="24"/>
          <w:szCs w:val="24"/>
        </w:rPr>
        <w:t>принципы</w:t>
      </w:r>
      <w:r>
        <w:rPr>
          <w:color w:val="000000" w:themeColor="text1"/>
          <w:spacing w:val="52"/>
          <w:sz w:val="24"/>
          <w:szCs w:val="24"/>
        </w:rPr>
        <w:t xml:space="preserve"> </w:t>
      </w:r>
      <w:r>
        <w:rPr>
          <w:color w:val="000000" w:themeColor="text1"/>
          <w:sz w:val="24"/>
          <w:szCs w:val="24"/>
        </w:rPr>
        <w:t>«маркетинг-mix»</w:t>
      </w:r>
    </w:p>
    <w:p>
      <w:pPr>
        <w:pStyle w:val="ListParagraph"/>
        <w:widowControl w:val="false"/>
        <w:numPr>
          <w:ilvl w:val="1"/>
          <w:numId w:val="24"/>
        </w:numPr>
        <w:tabs>
          <w:tab w:val="clear" w:pos="708"/>
          <w:tab w:val="left" w:pos="1211" w:leader="none"/>
        </w:tabs>
        <w:spacing w:lineRule="auto" w:line="240"/>
        <w:ind w:left="0" w:hanging="357"/>
        <w:rPr>
          <w:sz w:val="24"/>
          <w:szCs w:val="24"/>
        </w:rPr>
      </w:pPr>
      <w:r>
        <w:rPr>
          <w:color w:val="000000" w:themeColor="text1"/>
          <w:sz w:val="24"/>
          <w:szCs w:val="24"/>
        </w:rPr>
        <w:t>Основные</w:t>
      </w:r>
      <w:r>
        <w:rPr>
          <w:color w:val="000000" w:themeColor="text1"/>
          <w:spacing w:val="-7"/>
          <w:sz w:val="24"/>
          <w:szCs w:val="24"/>
        </w:rPr>
        <w:t xml:space="preserve"> </w:t>
      </w:r>
      <w:r>
        <w:rPr>
          <w:color w:val="000000" w:themeColor="text1"/>
          <w:sz w:val="24"/>
          <w:szCs w:val="24"/>
        </w:rPr>
        <w:t>принципы</w:t>
      </w:r>
      <w:r>
        <w:rPr>
          <w:color w:val="000000" w:themeColor="text1"/>
          <w:spacing w:val="-3"/>
          <w:sz w:val="24"/>
          <w:szCs w:val="24"/>
        </w:rPr>
        <w:t xml:space="preserve"> </w:t>
      </w:r>
      <w:r>
        <w:rPr>
          <w:color w:val="000000" w:themeColor="text1"/>
          <w:sz w:val="24"/>
          <w:szCs w:val="24"/>
        </w:rPr>
        <w:t>формирования</w:t>
      </w:r>
      <w:r>
        <w:rPr>
          <w:color w:val="000000" w:themeColor="text1"/>
          <w:spacing w:val="-3"/>
          <w:sz w:val="24"/>
          <w:szCs w:val="24"/>
        </w:rPr>
        <w:t xml:space="preserve"> </w:t>
      </w:r>
      <w:r>
        <w:rPr>
          <w:color w:val="000000" w:themeColor="text1"/>
          <w:sz w:val="24"/>
          <w:szCs w:val="24"/>
        </w:rPr>
        <w:t>сметы</w:t>
      </w:r>
      <w:r>
        <w:rPr>
          <w:color w:val="000000" w:themeColor="text1"/>
          <w:spacing w:val="-4"/>
          <w:sz w:val="24"/>
          <w:szCs w:val="24"/>
        </w:rPr>
        <w:t xml:space="preserve"> </w:t>
      </w:r>
      <w:r>
        <w:rPr>
          <w:color w:val="000000" w:themeColor="text1"/>
          <w:sz w:val="24"/>
          <w:szCs w:val="24"/>
        </w:rPr>
        <w:t>расходов</w:t>
      </w:r>
    </w:p>
    <w:p>
      <w:pPr>
        <w:pStyle w:val="ListParagraph"/>
        <w:widowControl w:val="false"/>
        <w:numPr>
          <w:ilvl w:val="1"/>
          <w:numId w:val="24"/>
        </w:numPr>
        <w:tabs>
          <w:tab w:val="clear" w:pos="708"/>
          <w:tab w:val="left" w:pos="1211" w:leader="none"/>
        </w:tabs>
        <w:spacing w:lineRule="auto" w:line="240"/>
        <w:ind w:left="0" w:hanging="357"/>
        <w:rPr>
          <w:sz w:val="24"/>
          <w:szCs w:val="24"/>
        </w:rPr>
      </w:pPr>
      <w:r>
        <w:rPr>
          <w:color w:val="000000" w:themeColor="text1"/>
          <w:sz w:val="24"/>
          <w:szCs w:val="24"/>
        </w:rPr>
        <w:t>Ценообразование</w:t>
      </w:r>
      <w:r>
        <w:rPr>
          <w:color w:val="000000" w:themeColor="text1"/>
          <w:spacing w:val="-5"/>
          <w:sz w:val="24"/>
          <w:szCs w:val="24"/>
        </w:rPr>
        <w:t xml:space="preserve"> </w:t>
      </w:r>
      <w:r>
        <w:rPr>
          <w:color w:val="000000" w:themeColor="text1"/>
          <w:sz w:val="24"/>
          <w:szCs w:val="24"/>
        </w:rPr>
        <w:t>в</w:t>
      </w:r>
      <w:r>
        <w:rPr>
          <w:color w:val="000000" w:themeColor="text1"/>
          <w:spacing w:val="-11"/>
          <w:sz w:val="24"/>
          <w:szCs w:val="24"/>
        </w:rPr>
        <w:t xml:space="preserve"> </w:t>
      </w:r>
      <w:r>
        <w:rPr>
          <w:color w:val="000000" w:themeColor="text1"/>
          <w:sz w:val="24"/>
          <w:szCs w:val="24"/>
        </w:rPr>
        <w:t>организации</w:t>
      </w:r>
      <w:r>
        <w:rPr>
          <w:color w:val="000000" w:themeColor="text1"/>
          <w:spacing w:val="-5"/>
          <w:sz w:val="24"/>
          <w:szCs w:val="24"/>
        </w:rPr>
        <w:t xml:space="preserve"> </w:t>
      </w:r>
      <w:r>
        <w:rPr>
          <w:color w:val="000000" w:themeColor="text1"/>
          <w:sz w:val="24"/>
          <w:szCs w:val="24"/>
        </w:rPr>
        <w:t>культурно-массового</w:t>
      </w:r>
      <w:r>
        <w:rPr>
          <w:color w:val="000000" w:themeColor="text1"/>
          <w:spacing w:val="-4"/>
          <w:sz w:val="24"/>
          <w:szCs w:val="24"/>
        </w:rPr>
        <w:t xml:space="preserve"> </w:t>
      </w:r>
      <w:r>
        <w:rPr>
          <w:color w:val="000000" w:themeColor="text1"/>
          <w:sz w:val="24"/>
          <w:szCs w:val="24"/>
        </w:rPr>
        <w:t>мероприятия.</w:t>
      </w:r>
    </w:p>
    <w:p>
      <w:pPr>
        <w:pStyle w:val="ListParagraph"/>
        <w:widowControl w:val="false"/>
        <w:numPr>
          <w:ilvl w:val="1"/>
          <w:numId w:val="24"/>
        </w:numPr>
        <w:tabs>
          <w:tab w:val="clear" w:pos="708"/>
          <w:tab w:val="left" w:pos="1211" w:leader="none"/>
        </w:tabs>
        <w:spacing w:lineRule="auto" w:line="240"/>
        <w:ind w:left="0" w:hanging="357"/>
        <w:rPr>
          <w:sz w:val="24"/>
          <w:szCs w:val="24"/>
        </w:rPr>
      </w:pPr>
      <w:r>
        <w:rPr>
          <w:color w:val="000000" w:themeColor="text1"/>
          <w:sz w:val="24"/>
          <w:szCs w:val="24"/>
        </w:rPr>
        <w:t>Структура</w:t>
      </w:r>
      <w:r>
        <w:rPr>
          <w:color w:val="000000" w:themeColor="text1"/>
          <w:spacing w:val="-4"/>
          <w:sz w:val="24"/>
          <w:szCs w:val="24"/>
        </w:rPr>
        <w:t xml:space="preserve"> </w:t>
      </w:r>
      <w:r>
        <w:rPr>
          <w:color w:val="000000" w:themeColor="text1"/>
          <w:sz w:val="24"/>
          <w:szCs w:val="24"/>
        </w:rPr>
        <w:t>управления</w:t>
      </w:r>
      <w:r>
        <w:rPr>
          <w:color w:val="000000" w:themeColor="text1"/>
          <w:spacing w:val="-14"/>
          <w:sz w:val="24"/>
          <w:szCs w:val="24"/>
        </w:rPr>
        <w:t xml:space="preserve"> </w:t>
      </w:r>
      <w:r>
        <w:rPr>
          <w:color w:val="000000" w:themeColor="text1"/>
          <w:sz w:val="24"/>
          <w:szCs w:val="24"/>
        </w:rPr>
        <w:t>в</w:t>
      </w:r>
      <w:r>
        <w:rPr>
          <w:color w:val="000000" w:themeColor="text1"/>
          <w:spacing w:val="-13"/>
          <w:sz w:val="24"/>
          <w:szCs w:val="24"/>
        </w:rPr>
        <w:t xml:space="preserve"> </w:t>
      </w:r>
      <w:r>
        <w:rPr>
          <w:color w:val="000000" w:themeColor="text1"/>
          <w:sz w:val="24"/>
          <w:szCs w:val="24"/>
        </w:rPr>
        <w:t>организации</w:t>
      </w:r>
      <w:r>
        <w:rPr>
          <w:color w:val="000000" w:themeColor="text1"/>
          <w:spacing w:val="-4"/>
          <w:sz w:val="24"/>
          <w:szCs w:val="24"/>
        </w:rPr>
        <w:t xml:space="preserve"> </w:t>
      </w:r>
      <w:r>
        <w:rPr>
          <w:color w:val="000000" w:themeColor="text1"/>
          <w:sz w:val="24"/>
          <w:szCs w:val="24"/>
        </w:rPr>
        <w:t>культурно-массового</w:t>
      </w:r>
      <w:r>
        <w:rPr>
          <w:color w:val="000000" w:themeColor="text1"/>
          <w:spacing w:val="-7"/>
          <w:sz w:val="24"/>
          <w:szCs w:val="24"/>
        </w:rPr>
        <w:t xml:space="preserve"> </w:t>
      </w:r>
      <w:r>
        <w:rPr>
          <w:color w:val="000000" w:themeColor="text1"/>
          <w:sz w:val="24"/>
          <w:szCs w:val="24"/>
        </w:rPr>
        <w:t>мероприятия.</w:t>
      </w:r>
    </w:p>
    <w:p>
      <w:pPr>
        <w:pStyle w:val="ListParagraph"/>
        <w:widowControl w:val="false"/>
        <w:numPr>
          <w:ilvl w:val="1"/>
          <w:numId w:val="24"/>
        </w:numPr>
        <w:tabs>
          <w:tab w:val="clear" w:pos="708"/>
          <w:tab w:val="left" w:pos="1211" w:leader="none"/>
        </w:tabs>
        <w:spacing w:lineRule="auto" w:line="240"/>
        <w:ind w:left="0" w:hanging="357"/>
        <w:rPr>
          <w:sz w:val="24"/>
          <w:szCs w:val="24"/>
        </w:rPr>
      </w:pPr>
      <w:r>
        <w:rPr>
          <w:color w:val="000000" w:themeColor="text1"/>
          <w:sz w:val="24"/>
          <w:szCs w:val="24"/>
        </w:rPr>
        <w:t>Реклама</w:t>
      </w:r>
      <w:r>
        <w:rPr>
          <w:color w:val="000000" w:themeColor="text1"/>
          <w:spacing w:val="-5"/>
          <w:sz w:val="24"/>
          <w:szCs w:val="24"/>
        </w:rPr>
        <w:t xml:space="preserve"> </w:t>
      </w:r>
      <w:r>
        <w:rPr>
          <w:color w:val="000000" w:themeColor="text1"/>
          <w:sz w:val="24"/>
          <w:szCs w:val="24"/>
        </w:rPr>
        <w:t>и</w:t>
      </w:r>
      <w:r>
        <w:rPr>
          <w:color w:val="000000" w:themeColor="text1"/>
          <w:spacing w:val="-6"/>
          <w:sz w:val="24"/>
          <w:szCs w:val="24"/>
        </w:rPr>
        <w:t xml:space="preserve"> </w:t>
      </w:r>
      <w:r>
        <w:rPr>
          <w:color w:val="000000" w:themeColor="text1"/>
          <w:sz w:val="24"/>
          <w:szCs w:val="24"/>
        </w:rPr>
        <w:t>продвижение</w:t>
      </w:r>
      <w:r>
        <w:rPr>
          <w:color w:val="000000" w:themeColor="text1"/>
          <w:spacing w:val="-15"/>
          <w:sz w:val="24"/>
          <w:szCs w:val="24"/>
        </w:rPr>
        <w:t xml:space="preserve"> </w:t>
      </w:r>
      <w:r>
        <w:rPr>
          <w:color w:val="000000" w:themeColor="text1"/>
          <w:sz w:val="24"/>
          <w:szCs w:val="24"/>
        </w:rPr>
        <w:t>в</w:t>
      </w:r>
      <w:r>
        <w:rPr>
          <w:color w:val="000000" w:themeColor="text1"/>
          <w:spacing w:val="-12"/>
          <w:sz w:val="24"/>
          <w:szCs w:val="24"/>
        </w:rPr>
        <w:t xml:space="preserve"> </w:t>
      </w:r>
      <w:r>
        <w:rPr>
          <w:color w:val="000000" w:themeColor="text1"/>
          <w:sz w:val="24"/>
          <w:szCs w:val="24"/>
        </w:rPr>
        <w:t>организации</w:t>
      </w:r>
      <w:r>
        <w:rPr>
          <w:color w:val="000000" w:themeColor="text1"/>
          <w:spacing w:val="-7"/>
          <w:sz w:val="24"/>
          <w:szCs w:val="24"/>
        </w:rPr>
        <w:t xml:space="preserve"> </w:t>
      </w:r>
      <w:r>
        <w:rPr>
          <w:color w:val="000000" w:themeColor="text1"/>
          <w:sz w:val="24"/>
          <w:szCs w:val="24"/>
        </w:rPr>
        <w:t>культурно-массового</w:t>
      </w:r>
      <w:r>
        <w:rPr>
          <w:color w:val="000000" w:themeColor="text1"/>
          <w:spacing w:val="-4"/>
          <w:sz w:val="24"/>
          <w:szCs w:val="24"/>
        </w:rPr>
        <w:t xml:space="preserve"> </w:t>
      </w:r>
      <w:r>
        <w:rPr>
          <w:color w:val="000000" w:themeColor="text1"/>
          <w:sz w:val="24"/>
          <w:szCs w:val="24"/>
        </w:rPr>
        <w:t>мероприятия.</w:t>
      </w:r>
    </w:p>
    <w:p>
      <w:pPr>
        <w:pStyle w:val="ListParagraph"/>
        <w:widowControl w:val="false"/>
        <w:numPr>
          <w:ilvl w:val="1"/>
          <w:numId w:val="24"/>
        </w:numPr>
        <w:tabs>
          <w:tab w:val="clear" w:pos="708"/>
          <w:tab w:val="left" w:pos="1211" w:leader="none"/>
        </w:tabs>
        <w:spacing w:lineRule="auto" w:line="240"/>
        <w:ind w:left="0" w:hanging="356"/>
        <w:rPr>
          <w:sz w:val="24"/>
          <w:szCs w:val="24"/>
        </w:rPr>
      </w:pPr>
      <w:r>
        <w:rPr>
          <w:color w:val="000000" w:themeColor="text1"/>
          <w:sz w:val="24"/>
          <w:szCs w:val="24"/>
        </w:rPr>
        <w:t>Система</w:t>
      </w:r>
      <w:r>
        <w:rPr>
          <w:color w:val="000000" w:themeColor="text1"/>
          <w:spacing w:val="-4"/>
          <w:sz w:val="24"/>
          <w:szCs w:val="24"/>
        </w:rPr>
        <w:t xml:space="preserve"> </w:t>
      </w:r>
      <w:r>
        <w:rPr>
          <w:color w:val="000000" w:themeColor="text1"/>
          <w:sz w:val="24"/>
          <w:szCs w:val="24"/>
        </w:rPr>
        <w:t>управления</w:t>
      </w:r>
      <w:r>
        <w:rPr>
          <w:color w:val="000000" w:themeColor="text1"/>
          <w:spacing w:val="-4"/>
          <w:sz w:val="24"/>
          <w:szCs w:val="24"/>
        </w:rPr>
        <w:t xml:space="preserve"> </w:t>
      </w:r>
      <w:r>
        <w:rPr>
          <w:color w:val="000000" w:themeColor="text1"/>
          <w:sz w:val="24"/>
          <w:szCs w:val="24"/>
        </w:rPr>
        <w:t>сбытом</w:t>
      </w:r>
      <w:r>
        <w:rPr>
          <w:color w:val="000000" w:themeColor="text1"/>
          <w:spacing w:val="-4"/>
          <w:sz w:val="24"/>
          <w:szCs w:val="24"/>
        </w:rPr>
        <w:t xml:space="preserve"> </w:t>
      </w:r>
      <w:r>
        <w:rPr>
          <w:color w:val="000000" w:themeColor="text1"/>
          <w:sz w:val="24"/>
          <w:szCs w:val="24"/>
        </w:rPr>
        <w:t>в</w:t>
      </w:r>
      <w:r>
        <w:rPr>
          <w:color w:val="000000" w:themeColor="text1"/>
          <w:spacing w:val="-11"/>
          <w:sz w:val="24"/>
          <w:szCs w:val="24"/>
        </w:rPr>
        <w:t xml:space="preserve"> </w:t>
      </w:r>
      <w:r>
        <w:rPr>
          <w:color w:val="000000" w:themeColor="text1"/>
          <w:sz w:val="24"/>
          <w:szCs w:val="24"/>
        </w:rPr>
        <w:t>организации</w:t>
      </w:r>
      <w:r>
        <w:rPr>
          <w:color w:val="000000" w:themeColor="text1"/>
          <w:spacing w:val="-4"/>
          <w:sz w:val="24"/>
          <w:szCs w:val="24"/>
        </w:rPr>
        <w:t xml:space="preserve"> </w:t>
      </w:r>
      <w:r>
        <w:rPr>
          <w:color w:val="000000" w:themeColor="text1"/>
          <w:sz w:val="24"/>
          <w:szCs w:val="24"/>
        </w:rPr>
        <w:t>культурно-массового</w:t>
      </w:r>
      <w:r>
        <w:rPr>
          <w:color w:val="000000" w:themeColor="text1"/>
          <w:spacing w:val="-67"/>
          <w:sz w:val="24"/>
          <w:szCs w:val="24"/>
        </w:rPr>
        <w:t xml:space="preserve"> </w:t>
      </w:r>
      <w:r>
        <w:rPr>
          <w:color w:val="000000" w:themeColor="text1"/>
          <w:sz w:val="24"/>
          <w:szCs w:val="24"/>
        </w:rPr>
        <w:t>мероприятия</w:t>
      </w:r>
      <w:r>
        <w:rPr>
          <w:color w:val="000000" w:themeColor="text1"/>
          <w:spacing w:val="-3"/>
          <w:sz w:val="24"/>
          <w:szCs w:val="24"/>
        </w:rPr>
        <w:t xml:space="preserve"> </w:t>
      </w:r>
      <w:r>
        <w:rPr>
          <w:color w:val="000000" w:themeColor="text1"/>
          <w:sz w:val="24"/>
          <w:szCs w:val="24"/>
        </w:rPr>
        <w:t>в</w:t>
      </w:r>
      <w:r>
        <w:rPr>
          <w:color w:val="000000" w:themeColor="text1"/>
          <w:spacing w:val="-10"/>
          <w:sz w:val="24"/>
          <w:szCs w:val="24"/>
        </w:rPr>
        <w:t xml:space="preserve"> </w:t>
      </w:r>
      <w:r>
        <w:rPr>
          <w:color w:val="000000" w:themeColor="text1"/>
          <w:sz w:val="24"/>
          <w:szCs w:val="24"/>
        </w:rPr>
        <w:t>организации</w:t>
      </w:r>
      <w:r>
        <w:rPr>
          <w:color w:val="000000" w:themeColor="text1"/>
          <w:spacing w:val="-3"/>
          <w:sz w:val="24"/>
          <w:szCs w:val="24"/>
        </w:rPr>
        <w:t xml:space="preserve"> </w:t>
      </w:r>
      <w:r>
        <w:rPr>
          <w:color w:val="000000" w:themeColor="text1"/>
          <w:sz w:val="24"/>
          <w:szCs w:val="24"/>
        </w:rPr>
        <w:t>культурно-массового</w:t>
      </w:r>
      <w:r>
        <w:rPr>
          <w:color w:val="000000" w:themeColor="text1"/>
          <w:spacing w:val="-2"/>
          <w:sz w:val="24"/>
          <w:szCs w:val="24"/>
        </w:rPr>
        <w:t xml:space="preserve"> </w:t>
      </w:r>
      <w:r>
        <w:rPr>
          <w:color w:val="000000" w:themeColor="text1"/>
          <w:sz w:val="24"/>
          <w:szCs w:val="24"/>
        </w:rPr>
        <w:t>мероприятия.</w:t>
      </w:r>
    </w:p>
    <w:p>
      <w:pPr>
        <w:pStyle w:val="ListParagraph"/>
        <w:widowControl w:val="false"/>
        <w:numPr>
          <w:ilvl w:val="1"/>
          <w:numId w:val="24"/>
        </w:numPr>
        <w:tabs>
          <w:tab w:val="clear" w:pos="708"/>
          <w:tab w:val="left" w:pos="1211" w:leader="none"/>
        </w:tabs>
        <w:spacing w:lineRule="auto" w:line="240"/>
        <w:ind w:left="0" w:hanging="357"/>
        <w:rPr>
          <w:sz w:val="24"/>
          <w:szCs w:val="24"/>
        </w:rPr>
      </w:pPr>
      <w:r>
        <w:rPr>
          <w:color w:val="000000" w:themeColor="text1"/>
          <w:sz w:val="24"/>
          <w:szCs w:val="24"/>
        </w:rPr>
        <w:t>Основы</w:t>
      </w:r>
      <w:r>
        <w:rPr>
          <w:color w:val="000000" w:themeColor="text1"/>
          <w:spacing w:val="-6"/>
          <w:sz w:val="24"/>
          <w:szCs w:val="24"/>
        </w:rPr>
        <w:t xml:space="preserve"> </w:t>
      </w:r>
      <w:r>
        <w:rPr>
          <w:color w:val="000000" w:themeColor="text1"/>
          <w:sz w:val="24"/>
          <w:szCs w:val="24"/>
        </w:rPr>
        <w:t>организации</w:t>
      </w:r>
      <w:r>
        <w:rPr>
          <w:color w:val="000000" w:themeColor="text1"/>
          <w:spacing w:val="-7"/>
          <w:sz w:val="24"/>
          <w:szCs w:val="24"/>
        </w:rPr>
        <w:t xml:space="preserve"> </w:t>
      </w:r>
      <w:r>
        <w:rPr>
          <w:color w:val="000000" w:themeColor="text1"/>
          <w:sz w:val="24"/>
          <w:szCs w:val="24"/>
        </w:rPr>
        <w:t>PR-мероприятий.</w:t>
      </w:r>
    </w:p>
    <w:p>
      <w:pPr>
        <w:pStyle w:val="ListParagraph"/>
        <w:widowControl w:val="false"/>
        <w:numPr>
          <w:ilvl w:val="1"/>
          <w:numId w:val="24"/>
        </w:numPr>
        <w:tabs>
          <w:tab w:val="clear" w:pos="708"/>
          <w:tab w:val="left" w:pos="1211" w:leader="none"/>
        </w:tabs>
        <w:spacing w:lineRule="auto" w:line="240"/>
        <w:ind w:left="0" w:hanging="357"/>
        <w:rPr>
          <w:sz w:val="24"/>
          <w:szCs w:val="24"/>
        </w:rPr>
      </w:pPr>
      <w:r>
        <w:rPr>
          <w:color w:val="000000" w:themeColor="text1"/>
          <w:sz w:val="24"/>
          <w:szCs w:val="24"/>
        </w:rPr>
        <w:t>Система работы со спонсорами в культурно-массовой деятельности.</w:t>
      </w:r>
    </w:p>
    <w:p>
      <w:pPr>
        <w:pStyle w:val="ListParagraph"/>
        <w:widowControl w:val="false"/>
        <w:numPr>
          <w:ilvl w:val="1"/>
          <w:numId w:val="24"/>
        </w:numPr>
        <w:tabs>
          <w:tab w:val="clear" w:pos="708"/>
          <w:tab w:val="left" w:pos="1211" w:leader="none"/>
        </w:tabs>
        <w:spacing w:lineRule="auto" w:line="240"/>
        <w:ind w:left="0" w:hanging="357"/>
        <w:rPr>
          <w:sz w:val="24"/>
          <w:szCs w:val="24"/>
        </w:rPr>
      </w:pPr>
      <w:r>
        <w:rPr>
          <w:color w:val="000000" w:themeColor="text1"/>
          <w:sz w:val="24"/>
          <w:szCs w:val="24"/>
        </w:rPr>
        <w:t>Правовые</w:t>
      </w:r>
      <w:r>
        <w:rPr>
          <w:color w:val="000000" w:themeColor="text1"/>
          <w:spacing w:val="-1"/>
          <w:sz w:val="24"/>
          <w:szCs w:val="24"/>
        </w:rPr>
        <w:t xml:space="preserve"> </w:t>
      </w:r>
      <w:r>
        <w:rPr>
          <w:color w:val="000000" w:themeColor="text1"/>
          <w:sz w:val="24"/>
          <w:szCs w:val="24"/>
        </w:rPr>
        <w:t>основы</w:t>
      </w:r>
      <w:r>
        <w:rPr>
          <w:color w:val="000000" w:themeColor="text1"/>
          <w:spacing w:val="-3"/>
          <w:sz w:val="24"/>
          <w:szCs w:val="24"/>
        </w:rPr>
        <w:t xml:space="preserve"> </w:t>
      </w:r>
      <w:r>
        <w:rPr>
          <w:color w:val="000000" w:themeColor="text1"/>
          <w:sz w:val="24"/>
          <w:szCs w:val="24"/>
        </w:rPr>
        <w:t>работы</w:t>
      </w:r>
      <w:r>
        <w:rPr>
          <w:color w:val="000000" w:themeColor="text1"/>
          <w:spacing w:val="1"/>
          <w:sz w:val="24"/>
          <w:szCs w:val="24"/>
        </w:rPr>
        <w:t xml:space="preserve"> </w:t>
      </w:r>
      <w:r>
        <w:rPr>
          <w:color w:val="000000" w:themeColor="text1"/>
          <w:sz w:val="24"/>
          <w:szCs w:val="24"/>
        </w:rPr>
        <w:t>со</w:t>
      </w:r>
      <w:r>
        <w:rPr>
          <w:color w:val="000000" w:themeColor="text1"/>
          <w:spacing w:val="-1"/>
          <w:sz w:val="24"/>
          <w:szCs w:val="24"/>
        </w:rPr>
        <w:t xml:space="preserve"> </w:t>
      </w:r>
      <w:r>
        <w:rPr>
          <w:color w:val="000000" w:themeColor="text1"/>
          <w:sz w:val="24"/>
          <w:szCs w:val="24"/>
        </w:rPr>
        <w:t>спонсорами.</w:t>
      </w:r>
    </w:p>
    <w:p>
      <w:pPr>
        <w:pStyle w:val="ListParagraph"/>
        <w:widowControl w:val="false"/>
        <w:numPr>
          <w:ilvl w:val="1"/>
          <w:numId w:val="24"/>
        </w:numPr>
        <w:tabs>
          <w:tab w:val="clear" w:pos="708"/>
          <w:tab w:val="left" w:pos="1211" w:leader="none"/>
        </w:tabs>
        <w:spacing w:lineRule="auto" w:line="240"/>
        <w:ind w:left="0" w:hanging="357"/>
        <w:rPr>
          <w:sz w:val="24"/>
          <w:szCs w:val="24"/>
        </w:rPr>
      </w:pPr>
      <w:r>
        <w:rPr>
          <w:color w:val="000000" w:themeColor="text1"/>
          <w:sz w:val="24"/>
          <w:szCs w:val="24"/>
        </w:rPr>
        <w:t>Формулировка цели проекта. Фазы проекта.</w:t>
      </w:r>
      <w:r>
        <w:rPr>
          <w:color w:val="000000" w:themeColor="text1"/>
          <w:spacing w:val="-67"/>
          <w:sz w:val="24"/>
          <w:szCs w:val="24"/>
        </w:rPr>
        <w:t xml:space="preserve"> </w:t>
      </w:r>
    </w:p>
    <w:p>
      <w:pPr>
        <w:pStyle w:val="ListParagraph"/>
        <w:widowControl w:val="false"/>
        <w:numPr>
          <w:ilvl w:val="1"/>
          <w:numId w:val="24"/>
        </w:numPr>
        <w:tabs>
          <w:tab w:val="clear" w:pos="708"/>
          <w:tab w:val="left" w:pos="1211" w:leader="none"/>
        </w:tabs>
        <w:spacing w:lineRule="auto" w:line="240"/>
        <w:ind w:left="0" w:hanging="357"/>
        <w:rPr>
          <w:sz w:val="24"/>
          <w:szCs w:val="24"/>
        </w:rPr>
      </w:pPr>
      <w:r>
        <w:rPr>
          <w:color w:val="000000" w:themeColor="text1"/>
          <w:sz w:val="24"/>
          <w:szCs w:val="24"/>
        </w:rPr>
        <w:t>Сетевой</w:t>
      </w:r>
      <w:r>
        <w:rPr>
          <w:color w:val="000000" w:themeColor="text1"/>
          <w:spacing w:val="-1"/>
          <w:sz w:val="24"/>
          <w:szCs w:val="24"/>
        </w:rPr>
        <w:t xml:space="preserve"> </w:t>
      </w:r>
      <w:r>
        <w:rPr>
          <w:color w:val="000000" w:themeColor="text1"/>
          <w:sz w:val="24"/>
          <w:szCs w:val="24"/>
        </w:rPr>
        <w:t>план</w:t>
      </w:r>
      <w:r>
        <w:rPr>
          <w:color w:val="000000" w:themeColor="text1"/>
          <w:spacing w:val="-4"/>
          <w:sz w:val="24"/>
          <w:szCs w:val="24"/>
        </w:rPr>
        <w:t xml:space="preserve"> </w:t>
      </w:r>
      <w:r>
        <w:rPr>
          <w:color w:val="000000" w:themeColor="text1"/>
          <w:sz w:val="24"/>
          <w:szCs w:val="24"/>
        </w:rPr>
        <w:t>проекта.</w:t>
      </w:r>
    </w:p>
    <w:p>
      <w:pPr>
        <w:pStyle w:val="ListParagraph"/>
        <w:widowControl w:val="false"/>
        <w:numPr>
          <w:ilvl w:val="0"/>
          <w:numId w:val="25"/>
        </w:numPr>
        <w:tabs>
          <w:tab w:val="clear" w:pos="708"/>
          <w:tab w:val="left" w:pos="1211" w:leader="none"/>
        </w:tabs>
        <w:spacing w:lineRule="auto" w:line="240"/>
        <w:ind w:left="0" w:hanging="357"/>
        <w:rPr>
          <w:sz w:val="24"/>
          <w:szCs w:val="24"/>
        </w:rPr>
      </w:pPr>
      <w:r>
        <w:rPr>
          <w:color w:val="000000" w:themeColor="text1"/>
          <w:sz w:val="24"/>
          <w:szCs w:val="24"/>
        </w:rPr>
        <w:t>Диаграмма</w:t>
      </w:r>
      <w:r>
        <w:rPr>
          <w:color w:val="000000" w:themeColor="text1"/>
          <w:spacing w:val="-2"/>
          <w:sz w:val="24"/>
          <w:szCs w:val="24"/>
        </w:rPr>
        <w:t xml:space="preserve"> </w:t>
      </w:r>
      <w:r>
        <w:rPr>
          <w:color w:val="000000" w:themeColor="text1"/>
          <w:sz w:val="24"/>
          <w:szCs w:val="24"/>
        </w:rPr>
        <w:t>Ганта.</w:t>
      </w:r>
    </w:p>
    <w:p>
      <w:pPr>
        <w:pStyle w:val="ListParagraph"/>
        <w:widowControl w:val="false"/>
        <w:numPr>
          <w:ilvl w:val="0"/>
          <w:numId w:val="25"/>
        </w:numPr>
        <w:tabs>
          <w:tab w:val="clear" w:pos="708"/>
          <w:tab w:val="left" w:pos="1211" w:leader="none"/>
        </w:tabs>
        <w:spacing w:lineRule="auto" w:line="240"/>
        <w:ind w:left="0" w:hanging="357"/>
        <w:rPr>
          <w:sz w:val="24"/>
          <w:szCs w:val="24"/>
        </w:rPr>
      </w:pPr>
      <w:r>
        <w:rPr>
          <w:color w:val="000000" w:themeColor="text1"/>
          <w:sz w:val="24"/>
          <w:szCs w:val="24"/>
        </w:rPr>
        <w:t>Система принятия решений.</w:t>
      </w:r>
      <w:r>
        <w:rPr>
          <w:color w:val="000000" w:themeColor="text1"/>
          <w:spacing w:val="1"/>
          <w:sz w:val="24"/>
          <w:szCs w:val="24"/>
        </w:rPr>
        <w:t xml:space="preserve"> </w:t>
      </w:r>
    </w:p>
    <w:p>
      <w:pPr>
        <w:pStyle w:val="ListParagraph"/>
        <w:widowControl w:val="false"/>
        <w:numPr>
          <w:ilvl w:val="0"/>
          <w:numId w:val="25"/>
        </w:numPr>
        <w:tabs>
          <w:tab w:val="clear" w:pos="708"/>
          <w:tab w:val="left" w:pos="1211" w:leader="none"/>
        </w:tabs>
        <w:spacing w:lineRule="auto" w:line="240"/>
        <w:ind w:left="0" w:hanging="357"/>
        <w:rPr>
          <w:sz w:val="24"/>
          <w:szCs w:val="24"/>
        </w:rPr>
      </w:pPr>
      <w:r>
        <w:rPr>
          <w:color w:val="000000" w:themeColor="text1"/>
          <w:sz w:val="24"/>
          <w:szCs w:val="24"/>
        </w:rPr>
        <w:t>Оценка</w:t>
      </w:r>
      <w:r>
        <w:rPr>
          <w:color w:val="000000" w:themeColor="text1"/>
          <w:spacing w:val="-2"/>
          <w:sz w:val="24"/>
          <w:szCs w:val="24"/>
        </w:rPr>
        <w:t xml:space="preserve"> </w:t>
      </w:r>
      <w:r>
        <w:rPr>
          <w:color w:val="000000" w:themeColor="text1"/>
          <w:sz w:val="24"/>
          <w:szCs w:val="24"/>
        </w:rPr>
        <w:t>эффективности</w:t>
      </w:r>
      <w:r>
        <w:rPr>
          <w:color w:val="000000" w:themeColor="text1"/>
          <w:spacing w:val="-2"/>
          <w:sz w:val="24"/>
          <w:szCs w:val="24"/>
        </w:rPr>
        <w:t xml:space="preserve"> </w:t>
      </w:r>
      <w:r>
        <w:rPr>
          <w:color w:val="000000" w:themeColor="text1"/>
          <w:sz w:val="24"/>
          <w:szCs w:val="24"/>
        </w:rPr>
        <w:t>проекта.</w:t>
      </w:r>
    </w:p>
    <w:p>
      <w:pPr>
        <w:pStyle w:val="ListParagraph"/>
        <w:widowControl w:val="false"/>
        <w:numPr>
          <w:ilvl w:val="0"/>
          <w:numId w:val="25"/>
        </w:numPr>
        <w:tabs>
          <w:tab w:val="clear" w:pos="708"/>
          <w:tab w:val="left" w:pos="1211" w:leader="none"/>
        </w:tabs>
        <w:spacing w:lineRule="auto" w:line="240"/>
        <w:ind w:left="0" w:hanging="357"/>
        <w:rPr>
          <w:sz w:val="24"/>
          <w:szCs w:val="24"/>
        </w:rPr>
      </w:pPr>
      <w:r>
        <w:rPr>
          <w:color w:val="000000" w:themeColor="text1"/>
          <w:sz w:val="24"/>
          <w:szCs w:val="24"/>
        </w:rPr>
        <w:t>Бренд проекта, работа с целевой аудиторией.</w:t>
      </w:r>
      <w:r>
        <w:rPr>
          <w:color w:val="000000" w:themeColor="text1"/>
          <w:spacing w:val="-67"/>
          <w:sz w:val="24"/>
          <w:szCs w:val="24"/>
        </w:rPr>
        <w:t xml:space="preserve"> </w:t>
      </w:r>
    </w:p>
    <w:p>
      <w:pPr>
        <w:pStyle w:val="ListParagraph"/>
        <w:widowControl w:val="false"/>
        <w:numPr>
          <w:ilvl w:val="0"/>
          <w:numId w:val="25"/>
        </w:numPr>
        <w:tabs>
          <w:tab w:val="clear" w:pos="708"/>
          <w:tab w:val="left" w:pos="1211" w:leader="none"/>
        </w:tabs>
        <w:spacing w:lineRule="auto" w:line="240"/>
        <w:ind w:left="0" w:hanging="357"/>
        <w:rPr>
          <w:sz w:val="24"/>
          <w:szCs w:val="24"/>
        </w:rPr>
      </w:pPr>
      <w:r>
        <w:rPr>
          <w:color w:val="000000" w:themeColor="text1"/>
          <w:sz w:val="24"/>
          <w:szCs w:val="24"/>
        </w:rPr>
        <w:t>.Система</w:t>
      </w:r>
      <w:r>
        <w:rPr>
          <w:color w:val="000000" w:themeColor="text1"/>
          <w:spacing w:val="-1"/>
          <w:sz w:val="24"/>
          <w:szCs w:val="24"/>
        </w:rPr>
        <w:t xml:space="preserve"> </w:t>
      </w:r>
      <w:r>
        <w:rPr>
          <w:color w:val="000000" w:themeColor="text1"/>
          <w:sz w:val="24"/>
          <w:szCs w:val="24"/>
        </w:rPr>
        <w:t>оценки эффективности</w:t>
      </w:r>
      <w:r>
        <w:rPr>
          <w:color w:val="000000" w:themeColor="text1"/>
          <w:spacing w:val="6"/>
          <w:sz w:val="24"/>
          <w:szCs w:val="24"/>
        </w:rPr>
        <w:t xml:space="preserve"> </w:t>
      </w:r>
      <w:r>
        <w:rPr>
          <w:color w:val="000000" w:themeColor="text1"/>
          <w:sz w:val="24"/>
          <w:szCs w:val="24"/>
        </w:rPr>
        <w:t>проекта.</w:t>
      </w:r>
    </w:p>
    <w:p>
      <w:pPr>
        <w:pStyle w:val="ListParagraph"/>
        <w:widowControl w:val="false"/>
        <w:numPr>
          <w:ilvl w:val="0"/>
          <w:numId w:val="25"/>
        </w:numPr>
        <w:tabs>
          <w:tab w:val="clear" w:pos="708"/>
          <w:tab w:val="left" w:pos="1211" w:leader="none"/>
        </w:tabs>
        <w:spacing w:lineRule="auto" w:line="240"/>
        <w:ind w:left="0" w:hanging="357"/>
        <w:rPr>
          <w:sz w:val="24"/>
          <w:szCs w:val="24"/>
        </w:rPr>
      </w:pPr>
      <w:r>
        <w:rPr>
          <w:color w:val="000000" w:themeColor="text1"/>
          <w:sz w:val="24"/>
          <w:szCs w:val="24"/>
        </w:rPr>
        <w:t>Кадровые</w:t>
      </w:r>
      <w:r>
        <w:rPr>
          <w:color w:val="000000" w:themeColor="text1"/>
          <w:spacing w:val="-6"/>
          <w:sz w:val="24"/>
          <w:szCs w:val="24"/>
        </w:rPr>
        <w:t xml:space="preserve"> </w:t>
      </w:r>
      <w:r>
        <w:rPr>
          <w:color w:val="000000" w:themeColor="text1"/>
          <w:sz w:val="24"/>
          <w:szCs w:val="24"/>
        </w:rPr>
        <w:t>решения</w:t>
      </w:r>
      <w:r>
        <w:rPr>
          <w:color w:val="000000" w:themeColor="text1"/>
          <w:spacing w:val="-2"/>
          <w:sz w:val="24"/>
          <w:szCs w:val="24"/>
        </w:rPr>
        <w:t xml:space="preserve"> </w:t>
      </w:r>
      <w:r>
        <w:rPr>
          <w:color w:val="000000" w:themeColor="text1"/>
          <w:sz w:val="24"/>
          <w:szCs w:val="24"/>
        </w:rPr>
        <w:t>проекта.</w:t>
      </w:r>
    </w:p>
    <w:p>
      <w:pPr>
        <w:pStyle w:val="ListParagraph"/>
        <w:widowControl w:val="false"/>
        <w:numPr>
          <w:ilvl w:val="0"/>
          <w:numId w:val="25"/>
        </w:numPr>
        <w:tabs>
          <w:tab w:val="clear" w:pos="708"/>
          <w:tab w:val="left" w:pos="1211" w:leader="none"/>
        </w:tabs>
        <w:spacing w:lineRule="auto" w:line="240"/>
        <w:ind w:left="0" w:hanging="357"/>
        <w:rPr>
          <w:sz w:val="24"/>
          <w:szCs w:val="24"/>
        </w:rPr>
      </w:pPr>
      <w:r>
        <w:rPr>
          <w:color w:val="000000" w:themeColor="text1"/>
          <w:sz w:val="24"/>
          <w:szCs w:val="24"/>
        </w:rPr>
        <w:t>Основы</w:t>
      </w:r>
      <w:r>
        <w:rPr>
          <w:color w:val="000000" w:themeColor="text1"/>
          <w:spacing w:val="-2"/>
          <w:sz w:val="24"/>
          <w:szCs w:val="24"/>
        </w:rPr>
        <w:t xml:space="preserve"> </w:t>
      </w:r>
      <w:r>
        <w:rPr>
          <w:color w:val="000000" w:themeColor="text1"/>
          <w:sz w:val="24"/>
          <w:szCs w:val="24"/>
        </w:rPr>
        <w:t>мотивационной</w:t>
      </w:r>
      <w:r>
        <w:rPr>
          <w:color w:val="000000" w:themeColor="text1"/>
          <w:spacing w:val="-2"/>
          <w:sz w:val="24"/>
          <w:szCs w:val="24"/>
        </w:rPr>
        <w:t xml:space="preserve"> </w:t>
      </w:r>
      <w:r>
        <w:rPr>
          <w:color w:val="000000" w:themeColor="text1"/>
          <w:sz w:val="24"/>
          <w:szCs w:val="24"/>
        </w:rPr>
        <w:t xml:space="preserve">и </w:t>
      </w:r>
      <w:r>
        <w:rPr>
          <w:color w:val="000000" w:themeColor="text1"/>
          <w:spacing w:val="-1"/>
          <w:sz w:val="24"/>
          <w:szCs w:val="24"/>
        </w:rPr>
        <w:t>коммуникационной</w:t>
      </w:r>
      <w:r>
        <w:rPr>
          <w:color w:val="000000" w:themeColor="text1"/>
          <w:spacing w:val="-34"/>
          <w:sz w:val="24"/>
          <w:szCs w:val="24"/>
        </w:rPr>
        <w:t xml:space="preserve"> </w:t>
      </w:r>
      <w:r>
        <w:rPr>
          <w:color w:val="000000" w:themeColor="text1"/>
          <w:spacing w:val="-1"/>
          <w:sz w:val="24"/>
          <w:szCs w:val="24"/>
        </w:rPr>
        <w:t>технологий</w:t>
      </w:r>
      <w:r>
        <w:rPr>
          <w:color w:val="000000" w:themeColor="text1"/>
          <w:spacing w:val="1"/>
          <w:sz w:val="24"/>
          <w:szCs w:val="24"/>
        </w:rPr>
        <w:t xml:space="preserve"> </w:t>
      </w:r>
      <w:r>
        <w:rPr>
          <w:color w:val="000000" w:themeColor="text1"/>
          <w:sz w:val="24"/>
          <w:szCs w:val="24"/>
        </w:rPr>
        <w:t>при</w:t>
      </w:r>
      <w:r>
        <w:rPr>
          <w:color w:val="000000" w:themeColor="text1"/>
          <w:spacing w:val="-2"/>
          <w:sz w:val="24"/>
          <w:szCs w:val="24"/>
        </w:rPr>
        <w:t xml:space="preserve"> </w:t>
      </w:r>
      <w:r>
        <w:rPr>
          <w:color w:val="000000" w:themeColor="text1"/>
          <w:sz w:val="24"/>
          <w:szCs w:val="24"/>
        </w:rPr>
        <w:t>работе</w:t>
      </w:r>
      <w:r>
        <w:rPr>
          <w:color w:val="000000" w:themeColor="text1"/>
          <w:spacing w:val="1"/>
          <w:sz w:val="24"/>
          <w:szCs w:val="24"/>
        </w:rPr>
        <w:t xml:space="preserve"> </w:t>
      </w:r>
      <w:r>
        <w:rPr>
          <w:color w:val="000000" w:themeColor="text1"/>
          <w:sz w:val="24"/>
          <w:szCs w:val="24"/>
        </w:rPr>
        <w:t>с</w:t>
      </w:r>
      <w:r>
        <w:rPr>
          <w:color w:val="000000" w:themeColor="text1"/>
          <w:spacing w:val="7"/>
          <w:sz w:val="24"/>
          <w:szCs w:val="24"/>
        </w:rPr>
        <w:t xml:space="preserve"> </w:t>
      </w:r>
      <w:r>
        <w:rPr>
          <w:color w:val="000000" w:themeColor="text1"/>
          <w:sz w:val="24"/>
          <w:szCs w:val="24"/>
        </w:rPr>
        <w:t>персоналом.</w:t>
      </w:r>
    </w:p>
    <w:p>
      <w:pPr>
        <w:pStyle w:val="Normal"/>
        <w:spacing w:lineRule="auto" w:line="240"/>
        <w:ind w:firstLine="709"/>
        <w:jc w:val="center"/>
        <w:rPr>
          <w:sz w:val="24"/>
          <w:szCs w:val="24"/>
        </w:rPr>
      </w:pPr>
      <w:r>
        <w:rPr>
          <w:b/>
          <w:color w:val="000000" w:themeColor="text1"/>
          <w:sz w:val="24"/>
          <w:szCs w:val="24"/>
        </w:rPr>
        <w:t xml:space="preserve">Примеры практических заданий к контрольной работе </w:t>
      </w:r>
    </w:p>
    <w:p>
      <w:pPr>
        <w:pStyle w:val="ListParagraph"/>
        <w:widowControl w:val="false"/>
        <w:numPr>
          <w:ilvl w:val="1"/>
          <w:numId w:val="26"/>
        </w:numPr>
        <w:tabs>
          <w:tab w:val="clear" w:pos="708"/>
          <w:tab w:val="left" w:pos="1218" w:leader="none"/>
        </w:tabs>
        <w:spacing w:lineRule="auto" w:line="240"/>
        <w:ind w:left="0" w:hanging="360"/>
        <w:rPr>
          <w:sz w:val="24"/>
          <w:szCs w:val="24"/>
        </w:rPr>
      </w:pPr>
      <w:r>
        <w:rPr>
          <w:color w:val="000000" w:themeColor="text1"/>
          <w:sz w:val="24"/>
          <w:szCs w:val="24"/>
        </w:rPr>
        <w:t>Разработка</w:t>
      </w:r>
      <w:r>
        <w:rPr>
          <w:color w:val="000000" w:themeColor="text1"/>
          <w:spacing w:val="-3"/>
          <w:sz w:val="24"/>
          <w:szCs w:val="24"/>
        </w:rPr>
        <w:t xml:space="preserve"> </w:t>
      </w:r>
      <w:r>
        <w:rPr>
          <w:color w:val="000000" w:themeColor="text1"/>
          <w:sz w:val="24"/>
          <w:szCs w:val="24"/>
        </w:rPr>
        <w:t>турне</w:t>
      </w:r>
      <w:r>
        <w:rPr>
          <w:color w:val="000000" w:themeColor="text1"/>
          <w:spacing w:val="-3"/>
          <w:sz w:val="24"/>
          <w:szCs w:val="24"/>
        </w:rPr>
        <w:t xml:space="preserve"> </w:t>
      </w:r>
      <w:r>
        <w:rPr>
          <w:color w:val="000000" w:themeColor="text1"/>
          <w:sz w:val="24"/>
          <w:szCs w:val="24"/>
        </w:rPr>
        <w:t>на</w:t>
      </w:r>
      <w:r>
        <w:rPr>
          <w:color w:val="000000" w:themeColor="text1"/>
          <w:spacing w:val="-4"/>
          <w:sz w:val="24"/>
          <w:szCs w:val="24"/>
        </w:rPr>
        <w:t xml:space="preserve"> </w:t>
      </w:r>
      <w:r>
        <w:rPr>
          <w:color w:val="000000" w:themeColor="text1"/>
          <w:sz w:val="24"/>
          <w:szCs w:val="24"/>
        </w:rPr>
        <w:t>примере.</w:t>
      </w:r>
    </w:p>
    <w:p>
      <w:pPr>
        <w:pStyle w:val="ListParagraph"/>
        <w:widowControl w:val="false"/>
        <w:numPr>
          <w:ilvl w:val="1"/>
          <w:numId w:val="26"/>
        </w:numPr>
        <w:tabs>
          <w:tab w:val="clear" w:pos="708"/>
          <w:tab w:val="left" w:pos="1218" w:leader="none"/>
        </w:tabs>
        <w:spacing w:lineRule="auto" w:line="240"/>
        <w:ind w:left="0" w:hanging="360"/>
        <w:rPr>
          <w:sz w:val="24"/>
          <w:szCs w:val="24"/>
        </w:rPr>
      </w:pPr>
      <w:r>
        <w:rPr>
          <w:color w:val="000000" w:themeColor="text1"/>
          <w:sz w:val="24"/>
          <w:szCs w:val="24"/>
        </w:rPr>
        <w:t>Разработка</w:t>
      </w:r>
      <w:r>
        <w:rPr>
          <w:color w:val="000000" w:themeColor="text1"/>
          <w:spacing w:val="-4"/>
          <w:sz w:val="24"/>
          <w:szCs w:val="24"/>
        </w:rPr>
        <w:t xml:space="preserve"> </w:t>
      </w:r>
      <w:r>
        <w:rPr>
          <w:color w:val="000000" w:themeColor="text1"/>
          <w:sz w:val="24"/>
          <w:szCs w:val="24"/>
        </w:rPr>
        <w:t>информационного</w:t>
      </w:r>
      <w:r>
        <w:rPr>
          <w:color w:val="000000" w:themeColor="text1"/>
          <w:spacing w:val="-4"/>
          <w:sz w:val="24"/>
          <w:szCs w:val="24"/>
        </w:rPr>
        <w:t xml:space="preserve"> </w:t>
      </w:r>
      <w:r>
        <w:rPr>
          <w:color w:val="000000" w:themeColor="text1"/>
          <w:sz w:val="24"/>
          <w:szCs w:val="24"/>
        </w:rPr>
        <w:t>мероприятия</w:t>
      </w:r>
      <w:r>
        <w:rPr>
          <w:color w:val="000000" w:themeColor="text1"/>
          <w:spacing w:val="-3"/>
          <w:sz w:val="24"/>
          <w:szCs w:val="24"/>
        </w:rPr>
        <w:t xml:space="preserve"> </w:t>
      </w:r>
      <w:r>
        <w:rPr>
          <w:color w:val="000000" w:themeColor="text1"/>
          <w:sz w:val="24"/>
          <w:szCs w:val="24"/>
        </w:rPr>
        <w:t>на</w:t>
      </w:r>
      <w:r>
        <w:rPr>
          <w:color w:val="000000" w:themeColor="text1"/>
          <w:spacing w:val="-5"/>
          <w:sz w:val="24"/>
          <w:szCs w:val="24"/>
        </w:rPr>
        <w:t xml:space="preserve"> </w:t>
      </w:r>
      <w:r>
        <w:rPr>
          <w:color w:val="000000" w:themeColor="text1"/>
          <w:sz w:val="24"/>
          <w:szCs w:val="24"/>
        </w:rPr>
        <w:t>примере.</w:t>
      </w:r>
    </w:p>
    <w:p>
      <w:pPr>
        <w:pStyle w:val="ListParagraph"/>
        <w:widowControl w:val="false"/>
        <w:numPr>
          <w:ilvl w:val="1"/>
          <w:numId w:val="26"/>
        </w:numPr>
        <w:tabs>
          <w:tab w:val="clear" w:pos="708"/>
          <w:tab w:val="left" w:pos="1218" w:leader="none"/>
        </w:tabs>
        <w:spacing w:lineRule="auto" w:line="240"/>
        <w:ind w:left="0" w:hanging="360"/>
        <w:rPr>
          <w:sz w:val="24"/>
          <w:szCs w:val="24"/>
        </w:rPr>
      </w:pPr>
      <w:r>
        <w:rPr>
          <w:color w:val="000000" w:themeColor="text1"/>
          <w:sz w:val="24"/>
          <w:szCs w:val="24"/>
        </w:rPr>
        <w:t>Разработка</w:t>
      </w:r>
      <w:r>
        <w:rPr>
          <w:color w:val="000000" w:themeColor="text1"/>
          <w:spacing w:val="-4"/>
          <w:sz w:val="24"/>
          <w:szCs w:val="24"/>
        </w:rPr>
        <w:t xml:space="preserve"> </w:t>
      </w:r>
      <w:r>
        <w:rPr>
          <w:color w:val="000000" w:themeColor="text1"/>
          <w:sz w:val="24"/>
          <w:szCs w:val="24"/>
        </w:rPr>
        <w:t>презентации</w:t>
      </w:r>
      <w:r>
        <w:rPr>
          <w:color w:val="000000" w:themeColor="text1"/>
          <w:spacing w:val="-3"/>
          <w:sz w:val="24"/>
          <w:szCs w:val="24"/>
        </w:rPr>
        <w:t xml:space="preserve"> </w:t>
      </w:r>
      <w:r>
        <w:rPr>
          <w:color w:val="000000" w:themeColor="text1"/>
          <w:sz w:val="24"/>
          <w:szCs w:val="24"/>
        </w:rPr>
        <w:t>на</w:t>
      </w:r>
      <w:r>
        <w:rPr>
          <w:color w:val="000000" w:themeColor="text1"/>
          <w:spacing w:val="-6"/>
          <w:sz w:val="24"/>
          <w:szCs w:val="24"/>
        </w:rPr>
        <w:t xml:space="preserve"> </w:t>
      </w:r>
      <w:r>
        <w:rPr>
          <w:color w:val="000000" w:themeColor="text1"/>
          <w:sz w:val="24"/>
          <w:szCs w:val="24"/>
        </w:rPr>
        <w:t>примере.</w:t>
      </w:r>
    </w:p>
    <w:p>
      <w:pPr>
        <w:pStyle w:val="ListParagraph"/>
        <w:widowControl w:val="false"/>
        <w:numPr>
          <w:ilvl w:val="1"/>
          <w:numId w:val="26"/>
        </w:numPr>
        <w:tabs>
          <w:tab w:val="clear" w:pos="708"/>
          <w:tab w:val="left" w:pos="1218" w:leader="none"/>
        </w:tabs>
        <w:spacing w:lineRule="auto" w:line="240"/>
        <w:ind w:left="0" w:hanging="360"/>
        <w:rPr>
          <w:sz w:val="24"/>
          <w:szCs w:val="24"/>
        </w:rPr>
      </w:pPr>
      <w:r>
        <w:rPr>
          <w:color w:val="000000" w:themeColor="text1"/>
          <w:sz w:val="24"/>
          <w:szCs w:val="24"/>
        </w:rPr>
        <w:t>Разработка</w:t>
      </w:r>
      <w:r>
        <w:rPr>
          <w:color w:val="000000" w:themeColor="text1"/>
          <w:spacing w:val="-3"/>
          <w:sz w:val="24"/>
          <w:szCs w:val="24"/>
        </w:rPr>
        <w:t xml:space="preserve"> </w:t>
      </w:r>
      <w:r>
        <w:rPr>
          <w:color w:val="000000" w:themeColor="text1"/>
          <w:sz w:val="24"/>
          <w:szCs w:val="24"/>
        </w:rPr>
        <w:t>дня</w:t>
      </w:r>
      <w:r>
        <w:rPr>
          <w:color w:val="000000" w:themeColor="text1"/>
          <w:spacing w:val="-5"/>
          <w:sz w:val="24"/>
          <w:szCs w:val="24"/>
        </w:rPr>
        <w:t xml:space="preserve"> </w:t>
      </w:r>
      <w:r>
        <w:rPr>
          <w:color w:val="000000" w:themeColor="text1"/>
          <w:sz w:val="24"/>
          <w:szCs w:val="24"/>
        </w:rPr>
        <w:t>открытых</w:t>
      </w:r>
      <w:r>
        <w:rPr>
          <w:color w:val="000000" w:themeColor="text1"/>
          <w:spacing w:val="-2"/>
          <w:sz w:val="24"/>
          <w:szCs w:val="24"/>
        </w:rPr>
        <w:t xml:space="preserve"> </w:t>
      </w:r>
      <w:r>
        <w:rPr>
          <w:color w:val="000000" w:themeColor="text1"/>
          <w:sz w:val="24"/>
          <w:szCs w:val="24"/>
        </w:rPr>
        <w:t>дверей</w:t>
      </w:r>
      <w:r>
        <w:rPr>
          <w:color w:val="000000" w:themeColor="text1"/>
          <w:spacing w:val="-2"/>
          <w:sz w:val="24"/>
          <w:szCs w:val="24"/>
        </w:rPr>
        <w:t xml:space="preserve"> </w:t>
      </w:r>
      <w:r>
        <w:rPr>
          <w:color w:val="000000" w:themeColor="text1"/>
          <w:sz w:val="24"/>
          <w:szCs w:val="24"/>
        </w:rPr>
        <w:t>на</w:t>
      </w:r>
      <w:r>
        <w:rPr>
          <w:color w:val="000000" w:themeColor="text1"/>
          <w:spacing w:val="-3"/>
          <w:sz w:val="24"/>
          <w:szCs w:val="24"/>
        </w:rPr>
        <w:t xml:space="preserve"> </w:t>
      </w:r>
      <w:r>
        <w:rPr>
          <w:color w:val="000000" w:themeColor="text1"/>
          <w:sz w:val="24"/>
          <w:szCs w:val="24"/>
        </w:rPr>
        <w:t>примере.</w:t>
      </w:r>
    </w:p>
    <w:p>
      <w:pPr>
        <w:pStyle w:val="ListParagraph"/>
        <w:widowControl w:val="false"/>
        <w:numPr>
          <w:ilvl w:val="1"/>
          <w:numId w:val="26"/>
        </w:numPr>
        <w:tabs>
          <w:tab w:val="clear" w:pos="708"/>
          <w:tab w:val="left" w:pos="1218" w:leader="none"/>
        </w:tabs>
        <w:spacing w:lineRule="auto" w:line="240"/>
        <w:ind w:left="0" w:hanging="360"/>
        <w:rPr>
          <w:sz w:val="24"/>
          <w:szCs w:val="24"/>
        </w:rPr>
      </w:pPr>
      <w:r>
        <w:rPr>
          <w:color w:val="000000" w:themeColor="text1"/>
          <w:sz w:val="24"/>
          <w:szCs w:val="24"/>
        </w:rPr>
        <w:t>Разработка</w:t>
      </w:r>
      <w:r>
        <w:rPr>
          <w:color w:val="000000" w:themeColor="text1"/>
          <w:spacing w:val="-3"/>
          <w:sz w:val="24"/>
          <w:szCs w:val="24"/>
        </w:rPr>
        <w:t xml:space="preserve"> </w:t>
      </w:r>
      <w:r>
        <w:rPr>
          <w:color w:val="000000" w:themeColor="text1"/>
          <w:sz w:val="24"/>
          <w:szCs w:val="24"/>
        </w:rPr>
        <w:t>экскурсии</w:t>
      </w:r>
      <w:r>
        <w:rPr>
          <w:color w:val="000000" w:themeColor="text1"/>
          <w:spacing w:val="-6"/>
          <w:sz w:val="24"/>
          <w:szCs w:val="24"/>
        </w:rPr>
        <w:t xml:space="preserve"> </w:t>
      </w:r>
      <w:r>
        <w:rPr>
          <w:color w:val="000000" w:themeColor="text1"/>
          <w:sz w:val="24"/>
          <w:szCs w:val="24"/>
        </w:rPr>
        <w:t>на</w:t>
      </w:r>
      <w:r>
        <w:rPr>
          <w:color w:val="000000" w:themeColor="text1"/>
          <w:spacing w:val="-3"/>
          <w:sz w:val="24"/>
          <w:szCs w:val="24"/>
        </w:rPr>
        <w:t xml:space="preserve"> </w:t>
      </w:r>
      <w:r>
        <w:rPr>
          <w:color w:val="000000" w:themeColor="text1"/>
          <w:sz w:val="24"/>
          <w:szCs w:val="24"/>
        </w:rPr>
        <w:t>примере.</w:t>
      </w:r>
    </w:p>
    <w:p>
      <w:pPr>
        <w:pStyle w:val="ListParagraph"/>
        <w:widowControl w:val="false"/>
        <w:numPr>
          <w:ilvl w:val="1"/>
          <w:numId w:val="26"/>
        </w:numPr>
        <w:tabs>
          <w:tab w:val="clear" w:pos="708"/>
          <w:tab w:val="left" w:pos="1218" w:leader="none"/>
        </w:tabs>
        <w:spacing w:lineRule="auto" w:line="240"/>
        <w:ind w:left="0" w:hanging="360"/>
        <w:rPr>
          <w:sz w:val="24"/>
          <w:szCs w:val="24"/>
        </w:rPr>
      </w:pPr>
      <w:r>
        <w:rPr>
          <w:color w:val="000000" w:themeColor="text1"/>
          <w:sz w:val="24"/>
          <w:szCs w:val="24"/>
        </w:rPr>
        <w:t>Разработка</w:t>
      </w:r>
      <w:r>
        <w:rPr>
          <w:color w:val="000000" w:themeColor="text1"/>
          <w:spacing w:val="-3"/>
          <w:sz w:val="24"/>
          <w:szCs w:val="24"/>
        </w:rPr>
        <w:t xml:space="preserve"> </w:t>
      </w:r>
      <w:r>
        <w:rPr>
          <w:color w:val="000000" w:themeColor="text1"/>
          <w:sz w:val="24"/>
          <w:szCs w:val="24"/>
        </w:rPr>
        <w:t>ярмарки</w:t>
      </w:r>
      <w:r>
        <w:rPr>
          <w:color w:val="000000" w:themeColor="text1"/>
          <w:spacing w:val="-6"/>
          <w:sz w:val="24"/>
          <w:szCs w:val="24"/>
        </w:rPr>
        <w:t xml:space="preserve"> </w:t>
      </w:r>
      <w:r>
        <w:rPr>
          <w:color w:val="000000" w:themeColor="text1"/>
          <w:sz w:val="24"/>
          <w:szCs w:val="24"/>
        </w:rPr>
        <w:t>на</w:t>
      </w:r>
      <w:r>
        <w:rPr>
          <w:color w:val="000000" w:themeColor="text1"/>
          <w:spacing w:val="-3"/>
          <w:sz w:val="24"/>
          <w:szCs w:val="24"/>
        </w:rPr>
        <w:t xml:space="preserve"> </w:t>
      </w:r>
      <w:r>
        <w:rPr>
          <w:color w:val="000000" w:themeColor="text1"/>
          <w:sz w:val="24"/>
          <w:szCs w:val="24"/>
        </w:rPr>
        <w:t>примере.</w:t>
      </w:r>
    </w:p>
    <w:p>
      <w:pPr>
        <w:pStyle w:val="ListParagraph"/>
        <w:widowControl w:val="false"/>
        <w:numPr>
          <w:ilvl w:val="1"/>
          <w:numId w:val="26"/>
        </w:numPr>
        <w:tabs>
          <w:tab w:val="clear" w:pos="708"/>
          <w:tab w:val="left" w:pos="1218" w:leader="none"/>
        </w:tabs>
        <w:spacing w:lineRule="auto" w:line="240"/>
        <w:ind w:left="0" w:hanging="360"/>
        <w:rPr>
          <w:sz w:val="24"/>
          <w:szCs w:val="24"/>
        </w:rPr>
      </w:pPr>
      <w:r>
        <w:rPr>
          <w:color w:val="000000" w:themeColor="text1"/>
          <w:sz w:val="24"/>
          <w:szCs w:val="24"/>
        </w:rPr>
        <w:t>Разработка</w:t>
      </w:r>
      <w:r>
        <w:rPr>
          <w:color w:val="000000" w:themeColor="text1"/>
          <w:spacing w:val="-4"/>
          <w:sz w:val="24"/>
          <w:szCs w:val="24"/>
        </w:rPr>
        <w:t xml:space="preserve"> </w:t>
      </w:r>
      <w:r>
        <w:rPr>
          <w:color w:val="000000" w:themeColor="text1"/>
          <w:sz w:val="24"/>
          <w:szCs w:val="24"/>
        </w:rPr>
        <w:t>выставки</w:t>
      </w:r>
      <w:r>
        <w:rPr>
          <w:color w:val="000000" w:themeColor="text1"/>
          <w:spacing w:val="-4"/>
          <w:sz w:val="24"/>
          <w:szCs w:val="24"/>
        </w:rPr>
        <w:t xml:space="preserve"> </w:t>
      </w:r>
      <w:r>
        <w:rPr>
          <w:color w:val="000000" w:themeColor="text1"/>
          <w:sz w:val="24"/>
          <w:szCs w:val="24"/>
        </w:rPr>
        <w:t>на</w:t>
      </w:r>
      <w:r>
        <w:rPr>
          <w:color w:val="000000" w:themeColor="text1"/>
          <w:spacing w:val="-7"/>
          <w:sz w:val="24"/>
          <w:szCs w:val="24"/>
        </w:rPr>
        <w:t xml:space="preserve"> </w:t>
      </w:r>
      <w:r>
        <w:rPr>
          <w:color w:val="000000" w:themeColor="text1"/>
          <w:sz w:val="24"/>
          <w:szCs w:val="24"/>
        </w:rPr>
        <w:t>примере.</w:t>
      </w:r>
    </w:p>
    <w:p>
      <w:pPr>
        <w:pStyle w:val="ListParagraph"/>
        <w:widowControl w:val="false"/>
        <w:numPr>
          <w:ilvl w:val="1"/>
          <w:numId w:val="26"/>
        </w:numPr>
        <w:tabs>
          <w:tab w:val="clear" w:pos="708"/>
          <w:tab w:val="left" w:pos="1218" w:leader="none"/>
        </w:tabs>
        <w:spacing w:lineRule="auto" w:line="240"/>
        <w:ind w:left="0" w:hanging="360"/>
        <w:rPr>
          <w:sz w:val="24"/>
          <w:szCs w:val="24"/>
        </w:rPr>
      </w:pPr>
      <w:r>
        <w:rPr>
          <w:color w:val="000000" w:themeColor="text1"/>
          <w:sz w:val="24"/>
          <w:szCs w:val="24"/>
        </w:rPr>
        <w:t>Разработка</w:t>
      </w:r>
      <w:r>
        <w:rPr>
          <w:color w:val="000000" w:themeColor="text1"/>
          <w:spacing w:val="-5"/>
          <w:sz w:val="24"/>
          <w:szCs w:val="24"/>
        </w:rPr>
        <w:t xml:space="preserve"> </w:t>
      </w:r>
      <w:r>
        <w:rPr>
          <w:color w:val="000000" w:themeColor="text1"/>
          <w:sz w:val="24"/>
          <w:szCs w:val="24"/>
        </w:rPr>
        <w:t>семинара</w:t>
      </w:r>
      <w:r>
        <w:rPr>
          <w:color w:val="000000" w:themeColor="text1"/>
          <w:spacing w:val="-4"/>
          <w:sz w:val="24"/>
          <w:szCs w:val="24"/>
        </w:rPr>
        <w:t xml:space="preserve"> </w:t>
      </w:r>
      <w:r>
        <w:rPr>
          <w:color w:val="000000" w:themeColor="text1"/>
          <w:sz w:val="24"/>
          <w:szCs w:val="24"/>
        </w:rPr>
        <w:t>на</w:t>
      </w:r>
      <w:r>
        <w:rPr>
          <w:color w:val="000000" w:themeColor="text1"/>
          <w:spacing w:val="-4"/>
          <w:sz w:val="24"/>
          <w:szCs w:val="24"/>
        </w:rPr>
        <w:t xml:space="preserve"> </w:t>
      </w:r>
      <w:r>
        <w:rPr>
          <w:color w:val="000000" w:themeColor="text1"/>
          <w:sz w:val="24"/>
          <w:szCs w:val="24"/>
        </w:rPr>
        <w:t>примере.</w:t>
      </w:r>
    </w:p>
    <w:p>
      <w:pPr>
        <w:pStyle w:val="ListParagraph"/>
        <w:widowControl w:val="false"/>
        <w:numPr>
          <w:ilvl w:val="1"/>
          <w:numId w:val="26"/>
        </w:numPr>
        <w:tabs>
          <w:tab w:val="clear" w:pos="708"/>
          <w:tab w:val="left" w:pos="1218" w:leader="none"/>
        </w:tabs>
        <w:spacing w:lineRule="auto" w:line="240"/>
        <w:ind w:left="0" w:hanging="360"/>
        <w:rPr>
          <w:sz w:val="24"/>
          <w:szCs w:val="24"/>
        </w:rPr>
      </w:pPr>
      <w:r>
        <w:rPr>
          <w:color w:val="000000" w:themeColor="text1"/>
          <w:sz w:val="24"/>
          <w:szCs w:val="24"/>
        </w:rPr>
        <w:t>Разработка</w:t>
      </w:r>
      <w:r>
        <w:rPr>
          <w:color w:val="000000" w:themeColor="text1"/>
          <w:spacing w:val="-4"/>
          <w:sz w:val="24"/>
          <w:szCs w:val="24"/>
        </w:rPr>
        <w:t xml:space="preserve"> </w:t>
      </w:r>
      <w:r>
        <w:rPr>
          <w:color w:val="000000" w:themeColor="text1"/>
          <w:sz w:val="24"/>
          <w:szCs w:val="24"/>
        </w:rPr>
        <w:t>конференции,</w:t>
      </w:r>
      <w:r>
        <w:rPr>
          <w:color w:val="000000" w:themeColor="text1"/>
          <w:spacing w:val="-5"/>
          <w:sz w:val="24"/>
          <w:szCs w:val="24"/>
        </w:rPr>
        <w:t xml:space="preserve"> </w:t>
      </w:r>
      <w:r>
        <w:rPr>
          <w:color w:val="000000" w:themeColor="text1"/>
          <w:sz w:val="24"/>
          <w:szCs w:val="24"/>
        </w:rPr>
        <w:t>симпозиума</w:t>
      </w:r>
      <w:r>
        <w:rPr>
          <w:color w:val="000000" w:themeColor="text1"/>
          <w:spacing w:val="-4"/>
          <w:sz w:val="24"/>
          <w:szCs w:val="24"/>
        </w:rPr>
        <w:t xml:space="preserve"> </w:t>
      </w:r>
      <w:r>
        <w:rPr>
          <w:color w:val="000000" w:themeColor="text1"/>
          <w:sz w:val="24"/>
          <w:szCs w:val="24"/>
        </w:rPr>
        <w:t>на</w:t>
      </w:r>
      <w:r>
        <w:rPr>
          <w:color w:val="000000" w:themeColor="text1"/>
          <w:spacing w:val="-4"/>
          <w:sz w:val="24"/>
          <w:szCs w:val="24"/>
        </w:rPr>
        <w:t xml:space="preserve"> </w:t>
      </w:r>
      <w:r>
        <w:rPr>
          <w:color w:val="000000" w:themeColor="text1"/>
          <w:sz w:val="24"/>
          <w:szCs w:val="24"/>
        </w:rPr>
        <w:t>примере.</w:t>
      </w:r>
    </w:p>
    <w:p>
      <w:pPr>
        <w:pStyle w:val="ListParagraph"/>
        <w:widowControl w:val="false"/>
        <w:numPr>
          <w:ilvl w:val="1"/>
          <w:numId w:val="26"/>
        </w:numPr>
        <w:tabs>
          <w:tab w:val="clear" w:pos="708"/>
          <w:tab w:val="left" w:pos="1218" w:leader="none"/>
        </w:tabs>
        <w:spacing w:lineRule="auto" w:line="240"/>
        <w:ind w:left="0" w:hanging="360"/>
        <w:jc w:val="both"/>
        <w:rPr>
          <w:sz w:val="24"/>
          <w:szCs w:val="24"/>
        </w:rPr>
      </w:pPr>
      <w:r>
        <w:rPr>
          <w:color w:val="000000" w:themeColor="text1"/>
          <w:sz w:val="24"/>
          <w:szCs w:val="24"/>
        </w:rPr>
        <w:t>Разработка</w:t>
      </w:r>
      <w:r>
        <w:rPr>
          <w:color w:val="000000" w:themeColor="text1"/>
          <w:spacing w:val="-3"/>
          <w:sz w:val="24"/>
          <w:szCs w:val="24"/>
        </w:rPr>
        <w:t xml:space="preserve"> </w:t>
      </w:r>
      <w:r>
        <w:rPr>
          <w:color w:val="000000" w:themeColor="text1"/>
          <w:sz w:val="24"/>
          <w:szCs w:val="24"/>
        </w:rPr>
        <w:t>Дня</w:t>
      </w:r>
      <w:r>
        <w:rPr>
          <w:color w:val="000000" w:themeColor="text1"/>
          <w:spacing w:val="-2"/>
          <w:sz w:val="24"/>
          <w:szCs w:val="24"/>
        </w:rPr>
        <w:t xml:space="preserve"> </w:t>
      </w:r>
      <w:r>
        <w:rPr>
          <w:color w:val="000000" w:themeColor="text1"/>
          <w:sz w:val="24"/>
          <w:szCs w:val="24"/>
        </w:rPr>
        <w:t>города</w:t>
      </w:r>
      <w:r>
        <w:rPr>
          <w:color w:val="000000" w:themeColor="text1"/>
          <w:spacing w:val="-3"/>
          <w:sz w:val="24"/>
          <w:szCs w:val="24"/>
        </w:rPr>
        <w:t xml:space="preserve"> </w:t>
      </w:r>
      <w:r>
        <w:rPr>
          <w:color w:val="000000" w:themeColor="text1"/>
          <w:sz w:val="24"/>
          <w:szCs w:val="24"/>
        </w:rPr>
        <w:t>на</w:t>
      </w:r>
      <w:r>
        <w:rPr>
          <w:color w:val="000000" w:themeColor="text1"/>
          <w:spacing w:val="-5"/>
          <w:sz w:val="24"/>
          <w:szCs w:val="24"/>
        </w:rPr>
        <w:t xml:space="preserve"> </w:t>
      </w:r>
      <w:r>
        <w:rPr>
          <w:color w:val="000000" w:themeColor="text1"/>
          <w:sz w:val="24"/>
          <w:szCs w:val="24"/>
        </w:rPr>
        <w:t>примере.</w:t>
      </w:r>
    </w:p>
    <w:p>
      <w:pPr>
        <w:pStyle w:val="ListParagraph"/>
        <w:widowControl w:val="false"/>
        <w:numPr>
          <w:ilvl w:val="1"/>
          <w:numId w:val="26"/>
        </w:numPr>
        <w:tabs>
          <w:tab w:val="clear" w:pos="708"/>
          <w:tab w:val="left" w:pos="1218" w:leader="none"/>
        </w:tabs>
        <w:spacing w:lineRule="auto" w:line="240"/>
        <w:ind w:left="0" w:hanging="360"/>
        <w:rPr>
          <w:sz w:val="24"/>
          <w:szCs w:val="24"/>
        </w:rPr>
      </w:pPr>
      <w:r>
        <w:rPr>
          <w:color w:val="000000" w:themeColor="text1"/>
          <w:sz w:val="24"/>
          <w:szCs w:val="24"/>
        </w:rPr>
        <w:t>Разработка юбилея фирмы, предприятия на примере.</w:t>
      </w:r>
      <w:r>
        <w:rPr>
          <w:color w:val="000000" w:themeColor="text1"/>
          <w:spacing w:val="-67"/>
          <w:sz w:val="24"/>
          <w:szCs w:val="24"/>
        </w:rPr>
        <w:t xml:space="preserve"> </w:t>
      </w:r>
    </w:p>
    <w:p>
      <w:pPr>
        <w:pStyle w:val="ListParagraph"/>
        <w:widowControl w:val="false"/>
        <w:numPr>
          <w:ilvl w:val="1"/>
          <w:numId w:val="26"/>
        </w:numPr>
        <w:tabs>
          <w:tab w:val="clear" w:pos="708"/>
          <w:tab w:val="left" w:pos="1218" w:leader="none"/>
        </w:tabs>
        <w:spacing w:lineRule="auto" w:line="240"/>
        <w:ind w:left="0" w:hanging="360"/>
        <w:jc w:val="both"/>
        <w:rPr>
          <w:sz w:val="24"/>
          <w:szCs w:val="24"/>
        </w:rPr>
      </w:pPr>
      <w:r>
        <w:rPr>
          <w:color w:val="000000" w:themeColor="text1"/>
          <w:sz w:val="24"/>
          <w:szCs w:val="24"/>
        </w:rPr>
        <w:t>Разработка</w:t>
      </w:r>
      <w:r>
        <w:rPr>
          <w:color w:val="000000" w:themeColor="text1"/>
          <w:spacing w:val="-1"/>
          <w:sz w:val="24"/>
          <w:szCs w:val="24"/>
        </w:rPr>
        <w:t xml:space="preserve"> </w:t>
      </w:r>
      <w:r>
        <w:rPr>
          <w:color w:val="000000" w:themeColor="text1"/>
          <w:sz w:val="24"/>
          <w:szCs w:val="24"/>
        </w:rPr>
        <w:t>спартакиады на примере.</w:t>
      </w:r>
    </w:p>
    <w:p>
      <w:pPr>
        <w:pStyle w:val="ListParagraph"/>
        <w:widowControl w:val="false"/>
        <w:tabs>
          <w:tab w:val="clear" w:pos="708"/>
          <w:tab w:val="left" w:pos="1250" w:leader="none"/>
        </w:tabs>
        <w:spacing w:lineRule="auto" w:line="240"/>
        <w:ind w:left="0" w:hanging="0"/>
        <w:jc w:val="center"/>
        <w:rPr>
          <w:b/>
          <w:b/>
          <w:color w:val="000000" w:themeColor="text1"/>
          <w:sz w:val="24"/>
          <w:szCs w:val="24"/>
        </w:rPr>
      </w:pPr>
      <w:r>
        <w:rPr>
          <w:b/>
          <w:color w:val="000000" w:themeColor="text1"/>
          <w:sz w:val="24"/>
          <w:szCs w:val="24"/>
        </w:rPr>
      </w:r>
    </w:p>
    <w:p>
      <w:pPr>
        <w:pStyle w:val="ListParagraph"/>
        <w:widowControl w:val="false"/>
        <w:tabs>
          <w:tab w:val="clear" w:pos="708"/>
          <w:tab w:val="left" w:pos="1250" w:leader="none"/>
        </w:tabs>
        <w:spacing w:lineRule="auto" w:line="240"/>
        <w:ind w:left="0" w:hanging="0"/>
        <w:jc w:val="center"/>
        <w:rPr>
          <w:sz w:val="24"/>
          <w:szCs w:val="24"/>
        </w:rPr>
      </w:pPr>
      <w:r>
        <w:rPr>
          <w:b/>
          <w:color w:val="000000" w:themeColor="text1"/>
          <w:sz w:val="24"/>
          <w:szCs w:val="24"/>
        </w:rPr>
        <w:t>Примеры тем докладов</w:t>
      </w:r>
    </w:p>
    <w:p>
      <w:pPr>
        <w:pStyle w:val="Normal"/>
        <w:shd w:val="clear" w:color="auto" w:fill="FFFFFF"/>
        <w:spacing w:lineRule="auto" w:line="240"/>
        <w:rPr>
          <w:sz w:val="24"/>
          <w:szCs w:val="24"/>
        </w:rPr>
      </w:pPr>
      <w:r>
        <w:rPr>
          <w:color w:val="000000" w:themeColor="text1"/>
          <w:sz w:val="24"/>
          <w:szCs w:val="24"/>
        </w:rPr>
        <w:t>1. Традиции и история зрелищных мероприятий. Предмет и объект зрелищ</w:t>
      </w:r>
    </w:p>
    <w:p>
      <w:pPr>
        <w:pStyle w:val="Normal"/>
        <w:shd w:val="clear" w:color="auto" w:fill="FFFFFF"/>
        <w:spacing w:lineRule="auto" w:line="240"/>
        <w:rPr>
          <w:sz w:val="24"/>
          <w:szCs w:val="24"/>
        </w:rPr>
      </w:pPr>
      <w:r>
        <w:rPr>
          <w:color w:val="000000" w:themeColor="text1"/>
          <w:sz w:val="24"/>
          <w:szCs w:val="24"/>
        </w:rPr>
        <w:t>2. Социальная функция культурно-массовых мероприятий</w:t>
      </w:r>
    </w:p>
    <w:p>
      <w:pPr>
        <w:pStyle w:val="Normal"/>
        <w:shd w:val="clear" w:color="auto" w:fill="FFFFFF"/>
        <w:spacing w:lineRule="auto" w:line="240"/>
        <w:rPr>
          <w:sz w:val="24"/>
          <w:szCs w:val="24"/>
        </w:rPr>
      </w:pPr>
      <w:r>
        <w:rPr>
          <w:color w:val="000000" w:themeColor="text1"/>
          <w:sz w:val="24"/>
          <w:szCs w:val="24"/>
        </w:rPr>
        <w:t>3. Принципы организации культурно-массовых мероприятий</w:t>
      </w:r>
    </w:p>
    <w:p>
      <w:pPr>
        <w:pStyle w:val="Normal"/>
        <w:shd w:val="clear" w:color="auto" w:fill="FFFFFF"/>
        <w:spacing w:lineRule="auto" w:line="240"/>
        <w:rPr>
          <w:sz w:val="24"/>
          <w:szCs w:val="24"/>
        </w:rPr>
      </w:pPr>
      <w:r>
        <w:rPr>
          <w:color w:val="000000" w:themeColor="text1"/>
          <w:sz w:val="24"/>
          <w:szCs w:val="24"/>
        </w:rPr>
        <w:t>4. Технология культурно-досуговой деятельности</w:t>
      </w:r>
    </w:p>
    <w:p>
      <w:pPr>
        <w:pStyle w:val="Normal"/>
        <w:shd w:val="clear" w:color="auto" w:fill="FFFFFF"/>
        <w:spacing w:lineRule="auto" w:line="240"/>
        <w:rPr>
          <w:sz w:val="24"/>
          <w:szCs w:val="24"/>
        </w:rPr>
      </w:pPr>
      <w:r>
        <w:rPr>
          <w:color w:val="000000" w:themeColor="text1"/>
          <w:sz w:val="24"/>
          <w:szCs w:val="24"/>
        </w:rPr>
        <w:t>5. Основные принципы организаторской деятельности.</w:t>
      </w:r>
    </w:p>
    <w:p>
      <w:pPr>
        <w:pStyle w:val="Normal"/>
        <w:shd w:val="clear" w:color="auto" w:fill="FFFFFF"/>
        <w:spacing w:lineRule="auto" w:line="240"/>
        <w:rPr>
          <w:sz w:val="24"/>
          <w:szCs w:val="24"/>
        </w:rPr>
      </w:pPr>
      <w:r>
        <w:rPr>
          <w:color w:val="000000" w:themeColor="text1"/>
          <w:sz w:val="24"/>
          <w:szCs w:val="24"/>
        </w:rPr>
        <w:t>6. «Культурно-досуговая» среда. Типы восприятия культурно-досуговой среды.</w:t>
      </w:r>
    </w:p>
    <w:p>
      <w:pPr>
        <w:pStyle w:val="Normal"/>
        <w:shd w:val="clear" w:color="auto" w:fill="FFFFFF"/>
        <w:spacing w:lineRule="auto" w:line="240"/>
        <w:rPr>
          <w:sz w:val="24"/>
          <w:szCs w:val="24"/>
        </w:rPr>
      </w:pPr>
      <w:r>
        <w:rPr>
          <w:color w:val="000000" w:themeColor="text1"/>
          <w:sz w:val="24"/>
          <w:szCs w:val="24"/>
        </w:rPr>
        <w:t>7. Структура культурно-досуговой среды и особенности ее формирования. Типы культурно-досуговой среды.</w:t>
      </w:r>
    </w:p>
    <w:p>
      <w:pPr>
        <w:pStyle w:val="Normal"/>
        <w:shd w:val="clear" w:color="auto" w:fill="FFFFFF"/>
        <w:spacing w:lineRule="auto" w:line="240"/>
        <w:rPr>
          <w:sz w:val="24"/>
          <w:szCs w:val="24"/>
        </w:rPr>
      </w:pPr>
      <w:r>
        <w:rPr>
          <w:color w:val="000000" w:themeColor="text1"/>
          <w:sz w:val="24"/>
          <w:szCs w:val="24"/>
        </w:rPr>
        <w:t>8. Основные компоненты организации культурно-массовых мероприятий</w:t>
      </w:r>
    </w:p>
    <w:p>
      <w:pPr>
        <w:pStyle w:val="Normal"/>
        <w:shd w:val="clear" w:color="auto" w:fill="FFFFFF"/>
        <w:spacing w:lineRule="auto" w:line="240"/>
        <w:rPr>
          <w:sz w:val="24"/>
          <w:szCs w:val="24"/>
        </w:rPr>
      </w:pPr>
      <w:r>
        <w:rPr>
          <w:color w:val="000000" w:themeColor="text1"/>
          <w:sz w:val="24"/>
          <w:szCs w:val="24"/>
        </w:rPr>
        <w:t>9. Механизм функционирования организаторской деятельности в учреждениях досуга</w:t>
      </w:r>
    </w:p>
    <w:p>
      <w:pPr>
        <w:pStyle w:val="Normal"/>
        <w:shd w:val="clear" w:color="auto" w:fill="FFFFFF"/>
        <w:spacing w:lineRule="auto" w:line="240"/>
        <w:rPr>
          <w:sz w:val="24"/>
          <w:szCs w:val="24"/>
        </w:rPr>
      </w:pPr>
      <w:r>
        <w:rPr>
          <w:color w:val="000000" w:themeColor="text1"/>
          <w:sz w:val="24"/>
          <w:szCs w:val="24"/>
        </w:rPr>
        <w:t>10. Управленческая деятельность в сфере культурно-массовых мероприятий</w:t>
      </w:r>
    </w:p>
    <w:p>
      <w:pPr>
        <w:pStyle w:val="Normal"/>
        <w:shd w:val="clear" w:color="auto" w:fill="FFFFFF"/>
        <w:spacing w:lineRule="auto" w:line="240"/>
        <w:rPr>
          <w:sz w:val="24"/>
          <w:szCs w:val="24"/>
        </w:rPr>
      </w:pPr>
      <w:r>
        <w:rPr>
          <w:color w:val="000000" w:themeColor="text1"/>
          <w:sz w:val="24"/>
          <w:szCs w:val="24"/>
        </w:rPr>
        <w:t>11. Методика рекламы мероприятий культурно-досуговой деятельности и зрелищных мероприятий</w:t>
      </w:r>
    </w:p>
    <w:p>
      <w:pPr>
        <w:pStyle w:val="Normal"/>
        <w:shd w:val="clear" w:color="auto" w:fill="FFFFFF"/>
        <w:spacing w:lineRule="auto" w:line="240"/>
        <w:rPr>
          <w:sz w:val="24"/>
          <w:szCs w:val="24"/>
        </w:rPr>
      </w:pPr>
      <w:r>
        <w:rPr>
          <w:color w:val="000000" w:themeColor="text1"/>
          <w:sz w:val="24"/>
          <w:szCs w:val="24"/>
        </w:rPr>
        <w:t>12. Методика планирования культурно- массовых мероприятий</w:t>
      </w:r>
    </w:p>
    <w:p>
      <w:pPr>
        <w:pStyle w:val="Normal"/>
        <w:shd w:val="clear" w:color="auto" w:fill="FFFFFF"/>
        <w:spacing w:lineRule="auto" w:line="240"/>
        <w:rPr>
          <w:sz w:val="24"/>
          <w:szCs w:val="24"/>
        </w:rPr>
      </w:pPr>
      <w:r>
        <w:rPr>
          <w:color w:val="000000" w:themeColor="text1"/>
          <w:sz w:val="24"/>
          <w:szCs w:val="24"/>
        </w:rPr>
        <w:t>13. Основные закономерности методического планирования культурно- массовых мероприятий</w:t>
      </w:r>
    </w:p>
    <w:p>
      <w:pPr>
        <w:pStyle w:val="Normal"/>
        <w:shd w:val="clear" w:color="auto" w:fill="FFFFFF"/>
        <w:spacing w:lineRule="auto" w:line="240"/>
        <w:rPr>
          <w:sz w:val="24"/>
          <w:szCs w:val="24"/>
        </w:rPr>
      </w:pPr>
      <w:r>
        <w:rPr>
          <w:color w:val="000000" w:themeColor="text1"/>
          <w:sz w:val="24"/>
          <w:szCs w:val="24"/>
        </w:rPr>
        <w:t>14. Средства культурно-массовой деятельности. Специфика типовых методик планирования культурно- массовых мероприятий</w:t>
      </w:r>
    </w:p>
    <w:p>
      <w:pPr>
        <w:pStyle w:val="Normal"/>
        <w:shd w:val="clear" w:color="auto" w:fill="FFFFFF"/>
        <w:spacing w:lineRule="auto" w:line="240"/>
        <w:rPr>
          <w:sz w:val="24"/>
          <w:szCs w:val="24"/>
        </w:rPr>
      </w:pPr>
      <w:r>
        <w:rPr>
          <w:color w:val="000000" w:themeColor="text1"/>
          <w:sz w:val="24"/>
          <w:szCs w:val="24"/>
        </w:rPr>
        <w:t xml:space="preserve"> </w:t>
      </w:r>
      <w:r>
        <w:rPr>
          <w:color w:val="000000" w:themeColor="text1"/>
          <w:sz w:val="24"/>
          <w:szCs w:val="24"/>
        </w:rPr>
        <w:t>мероприятий</w:t>
      </w:r>
    </w:p>
    <w:p>
      <w:pPr>
        <w:pStyle w:val="Normal"/>
        <w:shd w:val="clear" w:color="auto" w:fill="FFFFFF"/>
        <w:spacing w:lineRule="auto" w:line="240"/>
        <w:rPr>
          <w:sz w:val="24"/>
          <w:szCs w:val="24"/>
        </w:rPr>
      </w:pPr>
      <w:r>
        <w:rPr>
          <w:color w:val="000000" w:themeColor="text1"/>
          <w:sz w:val="24"/>
          <w:szCs w:val="24"/>
        </w:rPr>
        <w:t>15. Частные  методики планирования культурно- массовых мероприятий</w:t>
      </w:r>
    </w:p>
    <w:p>
      <w:pPr>
        <w:pStyle w:val="Normal"/>
        <w:shd w:val="clear" w:color="auto" w:fill="FFFFFF"/>
        <w:spacing w:lineRule="auto" w:line="240"/>
        <w:rPr>
          <w:sz w:val="24"/>
          <w:szCs w:val="24"/>
        </w:rPr>
      </w:pPr>
      <w:r>
        <w:rPr>
          <w:color w:val="000000" w:themeColor="text1"/>
          <w:sz w:val="24"/>
          <w:szCs w:val="24"/>
        </w:rPr>
        <w:t>16. Особенности методик массового, группового и индивидуального воздействия.</w:t>
      </w:r>
    </w:p>
    <w:p>
      <w:pPr>
        <w:pStyle w:val="Normal"/>
        <w:shd w:val="clear" w:color="auto" w:fill="FFFFFF"/>
        <w:spacing w:lineRule="auto" w:line="240"/>
        <w:rPr>
          <w:sz w:val="24"/>
          <w:szCs w:val="24"/>
        </w:rPr>
      </w:pPr>
      <w:r>
        <w:rPr>
          <w:color w:val="000000" w:themeColor="text1"/>
          <w:sz w:val="24"/>
          <w:szCs w:val="24"/>
        </w:rPr>
        <w:t>17. Структурные составляющие сценарного замысла культурно-массовых мероприятий. Особенности организаторских способностей режиссера-постановщика зрелищных мероприятий</w:t>
      </w:r>
    </w:p>
    <w:p>
      <w:pPr>
        <w:pStyle w:val="Normal"/>
        <w:shd w:val="clear" w:color="auto" w:fill="FFFFFF"/>
        <w:spacing w:lineRule="auto" w:line="240"/>
        <w:rPr>
          <w:sz w:val="24"/>
          <w:szCs w:val="24"/>
        </w:rPr>
      </w:pPr>
      <w:r>
        <w:rPr>
          <w:color w:val="000000" w:themeColor="text1"/>
          <w:sz w:val="24"/>
          <w:szCs w:val="24"/>
        </w:rPr>
        <w:t>18. Музыкальное сопровождение культурно-массовых мероприятий</w:t>
      </w:r>
    </w:p>
    <w:p>
      <w:pPr>
        <w:pStyle w:val="Normal"/>
        <w:spacing w:lineRule="auto" w:line="240"/>
        <w:rPr>
          <w:color w:val="000000" w:themeColor="text1"/>
          <w:sz w:val="24"/>
          <w:szCs w:val="24"/>
        </w:rPr>
      </w:pPr>
      <w:r>
        <w:rPr>
          <w:color w:val="000000" w:themeColor="text1"/>
          <w:sz w:val="24"/>
          <w:szCs w:val="24"/>
        </w:rPr>
      </w:r>
    </w:p>
    <w:p>
      <w:pPr>
        <w:pStyle w:val="Normal"/>
        <w:spacing w:lineRule="auto" w:line="240"/>
        <w:rPr>
          <w:sz w:val="24"/>
          <w:szCs w:val="24"/>
        </w:rPr>
      </w:pPr>
      <w:r>
        <w:rPr>
          <w:rFonts w:eastAsia="Calibri"/>
          <w:b/>
          <w:bCs/>
          <w:color w:val="000000" w:themeColor="text1"/>
          <w:sz w:val="24"/>
          <w:szCs w:val="24"/>
        </w:rPr>
        <w:t>20.</w:t>
      </w:r>
      <w:r>
        <w:rPr>
          <w:rFonts w:eastAsia="Calibri"/>
          <w:b/>
          <w:bCs/>
          <w:color w:val="000000" w:themeColor="text1"/>
          <w:sz w:val="24"/>
          <w:szCs w:val="24"/>
          <w:shd w:fill="FFFFFF" w:val="clear"/>
        </w:rPr>
        <w:t xml:space="preserve"> Для организации рекламной кампании анимационного мероприятия необходимо:</w:t>
      </w:r>
    </w:p>
    <w:p>
      <w:pPr>
        <w:pStyle w:val="Normal"/>
        <w:spacing w:lineRule="auto" w:line="240"/>
        <w:rPr>
          <w:sz w:val="24"/>
          <w:szCs w:val="24"/>
        </w:rPr>
      </w:pPr>
      <w:r>
        <w:rPr>
          <w:rFonts w:eastAsia="Calibri"/>
          <w:color w:val="000000" w:themeColor="text1"/>
          <w:sz w:val="24"/>
          <w:szCs w:val="24"/>
          <w:shd w:fill="FFFFFF" w:val="clear"/>
        </w:rPr>
        <w:t>Выберите один или несколько ответов:</w:t>
      </w:r>
    </w:p>
    <w:p>
      <w:pPr>
        <w:pStyle w:val="Normal"/>
        <w:spacing w:lineRule="auto" w:line="240"/>
        <w:rPr>
          <w:sz w:val="24"/>
          <w:szCs w:val="24"/>
        </w:rPr>
      </w:pPr>
      <w:r>
        <w:rPr>
          <w:rFonts w:eastAsia="Calibri"/>
          <w:color w:val="000000" w:themeColor="text1"/>
          <w:sz w:val="24"/>
          <w:szCs w:val="24"/>
          <w:shd w:fill="FFFFFF" w:val="clear"/>
        </w:rPr>
        <w:t>а)выявить конкурентов и определить преимущества собственных программ</w:t>
      </w:r>
    </w:p>
    <w:p>
      <w:pPr>
        <w:pStyle w:val="Normal"/>
        <w:spacing w:lineRule="auto" w:line="240"/>
        <w:rPr>
          <w:sz w:val="24"/>
          <w:szCs w:val="24"/>
        </w:rPr>
      </w:pPr>
      <w:r>
        <w:rPr>
          <w:rFonts w:eastAsia="Calibri"/>
          <w:color w:val="000000" w:themeColor="text1"/>
          <w:sz w:val="24"/>
          <w:szCs w:val="24"/>
        </w:rPr>
        <w:t>б)рассчитать затраты на рекламу, учитывая собственные финансовые возможности</w:t>
      </w:r>
      <w:r>
        <w:rPr>
          <w:rFonts w:eastAsia="Calibri"/>
          <w:color w:val="000000" w:themeColor="text1"/>
          <w:sz w:val="24"/>
          <w:szCs w:val="24"/>
          <w:shd w:fill="FFFFFF" w:val="clear"/>
        </w:rPr>
        <w:t> </w:t>
      </w:r>
    </w:p>
    <w:p>
      <w:pPr>
        <w:pStyle w:val="Normal"/>
        <w:spacing w:lineRule="auto" w:line="240"/>
        <w:rPr>
          <w:sz w:val="24"/>
          <w:szCs w:val="24"/>
        </w:rPr>
      </w:pPr>
      <w:r>
        <w:rPr>
          <w:rFonts w:eastAsia="Calibri"/>
          <w:color w:val="000000" w:themeColor="text1"/>
          <w:sz w:val="24"/>
          <w:szCs w:val="24"/>
          <w:shd w:fill="FFFFFF" w:val="clear"/>
        </w:rPr>
        <w:t>в)«замотивировать» организаторов анимационного мероприятия</w:t>
      </w:r>
    </w:p>
    <w:p>
      <w:pPr>
        <w:pStyle w:val="Normal"/>
        <w:spacing w:lineRule="auto" w:line="240"/>
        <w:rPr>
          <w:sz w:val="24"/>
          <w:szCs w:val="24"/>
        </w:rPr>
      </w:pPr>
      <w:r>
        <w:rPr>
          <w:rFonts w:eastAsia="Calibri"/>
          <w:color w:val="000000" w:themeColor="text1"/>
          <w:sz w:val="24"/>
          <w:szCs w:val="24"/>
        </w:rPr>
        <w:t>г) оценить получаемую от реализации программ прибыль</w:t>
      </w:r>
      <w:r>
        <w:rPr>
          <w:rFonts w:eastAsia="Calibri"/>
          <w:color w:val="000000" w:themeColor="text1"/>
          <w:sz w:val="24"/>
          <w:szCs w:val="24"/>
          <w:shd w:fill="FFFFFF" w:val="clear"/>
        </w:rPr>
        <w:t> </w:t>
      </w:r>
    </w:p>
    <w:p>
      <w:pPr>
        <w:pStyle w:val="Normal"/>
        <w:spacing w:lineRule="auto" w:line="240"/>
        <w:jc w:val="center"/>
        <w:rPr>
          <w:b/>
          <w:b/>
        </w:rPr>
      </w:pPr>
      <w:r>
        <w:rPr>
          <w:sz w:val="24"/>
          <w:szCs w:val="24"/>
        </w:rPr>
      </w:r>
    </w:p>
    <w:p>
      <w:pPr>
        <w:pStyle w:val="Normal"/>
        <w:spacing w:lineRule="auto" w:line="240"/>
        <w:jc w:val="center"/>
        <w:rPr>
          <w:sz w:val="24"/>
          <w:szCs w:val="24"/>
        </w:rPr>
      </w:pPr>
      <w:r>
        <w:rPr>
          <w:b/>
          <w:sz w:val="24"/>
          <w:szCs w:val="24"/>
        </w:rPr>
        <w:t xml:space="preserve">Пример ситуационных задач </w:t>
      </w:r>
    </w:p>
    <w:p>
      <w:pPr>
        <w:pStyle w:val="1"/>
        <w:spacing w:lineRule="auto" w:line="240" w:before="0" w:after="0"/>
        <w:rPr>
          <w:sz w:val="24"/>
          <w:szCs w:val="24"/>
        </w:rPr>
      </w:pPr>
      <w:r>
        <w:rPr>
          <w:rFonts w:cs="Times New Roman" w:ascii="Times New Roman" w:hAnsi="Times New Roman"/>
          <w:sz w:val="24"/>
          <w:szCs w:val="24"/>
        </w:rPr>
        <w:t>Ситуационное</w:t>
      </w:r>
      <w:r>
        <w:rPr>
          <w:rFonts w:cs="Times New Roman" w:ascii="Times New Roman" w:hAnsi="Times New Roman"/>
          <w:spacing w:val="-18"/>
          <w:sz w:val="24"/>
          <w:szCs w:val="24"/>
        </w:rPr>
        <w:t xml:space="preserve"> </w:t>
      </w:r>
      <w:r>
        <w:rPr>
          <w:rFonts w:cs="Times New Roman" w:ascii="Times New Roman" w:hAnsi="Times New Roman"/>
          <w:sz w:val="24"/>
          <w:szCs w:val="24"/>
        </w:rPr>
        <w:t>задание</w:t>
      </w:r>
      <w:r>
        <w:rPr>
          <w:rFonts w:cs="Times New Roman" w:ascii="Times New Roman" w:hAnsi="Times New Roman"/>
          <w:spacing w:val="-9"/>
          <w:sz w:val="24"/>
          <w:szCs w:val="24"/>
        </w:rPr>
        <w:t xml:space="preserve"> </w:t>
      </w:r>
    </w:p>
    <w:p>
      <w:pPr>
        <w:pStyle w:val="Style34"/>
        <w:tabs>
          <w:tab w:val="clear" w:pos="708"/>
          <w:tab w:val="left" w:pos="4539" w:leader="none"/>
          <w:tab w:val="left" w:pos="5033" w:leader="none"/>
        </w:tabs>
        <w:spacing w:lineRule="auto" w:line="240" w:before="0" w:after="0"/>
        <w:ind w:firstLine="706"/>
        <w:rPr>
          <w:sz w:val="24"/>
          <w:szCs w:val="24"/>
        </w:rPr>
      </w:pPr>
      <w:r>
        <w:rPr>
          <w:sz w:val="24"/>
          <w:szCs w:val="24"/>
        </w:rPr>
        <w:t>Составьте</w:t>
      </w:r>
      <w:r>
        <w:rPr>
          <w:spacing w:val="139"/>
          <w:sz w:val="24"/>
          <w:szCs w:val="24"/>
        </w:rPr>
        <w:t xml:space="preserve"> </w:t>
      </w:r>
      <w:r>
        <w:rPr>
          <w:sz w:val="24"/>
          <w:szCs w:val="24"/>
        </w:rPr>
        <w:t xml:space="preserve">проект  </w:t>
      </w:r>
      <w:r>
        <w:rPr>
          <w:spacing w:val="2"/>
          <w:sz w:val="24"/>
          <w:szCs w:val="24"/>
        </w:rPr>
        <w:t xml:space="preserve"> </w:t>
      </w:r>
      <w:r>
        <w:rPr>
          <w:sz w:val="24"/>
          <w:szCs w:val="24"/>
        </w:rPr>
        <w:t>письма</w:t>
        <w:tab/>
        <w:t>на</w:t>
        <w:tab/>
        <w:t>согласование</w:t>
      </w:r>
      <w:r>
        <w:rPr>
          <w:spacing w:val="15"/>
          <w:sz w:val="24"/>
          <w:szCs w:val="24"/>
        </w:rPr>
        <w:t xml:space="preserve"> </w:t>
      </w:r>
      <w:r>
        <w:rPr>
          <w:sz w:val="24"/>
          <w:szCs w:val="24"/>
        </w:rPr>
        <w:t>площадки</w:t>
      </w:r>
      <w:r>
        <w:rPr>
          <w:spacing w:val="1"/>
          <w:sz w:val="24"/>
          <w:szCs w:val="24"/>
        </w:rPr>
        <w:t xml:space="preserve"> </w:t>
      </w:r>
      <w:r>
        <w:rPr>
          <w:sz w:val="24"/>
          <w:szCs w:val="24"/>
        </w:rPr>
        <w:t>проведения</w:t>
      </w:r>
      <w:r>
        <w:rPr>
          <w:spacing w:val="-67"/>
          <w:sz w:val="24"/>
          <w:szCs w:val="24"/>
        </w:rPr>
        <w:t xml:space="preserve"> </w:t>
      </w:r>
      <w:r>
        <w:rPr>
          <w:sz w:val="24"/>
          <w:szCs w:val="24"/>
        </w:rPr>
        <w:t>мероприятия.</w:t>
      </w:r>
    </w:p>
    <w:p>
      <w:pPr>
        <w:pStyle w:val="Style34"/>
        <w:spacing w:lineRule="auto" w:line="240" w:before="0" w:after="0"/>
        <w:rPr>
          <w:sz w:val="24"/>
          <w:szCs w:val="24"/>
        </w:rPr>
      </w:pPr>
      <w:r>
        <w:rPr>
          <w:sz w:val="24"/>
          <w:szCs w:val="24"/>
        </w:rPr>
        <w:t>При</w:t>
      </w:r>
      <w:r>
        <w:rPr>
          <w:spacing w:val="-7"/>
          <w:sz w:val="24"/>
          <w:szCs w:val="24"/>
        </w:rPr>
        <w:t xml:space="preserve"> </w:t>
      </w:r>
      <w:r>
        <w:rPr>
          <w:sz w:val="24"/>
          <w:szCs w:val="24"/>
        </w:rPr>
        <w:t>составлении</w:t>
      </w:r>
      <w:r>
        <w:rPr>
          <w:spacing w:val="-7"/>
          <w:sz w:val="24"/>
          <w:szCs w:val="24"/>
        </w:rPr>
        <w:t xml:space="preserve"> </w:t>
      </w:r>
      <w:r>
        <w:rPr>
          <w:sz w:val="24"/>
          <w:szCs w:val="24"/>
        </w:rPr>
        <w:t>проекта</w:t>
      </w:r>
      <w:r>
        <w:rPr>
          <w:spacing w:val="10"/>
          <w:sz w:val="24"/>
          <w:szCs w:val="24"/>
        </w:rPr>
        <w:t xml:space="preserve"> </w:t>
      </w:r>
      <w:r>
        <w:rPr>
          <w:sz w:val="24"/>
          <w:szCs w:val="24"/>
        </w:rPr>
        <w:t>письма,</w:t>
      </w:r>
      <w:r>
        <w:rPr>
          <w:spacing w:val="2"/>
          <w:sz w:val="24"/>
          <w:szCs w:val="24"/>
        </w:rPr>
        <w:t xml:space="preserve"> </w:t>
      </w:r>
      <w:r>
        <w:rPr>
          <w:sz w:val="24"/>
          <w:szCs w:val="24"/>
        </w:rPr>
        <w:t>используйте</w:t>
      </w:r>
      <w:r>
        <w:rPr>
          <w:spacing w:val="-13"/>
          <w:sz w:val="24"/>
          <w:szCs w:val="24"/>
        </w:rPr>
        <w:t xml:space="preserve"> </w:t>
      </w:r>
      <w:r>
        <w:rPr>
          <w:sz w:val="24"/>
          <w:szCs w:val="24"/>
        </w:rPr>
        <w:t>следующие</w:t>
      </w:r>
      <w:r>
        <w:rPr>
          <w:spacing w:val="-12"/>
          <w:sz w:val="24"/>
          <w:szCs w:val="24"/>
        </w:rPr>
        <w:t xml:space="preserve"> </w:t>
      </w:r>
      <w:r>
        <w:rPr>
          <w:sz w:val="24"/>
          <w:szCs w:val="24"/>
        </w:rPr>
        <w:t>инструкции:</w:t>
      </w:r>
    </w:p>
    <w:p>
      <w:pPr>
        <w:pStyle w:val="ListParagraph"/>
        <w:widowControl w:val="false"/>
        <w:numPr>
          <w:ilvl w:val="0"/>
          <w:numId w:val="30"/>
        </w:numPr>
        <w:tabs>
          <w:tab w:val="clear" w:pos="708"/>
          <w:tab w:val="left" w:pos="583" w:leader="none"/>
        </w:tabs>
        <w:spacing w:lineRule="auto" w:line="240"/>
        <w:ind w:left="0" w:hanging="361"/>
        <w:jc w:val="both"/>
        <w:rPr>
          <w:sz w:val="24"/>
          <w:szCs w:val="24"/>
        </w:rPr>
      </w:pPr>
      <w:r>
        <w:rPr>
          <w:sz w:val="24"/>
          <w:szCs w:val="24"/>
        </w:rPr>
        <w:t>Обязательно</w:t>
      </w:r>
      <w:r>
        <w:rPr>
          <w:spacing w:val="1"/>
          <w:sz w:val="24"/>
          <w:szCs w:val="24"/>
        </w:rPr>
        <w:t xml:space="preserve"> </w:t>
      </w:r>
      <w:r>
        <w:rPr>
          <w:sz w:val="24"/>
          <w:szCs w:val="24"/>
        </w:rPr>
        <w:t>используйте</w:t>
      </w:r>
      <w:r>
        <w:rPr>
          <w:spacing w:val="1"/>
          <w:sz w:val="24"/>
          <w:szCs w:val="24"/>
        </w:rPr>
        <w:t xml:space="preserve"> </w:t>
      </w:r>
      <w:r>
        <w:rPr>
          <w:sz w:val="24"/>
          <w:szCs w:val="24"/>
        </w:rPr>
        <w:t>фирменный</w:t>
      </w:r>
      <w:r>
        <w:rPr>
          <w:spacing w:val="1"/>
          <w:sz w:val="24"/>
          <w:szCs w:val="24"/>
        </w:rPr>
        <w:t xml:space="preserve"> </w:t>
      </w:r>
      <w:r>
        <w:rPr>
          <w:sz w:val="24"/>
          <w:szCs w:val="24"/>
        </w:rPr>
        <w:t>бланк</w:t>
      </w:r>
      <w:r>
        <w:rPr>
          <w:spacing w:val="1"/>
          <w:sz w:val="24"/>
          <w:szCs w:val="24"/>
        </w:rPr>
        <w:t xml:space="preserve"> </w:t>
      </w:r>
      <w:r>
        <w:rPr>
          <w:sz w:val="24"/>
          <w:szCs w:val="24"/>
        </w:rPr>
        <w:t>своей</w:t>
      </w:r>
      <w:r>
        <w:rPr>
          <w:spacing w:val="1"/>
          <w:sz w:val="24"/>
          <w:szCs w:val="24"/>
        </w:rPr>
        <w:t xml:space="preserve"> </w:t>
      </w:r>
      <w:r>
        <w:rPr>
          <w:sz w:val="24"/>
          <w:szCs w:val="24"/>
        </w:rPr>
        <w:t>компании(бланк</w:t>
      </w:r>
      <w:r>
        <w:rPr>
          <w:spacing w:val="1"/>
          <w:sz w:val="24"/>
          <w:szCs w:val="24"/>
        </w:rPr>
        <w:t xml:space="preserve"> </w:t>
      </w:r>
      <w:r>
        <w:rPr>
          <w:sz w:val="24"/>
          <w:szCs w:val="24"/>
        </w:rPr>
        <w:t>создайте</w:t>
      </w:r>
      <w:r>
        <w:rPr>
          <w:spacing w:val="1"/>
          <w:sz w:val="24"/>
          <w:szCs w:val="24"/>
        </w:rPr>
        <w:t xml:space="preserve"> </w:t>
      </w:r>
      <w:r>
        <w:rPr>
          <w:sz w:val="24"/>
          <w:szCs w:val="24"/>
        </w:rPr>
        <w:t>самостоятельно с</w:t>
      </w:r>
      <w:r>
        <w:rPr>
          <w:spacing w:val="1"/>
          <w:sz w:val="24"/>
          <w:szCs w:val="24"/>
        </w:rPr>
        <w:t xml:space="preserve"> </w:t>
      </w:r>
      <w:r>
        <w:rPr>
          <w:sz w:val="24"/>
          <w:szCs w:val="24"/>
        </w:rPr>
        <w:t>указанием названия</w:t>
      </w:r>
      <w:r>
        <w:rPr>
          <w:spacing w:val="1"/>
          <w:sz w:val="24"/>
          <w:szCs w:val="24"/>
        </w:rPr>
        <w:t xml:space="preserve"> </w:t>
      </w:r>
      <w:r>
        <w:rPr>
          <w:sz w:val="24"/>
          <w:szCs w:val="24"/>
        </w:rPr>
        <w:t>организации, контактов,</w:t>
      </w:r>
      <w:r>
        <w:rPr>
          <w:spacing w:val="1"/>
          <w:sz w:val="24"/>
          <w:szCs w:val="24"/>
        </w:rPr>
        <w:t xml:space="preserve"> </w:t>
      </w:r>
      <w:r>
        <w:rPr>
          <w:sz w:val="24"/>
          <w:szCs w:val="24"/>
        </w:rPr>
        <w:t>ИНН,</w:t>
      </w:r>
      <w:r>
        <w:rPr>
          <w:spacing w:val="1"/>
          <w:sz w:val="24"/>
          <w:szCs w:val="24"/>
        </w:rPr>
        <w:t xml:space="preserve"> </w:t>
      </w:r>
      <w:r>
        <w:rPr>
          <w:sz w:val="24"/>
          <w:szCs w:val="24"/>
        </w:rPr>
        <w:t>ОГРН,</w:t>
      </w:r>
      <w:r>
        <w:rPr>
          <w:spacing w:val="1"/>
          <w:sz w:val="24"/>
          <w:szCs w:val="24"/>
        </w:rPr>
        <w:t xml:space="preserve"> </w:t>
      </w:r>
      <w:r>
        <w:rPr>
          <w:sz w:val="24"/>
          <w:szCs w:val="24"/>
        </w:rPr>
        <w:t>а</w:t>
      </w:r>
      <w:r>
        <w:rPr>
          <w:spacing w:val="1"/>
          <w:sz w:val="24"/>
          <w:szCs w:val="24"/>
        </w:rPr>
        <w:t xml:space="preserve"> </w:t>
      </w:r>
      <w:r>
        <w:rPr>
          <w:sz w:val="24"/>
          <w:szCs w:val="24"/>
        </w:rPr>
        <w:t>также</w:t>
      </w:r>
      <w:r>
        <w:rPr>
          <w:spacing w:val="1"/>
          <w:sz w:val="24"/>
          <w:szCs w:val="24"/>
        </w:rPr>
        <w:t xml:space="preserve"> </w:t>
      </w:r>
      <w:r>
        <w:rPr>
          <w:sz w:val="24"/>
          <w:szCs w:val="24"/>
        </w:rPr>
        <w:t>с</w:t>
      </w:r>
      <w:r>
        <w:rPr>
          <w:spacing w:val="1"/>
          <w:sz w:val="24"/>
          <w:szCs w:val="24"/>
        </w:rPr>
        <w:t xml:space="preserve"> </w:t>
      </w:r>
      <w:r>
        <w:rPr>
          <w:sz w:val="24"/>
          <w:szCs w:val="24"/>
        </w:rPr>
        <w:t>использованием элементов</w:t>
      </w:r>
      <w:r>
        <w:rPr>
          <w:spacing w:val="1"/>
          <w:sz w:val="24"/>
          <w:szCs w:val="24"/>
        </w:rPr>
        <w:t xml:space="preserve"> </w:t>
      </w:r>
      <w:r>
        <w:rPr>
          <w:sz w:val="24"/>
          <w:szCs w:val="24"/>
        </w:rPr>
        <w:t>фирменного стиля).</w:t>
      </w:r>
      <w:r>
        <w:rPr>
          <w:spacing w:val="1"/>
          <w:sz w:val="24"/>
          <w:szCs w:val="24"/>
        </w:rPr>
        <w:t xml:space="preserve"> </w:t>
      </w:r>
      <w:r>
        <w:rPr>
          <w:sz w:val="24"/>
          <w:szCs w:val="24"/>
        </w:rPr>
        <w:t>Базовые требования к бланкам деловых писем можно найти в ГОСТе 2003</w:t>
      </w:r>
      <w:r>
        <w:rPr>
          <w:spacing w:val="1"/>
          <w:sz w:val="24"/>
          <w:szCs w:val="24"/>
        </w:rPr>
        <w:t xml:space="preserve"> </w:t>
      </w:r>
      <w:r>
        <w:rPr>
          <w:sz w:val="24"/>
          <w:szCs w:val="24"/>
        </w:rPr>
        <w:t>года</w:t>
      </w:r>
      <w:r>
        <w:rPr>
          <w:spacing w:val="-16"/>
          <w:sz w:val="24"/>
          <w:szCs w:val="24"/>
        </w:rPr>
        <w:t xml:space="preserve"> </w:t>
      </w:r>
      <w:r>
        <w:rPr>
          <w:sz w:val="24"/>
          <w:szCs w:val="24"/>
        </w:rPr>
        <w:t>«Требования</w:t>
      </w:r>
      <w:r>
        <w:rPr>
          <w:spacing w:val="-36"/>
          <w:sz w:val="24"/>
          <w:szCs w:val="24"/>
        </w:rPr>
        <w:t xml:space="preserve"> </w:t>
      </w:r>
      <w:r>
        <w:rPr>
          <w:sz w:val="24"/>
          <w:szCs w:val="24"/>
        </w:rPr>
        <w:t>к</w:t>
      </w:r>
      <w:r>
        <w:rPr>
          <w:spacing w:val="-12"/>
          <w:sz w:val="24"/>
          <w:szCs w:val="24"/>
        </w:rPr>
        <w:t xml:space="preserve"> </w:t>
      </w:r>
      <w:r>
        <w:rPr>
          <w:sz w:val="24"/>
          <w:szCs w:val="24"/>
        </w:rPr>
        <w:t>оформлению</w:t>
      </w:r>
      <w:r>
        <w:rPr>
          <w:spacing w:val="-26"/>
          <w:sz w:val="24"/>
          <w:szCs w:val="24"/>
        </w:rPr>
        <w:t xml:space="preserve"> </w:t>
      </w:r>
      <w:r>
        <w:rPr>
          <w:sz w:val="24"/>
          <w:szCs w:val="24"/>
        </w:rPr>
        <w:t>документов».</w:t>
      </w:r>
    </w:p>
    <w:p>
      <w:pPr>
        <w:pStyle w:val="ListParagraph"/>
        <w:widowControl w:val="false"/>
        <w:numPr>
          <w:ilvl w:val="0"/>
          <w:numId w:val="30"/>
        </w:numPr>
        <w:tabs>
          <w:tab w:val="clear" w:pos="708"/>
          <w:tab w:val="left" w:pos="583" w:leader="none"/>
        </w:tabs>
        <w:spacing w:lineRule="auto" w:line="240"/>
        <w:ind w:left="0" w:hanging="362"/>
        <w:jc w:val="both"/>
        <w:rPr>
          <w:sz w:val="24"/>
          <w:szCs w:val="24"/>
        </w:rPr>
      </w:pPr>
      <w:r>
        <w:rPr>
          <w:sz w:val="24"/>
          <w:szCs w:val="24"/>
        </w:rPr>
        <w:t>Общие</w:t>
      </w:r>
      <w:r>
        <w:rPr>
          <w:spacing w:val="-13"/>
          <w:sz w:val="24"/>
          <w:szCs w:val="24"/>
        </w:rPr>
        <w:t xml:space="preserve"> </w:t>
      </w:r>
      <w:r>
        <w:rPr>
          <w:sz w:val="24"/>
          <w:szCs w:val="24"/>
        </w:rPr>
        <w:t>требования</w:t>
      </w:r>
      <w:r>
        <w:rPr>
          <w:spacing w:val="3"/>
          <w:sz w:val="24"/>
          <w:szCs w:val="24"/>
        </w:rPr>
        <w:t xml:space="preserve"> </w:t>
      </w:r>
      <w:r>
        <w:rPr>
          <w:sz w:val="24"/>
          <w:szCs w:val="24"/>
        </w:rPr>
        <w:t>к</w:t>
      </w:r>
      <w:r>
        <w:rPr>
          <w:spacing w:val="-8"/>
          <w:sz w:val="24"/>
          <w:szCs w:val="24"/>
        </w:rPr>
        <w:t xml:space="preserve"> </w:t>
      </w:r>
      <w:r>
        <w:rPr>
          <w:sz w:val="24"/>
          <w:szCs w:val="24"/>
        </w:rPr>
        <w:t>оформлению</w:t>
      </w:r>
      <w:r>
        <w:rPr>
          <w:spacing w:val="-7"/>
          <w:sz w:val="24"/>
          <w:szCs w:val="24"/>
        </w:rPr>
        <w:t xml:space="preserve"> </w:t>
      </w:r>
      <w:r>
        <w:rPr>
          <w:sz w:val="24"/>
          <w:szCs w:val="24"/>
        </w:rPr>
        <w:t>письма</w:t>
      </w:r>
      <w:r>
        <w:rPr>
          <w:spacing w:val="9"/>
          <w:sz w:val="24"/>
          <w:szCs w:val="24"/>
        </w:rPr>
        <w:t xml:space="preserve"> </w:t>
      </w:r>
      <w:r>
        <w:rPr>
          <w:sz w:val="24"/>
          <w:szCs w:val="24"/>
        </w:rPr>
        <w:t>выглядят</w:t>
      </w:r>
      <w:r>
        <w:rPr>
          <w:spacing w:val="-10"/>
          <w:sz w:val="24"/>
          <w:szCs w:val="24"/>
        </w:rPr>
        <w:t xml:space="preserve"> </w:t>
      </w:r>
      <w:r>
        <w:rPr>
          <w:sz w:val="24"/>
          <w:szCs w:val="24"/>
        </w:rPr>
        <w:t>следующим</w:t>
      </w:r>
      <w:r>
        <w:rPr>
          <w:spacing w:val="-3"/>
          <w:sz w:val="24"/>
          <w:szCs w:val="24"/>
        </w:rPr>
        <w:t xml:space="preserve"> </w:t>
      </w:r>
      <w:r>
        <w:rPr>
          <w:sz w:val="24"/>
          <w:szCs w:val="24"/>
        </w:rPr>
        <w:t>образом:</w:t>
      </w:r>
    </w:p>
    <w:p>
      <w:pPr>
        <w:pStyle w:val="ListParagraph"/>
        <w:widowControl w:val="false"/>
        <w:numPr>
          <w:ilvl w:val="0"/>
          <w:numId w:val="29"/>
        </w:numPr>
        <w:tabs>
          <w:tab w:val="clear" w:pos="708"/>
          <w:tab w:val="left" w:pos="657" w:leader="none"/>
          <w:tab w:val="left" w:pos="658" w:leader="none"/>
        </w:tabs>
        <w:spacing w:lineRule="auto" w:line="240"/>
        <w:ind w:left="0" w:hanging="362"/>
        <w:rPr>
          <w:sz w:val="24"/>
          <w:szCs w:val="24"/>
        </w:rPr>
      </w:pPr>
      <w:r>
        <w:rPr>
          <w:sz w:val="24"/>
          <w:szCs w:val="24"/>
        </w:rPr>
        <w:t>минимальный</w:t>
      </w:r>
      <w:r>
        <w:rPr>
          <w:spacing w:val="-19"/>
          <w:sz w:val="24"/>
          <w:szCs w:val="24"/>
        </w:rPr>
        <w:t xml:space="preserve"> </w:t>
      </w:r>
      <w:r>
        <w:rPr>
          <w:sz w:val="24"/>
          <w:szCs w:val="24"/>
        </w:rPr>
        <w:t>отступ</w:t>
      </w:r>
      <w:r>
        <w:rPr>
          <w:spacing w:val="-11"/>
          <w:sz w:val="24"/>
          <w:szCs w:val="24"/>
        </w:rPr>
        <w:t xml:space="preserve"> </w:t>
      </w:r>
      <w:r>
        <w:rPr>
          <w:sz w:val="24"/>
          <w:szCs w:val="24"/>
        </w:rPr>
        <w:t>–</w:t>
      </w:r>
      <w:r>
        <w:rPr>
          <w:spacing w:val="13"/>
          <w:sz w:val="24"/>
          <w:szCs w:val="24"/>
        </w:rPr>
        <w:t xml:space="preserve"> </w:t>
      </w:r>
      <w:r>
        <w:rPr>
          <w:sz w:val="24"/>
          <w:szCs w:val="24"/>
        </w:rPr>
        <w:t>10</w:t>
      </w:r>
      <w:r>
        <w:rPr>
          <w:spacing w:val="-7"/>
          <w:sz w:val="24"/>
          <w:szCs w:val="24"/>
        </w:rPr>
        <w:t xml:space="preserve"> </w:t>
      </w:r>
      <w:r>
        <w:rPr>
          <w:sz w:val="24"/>
          <w:szCs w:val="24"/>
        </w:rPr>
        <w:t>мм</w:t>
      </w:r>
      <w:r>
        <w:rPr>
          <w:spacing w:val="20"/>
          <w:sz w:val="24"/>
          <w:szCs w:val="24"/>
        </w:rPr>
        <w:t xml:space="preserve"> </w:t>
      </w:r>
      <w:r>
        <w:rPr>
          <w:sz w:val="24"/>
          <w:szCs w:val="24"/>
        </w:rPr>
        <w:t>справа</w:t>
      </w:r>
      <w:r>
        <w:rPr>
          <w:spacing w:val="-5"/>
          <w:sz w:val="24"/>
          <w:szCs w:val="24"/>
        </w:rPr>
        <w:t xml:space="preserve"> </w:t>
      </w:r>
      <w:r>
        <w:rPr>
          <w:sz w:val="24"/>
          <w:szCs w:val="24"/>
        </w:rPr>
        <w:t>и</w:t>
      </w:r>
      <w:r>
        <w:rPr>
          <w:spacing w:val="-18"/>
          <w:sz w:val="24"/>
          <w:szCs w:val="24"/>
        </w:rPr>
        <w:t xml:space="preserve"> </w:t>
      </w:r>
      <w:r>
        <w:rPr>
          <w:sz w:val="24"/>
          <w:szCs w:val="24"/>
        </w:rPr>
        <w:t>по</w:t>
      </w:r>
      <w:r>
        <w:rPr>
          <w:spacing w:val="12"/>
          <w:sz w:val="24"/>
          <w:szCs w:val="24"/>
        </w:rPr>
        <w:t xml:space="preserve"> </w:t>
      </w:r>
      <w:r>
        <w:rPr>
          <w:sz w:val="24"/>
          <w:szCs w:val="24"/>
        </w:rPr>
        <w:t>20</w:t>
      </w:r>
      <w:r>
        <w:rPr>
          <w:spacing w:val="-8"/>
          <w:sz w:val="24"/>
          <w:szCs w:val="24"/>
        </w:rPr>
        <w:t xml:space="preserve"> </w:t>
      </w:r>
      <w:r>
        <w:rPr>
          <w:sz w:val="24"/>
          <w:szCs w:val="24"/>
        </w:rPr>
        <w:t>мм</w:t>
      </w:r>
      <w:r>
        <w:rPr>
          <w:spacing w:val="21"/>
          <w:sz w:val="24"/>
          <w:szCs w:val="24"/>
        </w:rPr>
        <w:t xml:space="preserve"> </w:t>
      </w:r>
      <w:r>
        <w:rPr>
          <w:sz w:val="24"/>
          <w:szCs w:val="24"/>
        </w:rPr>
        <w:t>слева,</w:t>
      </w:r>
      <w:r>
        <w:rPr>
          <w:spacing w:val="-11"/>
          <w:sz w:val="24"/>
          <w:szCs w:val="24"/>
        </w:rPr>
        <w:t xml:space="preserve"> </w:t>
      </w:r>
      <w:r>
        <w:rPr>
          <w:sz w:val="24"/>
          <w:szCs w:val="24"/>
        </w:rPr>
        <w:t>сверху</w:t>
      </w:r>
      <w:r>
        <w:rPr>
          <w:spacing w:val="-7"/>
          <w:sz w:val="24"/>
          <w:szCs w:val="24"/>
        </w:rPr>
        <w:t xml:space="preserve"> </w:t>
      </w:r>
      <w:r>
        <w:rPr>
          <w:sz w:val="24"/>
          <w:szCs w:val="24"/>
        </w:rPr>
        <w:t>и снизу;</w:t>
      </w:r>
    </w:p>
    <w:p>
      <w:pPr>
        <w:pStyle w:val="ListParagraph"/>
        <w:widowControl w:val="false"/>
        <w:numPr>
          <w:ilvl w:val="0"/>
          <w:numId w:val="29"/>
        </w:numPr>
        <w:tabs>
          <w:tab w:val="clear" w:pos="708"/>
          <w:tab w:val="left" w:pos="657" w:leader="none"/>
          <w:tab w:val="left" w:pos="658" w:leader="none"/>
        </w:tabs>
        <w:spacing w:lineRule="auto" w:line="240"/>
        <w:ind w:left="0" w:hanging="361"/>
        <w:rPr>
          <w:sz w:val="24"/>
          <w:szCs w:val="24"/>
        </w:rPr>
      </w:pPr>
      <w:r>
        <w:rPr>
          <w:sz w:val="24"/>
          <w:szCs w:val="24"/>
        </w:rPr>
        <w:t>если</w:t>
      </w:r>
      <w:r>
        <w:rPr>
          <w:spacing w:val="5"/>
          <w:sz w:val="24"/>
          <w:szCs w:val="24"/>
        </w:rPr>
        <w:t xml:space="preserve"> </w:t>
      </w:r>
      <w:r>
        <w:rPr>
          <w:sz w:val="24"/>
          <w:szCs w:val="24"/>
        </w:rPr>
        <w:t>письмо</w:t>
      </w:r>
      <w:r>
        <w:rPr>
          <w:spacing w:val="67"/>
          <w:sz w:val="24"/>
          <w:szCs w:val="24"/>
        </w:rPr>
        <w:t xml:space="preserve"> </w:t>
      </w:r>
      <w:r>
        <w:rPr>
          <w:sz w:val="24"/>
          <w:szCs w:val="24"/>
        </w:rPr>
        <w:t>написано</w:t>
      </w:r>
      <w:r>
        <w:rPr>
          <w:spacing w:val="52"/>
          <w:sz w:val="24"/>
          <w:szCs w:val="24"/>
        </w:rPr>
        <w:t xml:space="preserve"> </w:t>
      </w:r>
      <w:r>
        <w:rPr>
          <w:sz w:val="24"/>
          <w:szCs w:val="24"/>
        </w:rPr>
        <w:t>на  двух</w:t>
      </w:r>
      <w:r>
        <w:rPr>
          <w:spacing w:val="52"/>
          <w:sz w:val="24"/>
          <w:szCs w:val="24"/>
        </w:rPr>
        <w:t xml:space="preserve"> </w:t>
      </w:r>
      <w:r>
        <w:rPr>
          <w:sz w:val="24"/>
          <w:szCs w:val="24"/>
        </w:rPr>
        <w:t>или</w:t>
      </w:r>
      <w:r>
        <w:rPr>
          <w:spacing w:val="58"/>
          <w:sz w:val="24"/>
          <w:szCs w:val="24"/>
        </w:rPr>
        <w:t xml:space="preserve"> </w:t>
      </w:r>
      <w:r>
        <w:rPr>
          <w:sz w:val="24"/>
          <w:szCs w:val="24"/>
        </w:rPr>
        <w:t>нескольких</w:t>
      </w:r>
      <w:r>
        <w:rPr>
          <w:spacing w:val="52"/>
          <w:sz w:val="24"/>
          <w:szCs w:val="24"/>
        </w:rPr>
        <w:t xml:space="preserve"> </w:t>
      </w:r>
      <w:r>
        <w:rPr>
          <w:sz w:val="24"/>
          <w:szCs w:val="24"/>
        </w:rPr>
        <w:t>листах,</w:t>
      </w:r>
      <w:r>
        <w:rPr>
          <w:spacing w:val="49"/>
          <w:sz w:val="24"/>
          <w:szCs w:val="24"/>
        </w:rPr>
        <w:t xml:space="preserve"> </w:t>
      </w:r>
      <w:r>
        <w:rPr>
          <w:sz w:val="24"/>
          <w:szCs w:val="24"/>
        </w:rPr>
        <w:t>каждый</w:t>
      </w:r>
      <w:r>
        <w:rPr>
          <w:spacing w:val="41"/>
          <w:sz w:val="24"/>
          <w:szCs w:val="24"/>
        </w:rPr>
        <w:t xml:space="preserve"> </w:t>
      </w:r>
      <w:r>
        <w:rPr>
          <w:sz w:val="24"/>
          <w:szCs w:val="24"/>
        </w:rPr>
        <w:t>из</w:t>
      </w:r>
      <w:r>
        <w:rPr>
          <w:spacing w:val="16"/>
          <w:sz w:val="24"/>
          <w:szCs w:val="24"/>
        </w:rPr>
        <w:t xml:space="preserve"> </w:t>
      </w:r>
      <w:r>
        <w:rPr>
          <w:sz w:val="24"/>
          <w:szCs w:val="24"/>
        </w:rPr>
        <w:t>них</w:t>
      </w:r>
      <w:r>
        <w:rPr>
          <w:spacing w:val="-67"/>
          <w:sz w:val="24"/>
          <w:szCs w:val="24"/>
        </w:rPr>
        <w:t xml:space="preserve"> </w:t>
      </w:r>
      <w:r>
        <w:rPr>
          <w:sz w:val="24"/>
          <w:szCs w:val="24"/>
        </w:rPr>
        <w:t>нужно</w:t>
      </w:r>
      <w:r>
        <w:rPr>
          <w:spacing w:val="-18"/>
          <w:sz w:val="24"/>
          <w:szCs w:val="24"/>
        </w:rPr>
        <w:t xml:space="preserve"> </w:t>
      </w:r>
      <w:r>
        <w:rPr>
          <w:sz w:val="24"/>
          <w:szCs w:val="24"/>
        </w:rPr>
        <w:t>пронумеровать</w:t>
      </w:r>
      <w:r>
        <w:rPr>
          <w:spacing w:val="-20"/>
          <w:sz w:val="24"/>
          <w:szCs w:val="24"/>
        </w:rPr>
        <w:t xml:space="preserve"> </w:t>
      </w:r>
      <w:r>
        <w:rPr>
          <w:sz w:val="24"/>
          <w:szCs w:val="24"/>
        </w:rPr>
        <w:t>посередине</w:t>
      </w:r>
      <w:r>
        <w:rPr>
          <w:spacing w:val="-31"/>
          <w:sz w:val="24"/>
          <w:szCs w:val="24"/>
        </w:rPr>
        <w:t xml:space="preserve"> </w:t>
      </w:r>
      <w:r>
        <w:rPr>
          <w:sz w:val="24"/>
          <w:szCs w:val="24"/>
        </w:rPr>
        <w:t>сверху;</w:t>
      </w:r>
    </w:p>
    <w:p>
      <w:pPr>
        <w:pStyle w:val="ListParagraph"/>
        <w:widowControl w:val="false"/>
        <w:numPr>
          <w:ilvl w:val="0"/>
          <w:numId w:val="29"/>
        </w:numPr>
        <w:tabs>
          <w:tab w:val="clear" w:pos="708"/>
          <w:tab w:val="left" w:pos="657" w:leader="none"/>
          <w:tab w:val="left" w:pos="658" w:leader="none"/>
        </w:tabs>
        <w:spacing w:lineRule="auto" w:line="240"/>
        <w:ind w:left="0" w:hanging="362"/>
        <w:rPr>
          <w:sz w:val="24"/>
          <w:szCs w:val="24"/>
        </w:rPr>
      </w:pPr>
      <w:r>
        <w:rPr>
          <w:sz w:val="24"/>
          <w:szCs w:val="24"/>
        </w:rPr>
        <w:t>отдельно</w:t>
      </w:r>
      <w:r>
        <w:rPr>
          <w:spacing w:val="2"/>
          <w:sz w:val="24"/>
          <w:szCs w:val="24"/>
        </w:rPr>
        <w:t xml:space="preserve"> </w:t>
      </w:r>
      <w:r>
        <w:rPr>
          <w:sz w:val="24"/>
          <w:szCs w:val="24"/>
        </w:rPr>
        <w:t>нумеруется</w:t>
      </w:r>
      <w:r>
        <w:rPr>
          <w:spacing w:val="-2"/>
          <w:sz w:val="24"/>
          <w:szCs w:val="24"/>
        </w:rPr>
        <w:t xml:space="preserve"> </w:t>
      </w:r>
      <w:r>
        <w:rPr>
          <w:sz w:val="24"/>
          <w:szCs w:val="24"/>
        </w:rPr>
        <w:t>каждое</w:t>
      </w:r>
      <w:r>
        <w:rPr>
          <w:spacing w:val="-17"/>
          <w:sz w:val="24"/>
          <w:szCs w:val="24"/>
        </w:rPr>
        <w:t xml:space="preserve"> </w:t>
      </w:r>
      <w:r>
        <w:rPr>
          <w:sz w:val="24"/>
          <w:szCs w:val="24"/>
        </w:rPr>
        <w:t>приложение;</w:t>
      </w:r>
    </w:p>
    <w:p>
      <w:pPr>
        <w:pStyle w:val="ListParagraph"/>
        <w:widowControl w:val="false"/>
        <w:numPr>
          <w:ilvl w:val="0"/>
          <w:numId w:val="29"/>
        </w:numPr>
        <w:tabs>
          <w:tab w:val="clear" w:pos="708"/>
          <w:tab w:val="left" w:pos="657" w:leader="none"/>
          <w:tab w:val="left" w:pos="658" w:leader="none"/>
        </w:tabs>
        <w:spacing w:lineRule="auto" w:line="240"/>
        <w:ind w:left="0" w:hanging="361"/>
        <w:rPr>
          <w:sz w:val="24"/>
          <w:szCs w:val="24"/>
        </w:rPr>
      </w:pPr>
      <w:r>
        <w:rPr>
          <w:sz w:val="24"/>
          <w:szCs w:val="24"/>
        </w:rPr>
        <w:t>в</w:t>
      </w:r>
      <w:r>
        <w:rPr>
          <w:spacing w:val="1"/>
          <w:sz w:val="24"/>
          <w:szCs w:val="24"/>
        </w:rPr>
        <w:t xml:space="preserve"> </w:t>
      </w:r>
      <w:r>
        <w:rPr>
          <w:sz w:val="24"/>
          <w:szCs w:val="24"/>
        </w:rPr>
        <w:t>левом верхнем углу указывается исходящий номер</w:t>
      </w:r>
      <w:r>
        <w:rPr>
          <w:spacing w:val="1"/>
          <w:sz w:val="24"/>
          <w:szCs w:val="24"/>
        </w:rPr>
        <w:t xml:space="preserve"> </w:t>
      </w:r>
      <w:r>
        <w:rPr>
          <w:sz w:val="24"/>
          <w:szCs w:val="24"/>
        </w:rPr>
        <w:t>письма (не</w:t>
      </w:r>
      <w:r>
        <w:rPr>
          <w:spacing w:val="1"/>
          <w:sz w:val="24"/>
          <w:szCs w:val="24"/>
        </w:rPr>
        <w:t xml:space="preserve"> </w:t>
      </w:r>
      <w:r>
        <w:rPr>
          <w:sz w:val="24"/>
          <w:szCs w:val="24"/>
        </w:rPr>
        <w:t>забудьте</w:t>
      </w:r>
      <w:r>
        <w:rPr>
          <w:spacing w:val="-67"/>
          <w:sz w:val="24"/>
          <w:szCs w:val="24"/>
        </w:rPr>
        <w:t xml:space="preserve"> </w:t>
      </w:r>
      <w:r>
        <w:rPr>
          <w:sz w:val="24"/>
          <w:szCs w:val="24"/>
        </w:rPr>
        <w:t>зафиксировать</w:t>
      </w:r>
      <w:r>
        <w:rPr>
          <w:spacing w:val="-19"/>
          <w:sz w:val="24"/>
          <w:szCs w:val="24"/>
        </w:rPr>
        <w:t xml:space="preserve"> </w:t>
      </w:r>
      <w:r>
        <w:rPr>
          <w:sz w:val="24"/>
          <w:szCs w:val="24"/>
        </w:rPr>
        <w:t>его</w:t>
      </w:r>
      <w:r>
        <w:rPr>
          <w:spacing w:val="-16"/>
          <w:sz w:val="24"/>
          <w:szCs w:val="24"/>
        </w:rPr>
        <w:t xml:space="preserve"> </w:t>
      </w:r>
      <w:r>
        <w:rPr>
          <w:sz w:val="24"/>
          <w:szCs w:val="24"/>
        </w:rPr>
        <w:t>в</w:t>
      </w:r>
      <w:r>
        <w:rPr>
          <w:spacing w:val="-7"/>
          <w:sz w:val="24"/>
          <w:szCs w:val="24"/>
        </w:rPr>
        <w:t xml:space="preserve"> </w:t>
      </w:r>
      <w:r>
        <w:rPr>
          <w:sz w:val="24"/>
          <w:szCs w:val="24"/>
        </w:rPr>
        <w:t>журнале</w:t>
      </w:r>
      <w:r>
        <w:rPr>
          <w:spacing w:val="-30"/>
          <w:sz w:val="24"/>
          <w:szCs w:val="24"/>
        </w:rPr>
        <w:t xml:space="preserve"> </w:t>
      </w:r>
      <w:r>
        <w:rPr>
          <w:sz w:val="24"/>
          <w:szCs w:val="24"/>
        </w:rPr>
        <w:t>регистрации</w:t>
      </w:r>
      <w:r>
        <w:rPr>
          <w:spacing w:val="-25"/>
          <w:sz w:val="24"/>
          <w:szCs w:val="24"/>
        </w:rPr>
        <w:t xml:space="preserve"> </w:t>
      </w:r>
      <w:r>
        <w:rPr>
          <w:sz w:val="24"/>
          <w:szCs w:val="24"/>
        </w:rPr>
        <w:t>документов);</w:t>
      </w:r>
    </w:p>
    <w:p>
      <w:pPr>
        <w:pStyle w:val="ListParagraph"/>
        <w:widowControl w:val="false"/>
        <w:numPr>
          <w:ilvl w:val="0"/>
          <w:numId w:val="29"/>
        </w:numPr>
        <w:tabs>
          <w:tab w:val="clear" w:pos="708"/>
          <w:tab w:val="left" w:pos="657" w:leader="none"/>
          <w:tab w:val="left" w:pos="658" w:leader="none"/>
        </w:tabs>
        <w:spacing w:lineRule="auto" w:line="240"/>
        <w:ind w:left="0" w:hanging="361"/>
        <w:rPr>
          <w:sz w:val="24"/>
          <w:szCs w:val="24"/>
        </w:rPr>
      </w:pPr>
      <w:r>
        <w:rPr>
          <w:sz w:val="24"/>
          <w:szCs w:val="24"/>
        </w:rPr>
        <w:t>в</w:t>
      </w:r>
      <w:r>
        <w:rPr>
          <w:spacing w:val="1"/>
          <w:sz w:val="24"/>
          <w:szCs w:val="24"/>
        </w:rPr>
        <w:t xml:space="preserve"> </w:t>
      </w:r>
      <w:r>
        <w:rPr>
          <w:sz w:val="24"/>
          <w:szCs w:val="24"/>
        </w:rPr>
        <w:t>правом</w:t>
      </w:r>
      <w:r>
        <w:rPr>
          <w:spacing w:val="1"/>
          <w:sz w:val="24"/>
          <w:szCs w:val="24"/>
        </w:rPr>
        <w:t xml:space="preserve"> </w:t>
      </w:r>
      <w:r>
        <w:rPr>
          <w:sz w:val="24"/>
          <w:szCs w:val="24"/>
        </w:rPr>
        <w:t>верхнем</w:t>
      </w:r>
      <w:r>
        <w:rPr>
          <w:spacing w:val="1"/>
          <w:sz w:val="24"/>
          <w:szCs w:val="24"/>
        </w:rPr>
        <w:t xml:space="preserve"> </w:t>
      </w:r>
      <w:r>
        <w:rPr>
          <w:sz w:val="24"/>
          <w:szCs w:val="24"/>
        </w:rPr>
        <w:t>углу</w:t>
      </w:r>
      <w:r>
        <w:rPr>
          <w:spacing w:val="1"/>
          <w:sz w:val="24"/>
          <w:szCs w:val="24"/>
        </w:rPr>
        <w:t xml:space="preserve"> </w:t>
      </w:r>
      <w:r>
        <w:rPr>
          <w:sz w:val="24"/>
          <w:szCs w:val="24"/>
        </w:rPr>
        <w:t>указываются</w:t>
      </w:r>
      <w:r>
        <w:rPr>
          <w:spacing w:val="1"/>
          <w:sz w:val="24"/>
          <w:szCs w:val="24"/>
        </w:rPr>
        <w:t xml:space="preserve"> </w:t>
      </w:r>
      <w:r>
        <w:rPr>
          <w:sz w:val="24"/>
          <w:szCs w:val="24"/>
        </w:rPr>
        <w:t>название</w:t>
      </w:r>
      <w:r>
        <w:rPr>
          <w:spacing w:val="1"/>
          <w:sz w:val="24"/>
          <w:szCs w:val="24"/>
        </w:rPr>
        <w:t xml:space="preserve"> </w:t>
      </w:r>
      <w:r>
        <w:rPr>
          <w:sz w:val="24"/>
          <w:szCs w:val="24"/>
        </w:rPr>
        <w:t>организации,</w:t>
      </w:r>
      <w:r>
        <w:rPr>
          <w:spacing w:val="1"/>
          <w:sz w:val="24"/>
          <w:szCs w:val="24"/>
        </w:rPr>
        <w:t xml:space="preserve"> </w:t>
      </w:r>
      <w:r>
        <w:rPr>
          <w:sz w:val="24"/>
          <w:szCs w:val="24"/>
        </w:rPr>
        <w:t>должность</w:t>
      </w:r>
      <w:r>
        <w:rPr>
          <w:spacing w:val="-67"/>
          <w:sz w:val="24"/>
          <w:szCs w:val="24"/>
        </w:rPr>
        <w:t xml:space="preserve"> </w:t>
      </w:r>
      <w:r>
        <w:rPr>
          <w:sz w:val="24"/>
          <w:szCs w:val="24"/>
        </w:rPr>
        <w:t>адресата</w:t>
      </w:r>
      <w:r>
        <w:rPr>
          <w:spacing w:val="-32"/>
          <w:sz w:val="24"/>
          <w:szCs w:val="24"/>
        </w:rPr>
        <w:t xml:space="preserve"> </w:t>
      </w:r>
      <w:r>
        <w:rPr>
          <w:sz w:val="24"/>
          <w:szCs w:val="24"/>
        </w:rPr>
        <w:t>и</w:t>
      </w:r>
      <w:r>
        <w:rPr>
          <w:spacing w:val="-11"/>
          <w:sz w:val="24"/>
          <w:szCs w:val="24"/>
        </w:rPr>
        <w:t xml:space="preserve"> </w:t>
      </w:r>
      <w:r>
        <w:rPr>
          <w:sz w:val="24"/>
          <w:szCs w:val="24"/>
        </w:rPr>
        <w:t>его</w:t>
      </w:r>
      <w:r>
        <w:rPr>
          <w:spacing w:val="-3"/>
          <w:sz w:val="24"/>
          <w:szCs w:val="24"/>
        </w:rPr>
        <w:t xml:space="preserve"> </w:t>
      </w:r>
      <w:r>
        <w:rPr>
          <w:sz w:val="24"/>
          <w:szCs w:val="24"/>
        </w:rPr>
        <w:t>фамилия</w:t>
      </w:r>
      <w:r>
        <w:rPr>
          <w:spacing w:val="-21"/>
          <w:sz w:val="24"/>
          <w:szCs w:val="24"/>
        </w:rPr>
        <w:t xml:space="preserve"> </w:t>
      </w:r>
      <w:r>
        <w:rPr>
          <w:sz w:val="24"/>
          <w:szCs w:val="24"/>
        </w:rPr>
        <w:t>с</w:t>
      </w:r>
      <w:r>
        <w:rPr>
          <w:spacing w:val="-15"/>
          <w:sz w:val="24"/>
          <w:szCs w:val="24"/>
        </w:rPr>
        <w:t xml:space="preserve"> </w:t>
      </w:r>
      <w:r>
        <w:rPr>
          <w:sz w:val="24"/>
          <w:szCs w:val="24"/>
        </w:rPr>
        <w:t>инициалами;</w:t>
      </w:r>
    </w:p>
    <w:p>
      <w:pPr>
        <w:pStyle w:val="ListParagraph"/>
        <w:widowControl w:val="false"/>
        <w:numPr>
          <w:ilvl w:val="0"/>
          <w:numId w:val="29"/>
        </w:numPr>
        <w:tabs>
          <w:tab w:val="clear" w:pos="708"/>
          <w:tab w:val="left" w:pos="657" w:leader="none"/>
          <w:tab w:val="left" w:pos="658" w:leader="none"/>
        </w:tabs>
        <w:spacing w:lineRule="auto" w:line="240"/>
        <w:ind w:left="0" w:hanging="362"/>
        <w:rPr>
          <w:sz w:val="24"/>
          <w:szCs w:val="24"/>
        </w:rPr>
      </w:pPr>
      <w:r>
        <w:rPr>
          <w:sz w:val="24"/>
          <w:szCs w:val="24"/>
        </w:rPr>
        <w:t>в</w:t>
      </w:r>
      <w:r>
        <w:rPr>
          <w:spacing w:val="7"/>
          <w:sz w:val="24"/>
          <w:szCs w:val="24"/>
        </w:rPr>
        <w:t xml:space="preserve"> </w:t>
      </w:r>
      <w:r>
        <w:rPr>
          <w:sz w:val="24"/>
          <w:szCs w:val="24"/>
        </w:rPr>
        <w:t>левом</w:t>
      </w:r>
      <w:r>
        <w:rPr>
          <w:spacing w:val="-14"/>
          <w:sz w:val="24"/>
          <w:szCs w:val="24"/>
        </w:rPr>
        <w:t xml:space="preserve"> </w:t>
      </w:r>
      <w:r>
        <w:rPr>
          <w:sz w:val="24"/>
          <w:szCs w:val="24"/>
        </w:rPr>
        <w:t>нижнем</w:t>
      </w:r>
      <w:r>
        <w:rPr>
          <w:spacing w:val="6"/>
          <w:sz w:val="24"/>
          <w:szCs w:val="24"/>
        </w:rPr>
        <w:t xml:space="preserve"> </w:t>
      </w:r>
      <w:r>
        <w:rPr>
          <w:sz w:val="24"/>
          <w:szCs w:val="24"/>
        </w:rPr>
        <w:t>углу</w:t>
      </w:r>
      <w:r>
        <w:rPr>
          <w:spacing w:val="5"/>
          <w:sz w:val="24"/>
          <w:szCs w:val="24"/>
        </w:rPr>
        <w:t xml:space="preserve"> </w:t>
      </w:r>
      <w:r>
        <w:rPr>
          <w:sz w:val="24"/>
          <w:szCs w:val="24"/>
        </w:rPr>
        <w:t>–</w:t>
      </w:r>
      <w:r>
        <w:rPr>
          <w:spacing w:val="-3"/>
          <w:sz w:val="24"/>
          <w:szCs w:val="24"/>
        </w:rPr>
        <w:t xml:space="preserve"> </w:t>
      </w:r>
      <w:r>
        <w:rPr>
          <w:sz w:val="24"/>
          <w:szCs w:val="24"/>
        </w:rPr>
        <w:t>ваши</w:t>
      </w:r>
      <w:r>
        <w:rPr>
          <w:spacing w:val="-16"/>
          <w:sz w:val="24"/>
          <w:szCs w:val="24"/>
        </w:rPr>
        <w:t xml:space="preserve"> </w:t>
      </w:r>
      <w:r>
        <w:rPr>
          <w:sz w:val="24"/>
          <w:szCs w:val="24"/>
        </w:rPr>
        <w:t>должность,</w:t>
      </w:r>
      <w:r>
        <w:rPr>
          <w:spacing w:val="-9"/>
          <w:sz w:val="24"/>
          <w:szCs w:val="24"/>
        </w:rPr>
        <w:t xml:space="preserve"> </w:t>
      </w:r>
      <w:r>
        <w:rPr>
          <w:sz w:val="24"/>
          <w:szCs w:val="24"/>
        </w:rPr>
        <w:t>фамилия</w:t>
      </w:r>
      <w:r>
        <w:rPr>
          <w:spacing w:val="-8"/>
          <w:sz w:val="24"/>
          <w:szCs w:val="24"/>
        </w:rPr>
        <w:t xml:space="preserve"> </w:t>
      </w:r>
      <w:r>
        <w:rPr>
          <w:sz w:val="24"/>
          <w:szCs w:val="24"/>
        </w:rPr>
        <w:t>с</w:t>
      </w:r>
      <w:r>
        <w:rPr>
          <w:spacing w:val="-21"/>
          <w:sz w:val="24"/>
          <w:szCs w:val="24"/>
        </w:rPr>
        <w:t xml:space="preserve"> </w:t>
      </w:r>
      <w:r>
        <w:rPr>
          <w:sz w:val="24"/>
          <w:szCs w:val="24"/>
        </w:rPr>
        <w:t>инициалами</w:t>
      </w:r>
      <w:r>
        <w:rPr>
          <w:spacing w:val="-17"/>
          <w:sz w:val="24"/>
          <w:szCs w:val="24"/>
        </w:rPr>
        <w:t xml:space="preserve"> </w:t>
      </w:r>
      <w:r>
        <w:rPr>
          <w:sz w:val="24"/>
          <w:szCs w:val="24"/>
        </w:rPr>
        <w:t>и</w:t>
      </w:r>
      <w:r>
        <w:rPr>
          <w:spacing w:val="-16"/>
          <w:sz w:val="24"/>
          <w:szCs w:val="24"/>
        </w:rPr>
        <w:t xml:space="preserve"> </w:t>
      </w:r>
      <w:r>
        <w:rPr>
          <w:sz w:val="24"/>
          <w:szCs w:val="24"/>
        </w:rPr>
        <w:t>подпись;</w:t>
      </w:r>
    </w:p>
    <w:p>
      <w:pPr>
        <w:pStyle w:val="ListParagraph"/>
        <w:widowControl w:val="false"/>
        <w:numPr>
          <w:ilvl w:val="0"/>
          <w:numId w:val="29"/>
        </w:numPr>
        <w:tabs>
          <w:tab w:val="clear" w:pos="708"/>
          <w:tab w:val="left" w:pos="657" w:leader="none"/>
          <w:tab w:val="left" w:pos="658" w:leader="none"/>
        </w:tabs>
        <w:spacing w:lineRule="auto" w:line="240"/>
        <w:ind w:left="0" w:hanging="362"/>
        <w:rPr>
          <w:sz w:val="24"/>
          <w:szCs w:val="24"/>
        </w:rPr>
      </w:pPr>
      <w:r>
        <w:rPr>
          <w:sz w:val="24"/>
          <w:szCs w:val="24"/>
        </w:rPr>
        <w:t>обязательно нужно</w:t>
      </w:r>
      <w:r>
        <w:rPr>
          <w:spacing w:val="1"/>
          <w:sz w:val="24"/>
          <w:szCs w:val="24"/>
        </w:rPr>
        <w:t xml:space="preserve"> </w:t>
      </w:r>
      <w:r>
        <w:rPr>
          <w:sz w:val="24"/>
          <w:szCs w:val="24"/>
        </w:rPr>
        <w:t>проставлять</w:t>
      </w:r>
      <w:r>
        <w:rPr>
          <w:spacing w:val="-23"/>
          <w:sz w:val="24"/>
          <w:szCs w:val="24"/>
        </w:rPr>
        <w:t xml:space="preserve"> </w:t>
      </w:r>
      <w:r>
        <w:rPr>
          <w:sz w:val="24"/>
          <w:szCs w:val="24"/>
        </w:rPr>
        <w:t>дату</w:t>
      </w:r>
      <w:r>
        <w:rPr>
          <w:spacing w:val="1"/>
          <w:sz w:val="24"/>
          <w:szCs w:val="24"/>
        </w:rPr>
        <w:t xml:space="preserve"> </w:t>
      </w:r>
      <w:r>
        <w:rPr>
          <w:sz w:val="24"/>
          <w:szCs w:val="24"/>
        </w:rPr>
        <w:t>написания</w:t>
      </w:r>
      <w:r>
        <w:rPr>
          <w:spacing w:val="-4"/>
          <w:sz w:val="24"/>
          <w:szCs w:val="24"/>
        </w:rPr>
        <w:t xml:space="preserve"> </w:t>
      </w:r>
      <w:r>
        <w:rPr>
          <w:sz w:val="24"/>
          <w:szCs w:val="24"/>
        </w:rPr>
        <w:t>письма</w:t>
      </w:r>
      <w:r>
        <w:rPr>
          <w:spacing w:val="2"/>
          <w:sz w:val="24"/>
          <w:szCs w:val="24"/>
        </w:rPr>
        <w:t xml:space="preserve"> </w:t>
      </w:r>
      <w:r>
        <w:rPr>
          <w:sz w:val="24"/>
          <w:szCs w:val="24"/>
        </w:rPr>
        <w:t>внизу.</w:t>
      </w:r>
    </w:p>
    <w:p>
      <w:pPr>
        <w:pStyle w:val="Style34"/>
        <w:spacing w:lineRule="auto" w:line="240" w:before="0" w:after="0"/>
        <w:ind w:firstLine="706"/>
        <w:rPr>
          <w:sz w:val="24"/>
          <w:szCs w:val="24"/>
        </w:rPr>
      </w:pPr>
      <w:r>
        <w:rPr>
          <w:sz w:val="24"/>
          <w:szCs w:val="24"/>
        </w:rPr>
        <w:t>Классическая</w:t>
      </w:r>
      <w:r>
        <w:rPr>
          <w:spacing w:val="41"/>
          <w:sz w:val="24"/>
          <w:szCs w:val="24"/>
        </w:rPr>
        <w:t xml:space="preserve"> </w:t>
      </w:r>
      <w:r>
        <w:rPr>
          <w:sz w:val="24"/>
          <w:szCs w:val="24"/>
        </w:rPr>
        <w:t>структура</w:t>
      </w:r>
      <w:r>
        <w:rPr>
          <w:spacing w:val="11"/>
          <w:sz w:val="24"/>
          <w:szCs w:val="24"/>
        </w:rPr>
        <w:t xml:space="preserve"> </w:t>
      </w:r>
      <w:r>
        <w:rPr>
          <w:sz w:val="24"/>
          <w:szCs w:val="24"/>
        </w:rPr>
        <w:t>текста</w:t>
      </w:r>
      <w:r>
        <w:rPr>
          <w:spacing w:val="13"/>
          <w:sz w:val="24"/>
          <w:szCs w:val="24"/>
        </w:rPr>
        <w:t xml:space="preserve"> </w:t>
      </w:r>
      <w:r>
        <w:rPr>
          <w:sz w:val="24"/>
          <w:szCs w:val="24"/>
        </w:rPr>
        <w:t>делового</w:t>
      </w:r>
      <w:r>
        <w:rPr>
          <w:spacing w:val="27"/>
          <w:sz w:val="24"/>
          <w:szCs w:val="24"/>
        </w:rPr>
        <w:t xml:space="preserve"> </w:t>
      </w:r>
      <w:r>
        <w:rPr>
          <w:sz w:val="24"/>
          <w:szCs w:val="24"/>
        </w:rPr>
        <w:t>письма</w:t>
      </w:r>
      <w:r>
        <w:rPr>
          <w:spacing w:val="46"/>
          <w:sz w:val="24"/>
          <w:szCs w:val="24"/>
        </w:rPr>
        <w:t xml:space="preserve"> </w:t>
      </w:r>
      <w:r>
        <w:rPr>
          <w:sz w:val="24"/>
          <w:szCs w:val="24"/>
        </w:rPr>
        <w:t>включает</w:t>
      </w:r>
      <w:r>
        <w:rPr>
          <w:spacing w:val="49"/>
          <w:sz w:val="24"/>
          <w:szCs w:val="24"/>
        </w:rPr>
        <w:t xml:space="preserve"> </w:t>
      </w:r>
      <w:r>
        <w:rPr>
          <w:sz w:val="24"/>
          <w:szCs w:val="24"/>
        </w:rPr>
        <w:t>в</w:t>
      </w:r>
      <w:r>
        <w:rPr>
          <w:spacing w:val="54"/>
          <w:sz w:val="24"/>
          <w:szCs w:val="24"/>
        </w:rPr>
        <w:t xml:space="preserve"> </w:t>
      </w:r>
      <w:r>
        <w:rPr>
          <w:sz w:val="24"/>
          <w:szCs w:val="24"/>
        </w:rPr>
        <w:t>себя</w:t>
      </w:r>
      <w:r>
        <w:rPr>
          <w:spacing w:val="8"/>
          <w:sz w:val="24"/>
          <w:szCs w:val="24"/>
        </w:rPr>
        <w:t xml:space="preserve"> </w:t>
      </w:r>
      <w:r>
        <w:rPr>
          <w:sz w:val="24"/>
          <w:szCs w:val="24"/>
        </w:rPr>
        <w:t>три</w:t>
      </w:r>
      <w:r>
        <w:rPr>
          <w:spacing w:val="-67"/>
          <w:sz w:val="24"/>
          <w:szCs w:val="24"/>
        </w:rPr>
        <w:t xml:space="preserve"> </w:t>
      </w:r>
      <w:r>
        <w:rPr>
          <w:sz w:val="24"/>
          <w:szCs w:val="24"/>
        </w:rPr>
        <w:t>элемента:</w:t>
      </w:r>
    </w:p>
    <w:p>
      <w:pPr>
        <w:pStyle w:val="ListParagraph"/>
        <w:widowControl w:val="false"/>
        <w:numPr>
          <w:ilvl w:val="0"/>
          <w:numId w:val="29"/>
        </w:numPr>
        <w:tabs>
          <w:tab w:val="clear" w:pos="708"/>
          <w:tab w:val="left" w:pos="657" w:leader="none"/>
          <w:tab w:val="left" w:pos="658" w:leader="none"/>
        </w:tabs>
        <w:spacing w:lineRule="auto" w:line="240"/>
        <w:ind w:left="0" w:hanging="361"/>
        <w:rPr>
          <w:sz w:val="24"/>
          <w:szCs w:val="24"/>
        </w:rPr>
      </w:pPr>
      <w:r>
        <w:rPr>
          <w:sz w:val="24"/>
          <w:szCs w:val="24"/>
        </w:rPr>
        <w:t>вступительную</w:t>
      </w:r>
      <w:r>
        <w:rPr>
          <w:spacing w:val="1"/>
          <w:sz w:val="24"/>
          <w:szCs w:val="24"/>
        </w:rPr>
        <w:t xml:space="preserve"> </w:t>
      </w:r>
      <w:r>
        <w:rPr>
          <w:sz w:val="24"/>
          <w:szCs w:val="24"/>
        </w:rPr>
        <w:t>часть</w:t>
      </w:r>
      <w:r>
        <w:rPr>
          <w:spacing w:val="1"/>
          <w:sz w:val="24"/>
          <w:szCs w:val="24"/>
        </w:rPr>
        <w:t xml:space="preserve"> </w:t>
      </w:r>
      <w:r>
        <w:rPr>
          <w:sz w:val="24"/>
          <w:szCs w:val="24"/>
        </w:rPr>
        <w:t>(краткое обозначение причин, по</w:t>
      </w:r>
      <w:r>
        <w:rPr>
          <w:spacing w:val="1"/>
          <w:sz w:val="24"/>
          <w:szCs w:val="24"/>
        </w:rPr>
        <w:t xml:space="preserve"> </w:t>
      </w:r>
      <w:r>
        <w:rPr>
          <w:sz w:val="24"/>
          <w:szCs w:val="24"/>
        </w:rPr>
        <w:t>которым пишется</w:t>
      </w:r>
      <w:r>
        <w:rPr>
          <w:spacing w:val="-67"/>
          <w:sz w:val="24"/>
          <w:szCs w:val="24"/>
        </w:rPr>
        <w:t xml:space="preserve"> </w:t>
      </w:r>
      <w:r>
        <w:rPr>
          <w:sz w:val="24"/>
          <w:szCs w:val="24"/>
        </w:rPr>
        <w:t>письмо,</w:t>
      </w:r>
      <w:r>
        <w:rPr>
          <w:spacing w:val="-22"/>
          <w:sz w:val="24"/>
          <w:szCs w:val="24"/>
        </w:rPr>
        <w:t xml:space="preserve"> </w:t>
      </w:r>
      <w:r>
        <w:rPr>
          <w:sz w:val="24"/>
          <w:szCs w:val="24"/>
        </w:rPr>
        <w:t>его</w:t>
      </w:r>
      <w:r>
        <w:rPr>
          <w:spacing w:val="-4"/>
          <w:sz w:val="24"/>
          <w:szCs w:val="24"/>
        </w:rPr>
        <w:t xml:space="preserve"> </w:t>
      </w:r>
      <w:r>
        <w:rPr>
          <w:sz w:val="24"/>
          <w:szCs w:val="24"/>
        </w:rPr>
        <w:t>цель);</w:t>
      </w:r>
    </w:p>
    <w:p>
      <w:pPr>
        <w:pStyle w:val="ListParagraph"/>
        <w:widowControl w:val="false"/>
        <w:numPr>
          <w:ilvl w:val="0"/>
          <w:numId w:val="29"/>
        </w:numPr>
        <w:tabs>
          <w:tab w:val="clear" w:pos="708"/>
          <w:tab w:val="left" w:pos="657" w:leader="none"/>
          <w:tab w:val="left" w:pos="658" w:leader="none"/>
          <w:tab w:val="left" w:pos="3803" w:leader="none"/>
          <w:tab w:val="left" w:pos="5257" w:leader="none"/>
          <w:tab w:val="left" w:pos="6696" w:leader="none"/>
          <w:tab w:val="left" w:pos="8542" w:leader="none"/>
        </w:tabs>
        <w:spacing w:lineRule="auto" w:line="240"/>
        <w:ind w:left="0" w:hanging="361"/>
        <w:rPr>
          <w:sz w:val="24"/>
          <w:szCs w:val="24"/>
        </w:rPr>
      </w:pPr>
      <w:r>
        <w:rPr>
          <w:sz w:val="24"/>
          <w:szCs w:val="24"/>
        </w:rPr>
        <w:t xml:space="preserve">содержательную  </w:t>
      </w:r>
      <w:r>
        <w:rPr>
          <w:spacing w:val="38"/>
          <w:sz w:val="24"/>
          <w:szCs w:val="24"/>
        </w:rPr>
        <w:t xml:space="preserve"> </w:t>
      </w:r>
      <w:r>
        <w:rPr>
          <w:sz w:val="24"/>
          <w:szCs w:val="24"/>
        </w:rPr>
        <w:t>часть</w:t>
        <w:tab/>
        <w:t>(описание</w:t>
        <w:tab/>
        <w:t>ситуации,</w:t>
        <w:tab/>
        <w:t>предложение</w:t>
        <w:tab/>
      </w:r>
      <w:r>
        <w:rPr>
          <w:spacing w:val="-1"/>
          <w:sz w:val="24"/>
          <w:szCs w:val="24"/>
        </w:rPr>
        <w:t>решений,</w:t>
      </w:r>
      <w:r>
        <w:rPr>
          <w:spacing w:val="-67"/>
          <w:sz w:val="24"/>
          <w:szCs w:val="24"/>
        </w:rPr>
        <w:t xml:space="preserve"> </w:t>
      </w:r>
      <w:r>
        <w:rPr>
          <w:sz w:val="24"/>
          <w:szCs w:val="24"/>
        </w:rPr>
        <w:t>изложение</w:t>
      </w:r>
      <w:r>
        <w:rPr>
          <w:spacing w:val="-32"/>
          <w:sz w:val="24"/>
          <w:szCs w:val="24"/>
        </w:rPr>
        <w:t xml:space="preserve"> </w:t>
      </w:r>
      <w:r>
        <w:rPr>
          <w:sz w:val="24"/>
          <w:szCs w:val="24"/>
        </w:rPr>
        <w:t>выводов</w:t>
      </w:r>
      <w:r>
        <w:rPr>
          <w:spacing w:val="-24"/>
          <w:sz w:val="24"/>
          <w:szCs w:val="24"/>
        </w:rPr>
        <w:t xml:space="preserve"> </w:t>
      </w:r>
      <w:r>
        <w:rPr>
          <w:sz w:val="24"/>
          <w:szCs w:val="24"/>
        </w:rPr>
        <w:t>и</w:t>
      </w:r>
      <w:r>
        <w:rPr>
          <w:spacing w:val="-11"/>
          <w:sz w:val="24"/>
          <w:szCs w:val="24"/>
        </w:rPr>
        <w:t xml:space="preserve"> </w:t>
      </w:r>
      <w:r>
        <w:rPr>
          <w:sz w:val="24"/>
          <w:szCs w:val="24"/>
        </w:rPr>
        <w:t>рекомендаций);</w:t>
      </w:r>
    </w:p>
    <w:p>
      <w:pPr>
        <w:pStyle w:val="ListParagraph"/>
        <w:widowControl w:val="false"/>
        <w:numPr>
          <w:ilvl w:val="0"/>
          <w:numId w:val="29"/>
        </w:numPr>
        <w:tabs>
          <w:tab w:val="clear" w:pos="708"/>
          <w:tab w:val="left" w:pos="657" w:leader="none"/>
          <w:tab w:val="left" w:pos="658" w:leader="none"/>
        </w:tabs>
        <w:spacing w:lineRule="auto" w:line="240"/>
        <w:ind w:left="0" w:hanging="361"/>
        <w:rPr>
          <w:sz w:val="24"/>
          <w:szCs w:val="24"/>
        </w:rPr>
      </w:pPr>
      <w:r>
        <w:rPr>
          <w:sz w:val="24"/>
          <w:szCs w:val="24"/>
        </w:rPr>
        <w:t>резюмирующую</w:t>
      </w:r>
      <w:r>
        <w:rPr>
          <w:spacing w:val="3"/>
          <w:sz w:val="24"/>
          <w:szCs w:val="24"/>
        </w:rPr>
        <w:t xml:space="preserve"> </w:t>
      </w:r>
      <w:r>
        <w:rPr>
          <w:sz w:val="24"/>
          <w:szCs w:val="24"/>
        </w:rPr>
        <w:t>часть</w:t>
      </w:r>
      <w:r>
        <w:rPr>
          <w:spacing w:val="13"/>
          <w:sz w:val="24"/>
          <w:szCs w:val="24"/>
        </w:rPr>
        <w:t xml:space="preserve"> </w:t>
      </w:r>
      <w:r>
        <w:rPr>
          <w:sz w:val="24"/>
          <w:szCs w:val="24"/>
        </w:rPr>
        <w:t>(краткое</w:t>
      </w:r>
      <w:r>
        <w:rPr>
          <w:spacing w:val="-1"/>
          <w:sz w:val="24"/>
          <w:szCs w:val="24"/>
        </w:rPr>
        <w:t xml:space="preserve"> </w:t>
      </w:r>
      <w:r>
        <w:rPr>
          <w:sz w:val="24"/>
          <w:szCs w:val="24"/>
        </w:rPr>
        <w:t>подведение</w:t>
      </w:r>
      <w:r>
        <w:rPr>
          <w:spacing w:val="-2"/>
          <w:sz w:val="24"/>
          <w:szCs w:val="24"/>
        </w:rPr>
        <w:t xml:space="preserve"> </w:t>
      </w:r>
      <w:r>
        <w:rPr>
          <w:sz w:val="24"/>
          <w:szCs w:val="24"/>
        </w:rPr>
        <w:t>итогов</w:t>
      </w:r>
      <w:r>
        <w:rPr>
          <w:spacing w:val="8"/>
          <w:sz w:val="24"/>
          <w:szCs w:val="24"/>
        </w:rPr>
        <w:t xml:space="preserve"> </w:t>
      </w:r>
      <w:r>
        <w:rPr>
          <w:sz w:val="24"/>
          <w:szCs w:val="24"/>
        </w:rPr>
        <w:t>с</w:t>
      </w:r>
      <w:r>
        <w:rPr>
          <w:spacing w:val="-1"/>
          <w:sz w:val="24"/>
          <w:szCs w:val="24"/>
        </w:rPr>
        <w:t xml:space="preserve"> </w:t>
      </w:r>
      <w:r>
        <w:rPr>
          <w:sz w:val="24"/>
          <w:szCs w:val="24"/>
        </w:rPr>
        <w:t>чётким</w:t>
      </w:r>
      <w:r>
        <w:rPr>
          <w:spacing w:val="6"/>
          <w:sz w:val="24"/>
          <w:szCs w:val="24"/>
        </w:rPr>
        <w:t xml:space="preserve"> </w:t>
      </w:r>
      <w:r>
        <w:rPr>
          <w:sz w:val="24"/>
          <w:szCs w:val="24"/>
        </w:rPr>
        <w:t>обозначением</w:t>
      </w:r>
      <w:r>
        <w:rPr>
          <w:spacing w:val="-67"/>
          <w:sz w:val="24"/>
          <w:szCs w:val="24"/>
        </w:rPr>
        <w:t xml:space="preserve"> </w:t>
      </w:r>
      <w:r>
        <w:rPr>
          <w:sz w:val="24"/>
          <w:szCs w:val="24"/>
        </w:rPr>
        <w:t>того,</w:t>
      </w:r>
      <w:r>
        <w:rPr>
          <w:spacing w:val="-21"/>
          <w:sz w:val="24"/>
          <w:szCs w:val="24"/>
        </w:rPr>
        <w:t xml:space="preserve"> </w:t>
      </w:r>
      <w:r>
        <w:rPr>
          <w:sz w:val="24"/>
          <w:szCs w:val="24"/>
        </w:rPr>
        <w:t>чего</w:t>
      </w:r>
      <w:r>
        <w:rPr>
          <w:spacing w:val="-18"/>
          <w:sz w:val="24"/>
          <w:szCs w:val="24"/>
        </w:rPr>
        <w:t xml:space="preserve"> </w:t>
      </w:r>
      <w:r>
        <w:rPr>
          <w:sz w:val="24"/>
          <w:szCs w:val="24"/>
        </w:rPr>
        <w:t>вы</w:t>
      </w:r>
      <w:r>
        <w:rPr>
          <w:spacing w:val="-6"/>
          <w:sz w:val="24"/>
          <w:szCs w:val="24"/>
        </w:rPr>
        <w:t xml:space="preserve"> </w:t>
      </w:r>
      <w:r>
        <w:rPr>
          <w:sz w:val="24"/>
          <w:szCs w:val="24"/>
        </w:rPr>
        <w:t>ожидаете</w:t>
      </w:r>
      <w:r>
        <w:rPr>
          <w:spacing w:val="-16"/>
          <w:sz w:val="24"/>
          <w:szCs w:val="24"/>
        </w:rPr>
        <w:t xml:space="preserve"> </w:t>
      </w:r>
      <w:r>
        <w:rPr>
          <w:sz w:val="24"/>
          <w:szCs w:val="24"/>
        </w:rPr>
        <w:t>от</w:t>
      </w:r>
      <w:r>
        <w:rPr>
          <w:spacing w:val="-14"/>
          <w:sz w:val="24"/>
          <w:szCs w:val="24"/>
        </w:rPr>
        <w:t xml:space="preserve"> </w:t>
      </w:r>
      <w:r>
        <w:rPr>
          <w:sz w:val="24"/>
          <w:szCs w:val="24"/>
        </w:rPr>
        <w:t>адресата).</w:t>
      </w:r>
    </w:p>
    <w:p>
      <w:pPr>
        <w:pStyle w:val="Style34"/>
        <w:spacing w:lineRule="auto" w:line="240" w:before="0" w:after="0"/>
        <w:ind w:firstLine="360"/>
        <w:rPr>
          <w:sz w:val="24"/>
          <w:szCs w:val="24"/>
        </w:rPr>
      </w:pPr>
      <w:r>
        <w:rPr>
          <w:sz w:val="24"/>
          <w:szCs w:val="24"/>
        </w:rPr>
        <w:t>Обязательно ставьте подпись. Она обычно состоит из 3-6 строк и</w:t>
      </w:r>
      <w:r>
        <w:rPr>
          <w:spacing w:val="1"/>
          <w:sz w:val="24"/>
          <w:szCs w:val="24"/>
        </w:rPr>
        <w:t xml:space="preserve"> </w:t>
      </w:r>
      <w:r>
        <w:rPr>
          <w:sz w:val="24"/>
          <w:szCs w:val="24"/>
        </w:rPr>
        <w:t>включает</w:t>
      </w:r>
      <w:r>
        <w:rPr>
          <w:spacing w:val="-11"/>
          <w:sz w:val="24"/>
          <w:szCs w:val="24"/>
        </w:rPr>
        <w:t xml:space="preserve"> </w:t>
      </w:r>
      <w:r>
        <w:rPr>
          <w:sz w:val="24"/>
          <w:szCs w:val="24"/>
        </w:rPr>
        <w:t>имя</w:t>
      </w:r>
      <w:r>
        <w:rPr>
          <w:spacing w:val="23"/>
          <w:sz w:val="24"/>
          <w:szCs w:val="24"/>
        </w:rPr>
        <w:t xml:space="preserve"> </w:t>
      </w:r>
      <w:r>
        <w:rPr>
          <w:sz w:val="24"/>
          <w:szCs w:val="24"/>
        </w:rPr>
        <w:t>и</w:t>
      </w:r>
      <w:r>
        <w:rPr>
          <w:spacing w:val="36"/>
          <w:sz w:val="24"/>
          <w:szCs w:val="24"/>
        </w:rPr>
        <w:t xml:space="preserve"> </w:t>
      </w:r>
      <w:r>
        <w:rPr>
          <w:sz w:val="24"/>
          <w:szCs w:val="24"/>
        </w:rPr>
        <w:t>фамилию</w:t>
      </w:r>
      <w:r>
        <w:rPr>
          <w:spacing w:val="-7"/>
          <w:sz w:val="24"/>
          <w:szCs w:val="24"/>
        </w:rPr>
        <w:t xml:space="preserve"> </w:t>
      </w:r>
      <w:r>
        <w:rPr>
          <w:sz w:val="24"/>
          <w:szCs w:val="24"/>
        </w:rPr>
        <w:t>отправителя,</w:t>
      </w:r>
      <w:r>
        <w:rPr>
          <w:spacing w:val="2"/>
          <w:sz w:val="24"/>
          <w:szCs w:val="24"/>
        </w:rPr>
        <w:t xml:space="preserve"> </w:t>
      </w:r>
      <w:r>
        <w:rPr>
          <w:sz w:val="24"/>
          <w:szCs w:val="24"/>
        </w:rPr>
        <w:t>его</w:t>
      </w:r>
      <w:r>
        <w:rPr>
          <w:spacing w:val="6"/>
          <w:sz w:val="24"/>
          <w:szCs w:val="24"/>
        </w:rPr>
        <w:t xml:space="preserve"> </w:t>
      </w:r>
      <w:r>
        <w:rPr>
          <w:sz w:val="24"/>
          <w:szCs w:val="24"/>
        </w:rPr>
        <w:t>должность,</w:t>
      </w:r>
      <w:r>
        <w:rPr>
          <w:spacing w:val="-21"/>
          <w:sz w:val="24"/>
          <w:szCs w:val="24"/>
        </w:rPr>
        <w:t xml:space="preserve"> </w:t>
      </w:r>
      <w:r>
        <w:rPr>
          <w:sz w:val="24"/>
          <w:szCs w:val="24"/>
        </w:rPr>
        <w:t>название</w:t>
      </w:r>
      <w:r>
        <w:rPr>
          <w:spacing w:val="-13"/>
          <w:sz w:val="24"/>
          <w:szCs w:val="24"/>
        </w:rPr>
        <w:t xml:space="preserve"> </w:t>
      </w:r>
      <w:r>
        <w:rPr>
          <w:sz w:val="24"/>
          <w:szCs w:val="24"/>
        </w:rPr>
        <w:t>компании,</w:t>
      </w:r>
      <w:r>
        <w:rPr>
          <w:spacing w:val="-67"/>
          <w:sz w:val="24"/>
          <w:szCs w:val="24"/>
        </w:rPr>
        <w:t xml:space="preserve"> </w:t>
      </w:r>
      <w:r>
        <w:rPr>
          <w:sz w:val="24"/>
          <w:szCs w:val="24"/>
        </w:rPr>
        <w:t>адрес</w:t>
      </w:r>
      <w:r>
        <w:rPr>
          <w:spacing w:val="-32"/>
          <w:sz w:val="24"/>
          <w:szCs w:val="24"/>
        </w:rPr>
        <w:t xml:space="preserve"> </w:t>
      </w:r>
      <w:r>
        <w:rPr>
          <w:sz w:val="24"/>
          <w:szCs w:val="24"/>
        </w:rPr>
        <w:t>сайта</w:t>
      </w:r>
      <w:r>
        <w:rPr>
          <w:spacing w:val="-16"/>
          <w:sz w:val="24"/>
          <w:szCs w:val="24"/>
        </w:rPr>
        <w:t xml:space="preserve"> </w:t>
      </w:r>
      <w:r>
        <w:rPr>
          <w:sz w:val="24"/>
          <w:szCs w:val="24"/>
        </w:rPr>
        <w:t>и</w:t>
      </w:r>
      <w:r>
        <w:rPr>
          <w:spacing w:val="2"/>
          <w:sz w:val="24"/>
          <w:szCs w:val="24"/>
        </w:rPr>
        <w:t xml:space="preserve"> </w:t>
      </w:r>
      <w:r>
        <w:rPr>
          <w:sz w:val="24"/>
          <w:szCs w:val="24"/>
        </w:rPr>
        <w:t>контактный</w:t>
      </w:r>
      <w:r>
        <w:rPr>
          <w:spacing w:val="-28"/>
          <w:sz w:val="24"/>
          <w:szCs w:val="24"/>
        </w:rPr>
        <w:t xml:space="preserve"> </w:t>
      </w:r>
      <w:r>
        <w:rPr>
          <w:sz w:val="24"/>
          <w:szCs w:val="24"/>
        </w:rPr>
        <w:t>телефон.</w:t>
      </w:r>
    </w:p>
    <w:p>
      <w:pPr>
        <w:pStyle w:val="Normal"/>
        <w:spacing w:lineRule="auto" w:line="240"/>
        <w:rPr>
          <w:b/>
          <w:b/>
          <w:sz w:val="24"/>
          <w:szCs w:val="24"/>
        </w:rPr>
      </w:pPr>
      <w:r>
        <w:rPr>
          <w:b/>
          <w:sz w:val="24"/>
          <w:szCs w:val="24"/>
        </w:rPr>
      </w:r>
    </w:p>
    <w:p>
      <w:pPr>
        <w:pStyle w:val="Normal"/>
        <w:spacing w:lineRule="auto" w:line="240"/>
        <w:jc w:val="center"/>
        <w:rPr>
          <w:b/>
          <w:b/>
          <w:color w:val="000000" w:themeColor="text1"/>
        </w:rPr>
      </w:pPr>
      <w:r>
        <w:rPr>
          <w:sz w:val="24"/>
          <w:szCs w:val="24"/>
        </w:rPr>
      </w:r>
    </w:p>
    <w:p>
      <w:pPr>
        <w:pStyle w:val="Normal"/>
        <w:spacing w:lineRule="auto" w:line="240"/>
        <w:jc w:val="center"/>
        <w:rPr>
          <w:b/>
          <w:b/>
          <w:color w:val="000000" w:themeColor="text1"/>
        </w:rPr>
      </w:pPr>
      <w:r>
        <w:rPr>
          <w:sz w:val="24"/>
          <w:szCs w:val="24"/>
        </w:rPr>
      </w:r>
    </w:p>
    <w:p>
      <w:pPr>
        <w:pStyle w:val="Normal"/>
        <w:spacing w:lineRule="auto" w:line="240"/>
        <w:jc w:val="center"/>
        <w:rPr>
          <w:sz w:val="24"/>
          <w:szCs w:val="24"/>
        </w:rPr>
      </w:pPr>
      <w:r>
        <w:rPr>
          <w:b/>
          <w:color w:val="000000" w:themeColor="text1"/>
          <w:sz w:val="24"/>
          <w:szCs w:val="24"/>
        </w:rPr>
        <w:t>7. Фонд оценочных средств для проведения промежуточной</w:t>
      </w:r>
    </w:p>
    <w:p>
      <w:pPr>
        <w:pStyle w:val="2"/>
        <w:spacing w:lineRule="auto" w:line="240" w:before="0" w:after="0"/>
        <w:jc w:val="center"/>
        <w:rPr>
          <w:sz w:val="24"/>
          <w:szCs w:val="24"/>
        </w:rPr>
      </w:pPr>
      <w:r>
        <w:rPr>
          <w:rFonts w:ascii="Times New Roman" w:hAnsi="Times New Roman"/>
          <w:i w:val="false"/>
          <w:color w:val="000000" w:themeColor="text1"/>
          <w:sz w:val="24"/>
          <w:szCs w:val="24"/>
        </w:rPr>
        <w:t>аттестации обучающихся по дисциплине</w:t>
      </w:r>
    </w:p>
    <w:p>
      <w:pPr>
        <w:pStyle w:val="Normal"/>
        <w:spacing w:lineRule="auto" w:line="240"/>
        <w:ind w:firstLine="713"/>
        <w:jc w:val="both"/>
        <w:rPr>
          <w:sz w:val="24"/>
          <w:szCs w:val="24"/>
        </w:rPr>
      </w:pPr>
      <w:r>
        <w:rPr>
          <w:b/>
          <w:color w:val="000000" w:themeColor="text1"/>
          <w:sz w:val="24"/>
          <w:szCs w:val="24"/>
        </w:rPr>
        <w:t xml:space="preserve"> </w:t>
      </w:r>
      <w:r>
        <w:rPr>
          <w:color w:val="000000" w:themeColor="text1"/>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themeColor="text1"/>
          <w:sz w:val="24"/>
          <w:szCs w:val="24"/>
        </w:rPr>
        <w:t xml:space="preserve"> </w:t>
      </w:r>
      <w:r>
        <w:rPr>
          <w:color w:val="000000" w:themeColor="text1"/>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spacing w:lineRule="auto" w:line="240"/>
        <w:ind w:left="-5" w:right="58" w:hanging="0"/>
        <w:jc w:val="right"/>
        <w:rPr>
          <w:sz w:val="24"/>
          <w:szCs w:val="24"/>
        </w:rPr>
      </w:pPr>
      <w:r>
        <w:rPr>
          <w:color w:val="000000" w:themeColor="text1"/>
          <w:sz w:val="24"/>
          <w:szCs w:val="24"/>
        </w:rPr>
        <w:t xml:space="preserve">Таблица </w:t>
      </w:r>
      <w:r>
        <w:rPr>
          <w:color w:val="000000" w:themeColor="text1"/>
          <w:sz w:val="24"/>
          <w:szCs w:val="24"/>
        </w:rPr>
        <w:t>8</w:t>
      </w:r>
    </w:p>
    <w:tbl>
      <w:tblPr>
        <w:tblW w:w="9924" w:type="dxa"/>
        <w:jc w:val="left"/>
        <w:tblInd w:w="-601" w:type="dxa"/>
        <w:tblLayout w:type="fixed"/>
        <w:tblCellMar>
          <w:top w:w="0" w:type="dxa"/>
          <w:left w:w="108" w:type="dxa"/>
          <w:bottom w:w="0" w:type="dxa"/>
          <w:right w:w="108" w:type="dxa"/>
        </w:tblCellMar>
        <w:tblLook w:val="04a0" w:noHBand="0" w:noVBand="1" w:firstColumn="1" w:lastRow="0" w:lastColumn="0" w:firstRow="1"/>
      </w:tblPr>
      <w:tblGrid>
        <w:gridCol w:w="1535"/>
        <w:gridCol w:w="8389"/>
      </w:tblGrid>
      <w:tr>
        <w:trPr/>
        <w:tc>
          <w:tcPr>
            <w:tcW w:w="15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val="false"/>
                <w:b w:val="false"/>
                <w:bCs w:val="false"/>
                <w:sz w:val="20"/>
                <w:szCs w:val="20"/>
              </w:rPr>
            </w:pPr>
            <w:r>
              <w:rPr>
                <w:rFonts w:eastAsia="Calibri"/>
                <w:b w:val="false"/>
                <w:bCs w:val="false"/>
                <w:color w:val="000000" w:themeColor="text1"/>
                <w:sz w:val="20"/>
                <w:szCs w:val="20"/>
                <w:lang w:eastAsia="en-US"/>
              </w:rPr>
              <w:t>Наименование компетенции</w:t>
            </w:r>
          </w:p>
        </w:tc>
        <w:tc>
          <w:tcPr>
            <w:tcW w:w="838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val="false"/>
                <w:b w:val="false"/>
                <w:bCs w:val="false"/>
                <w:sz w:val="20"/>
                <w:szCs w:val="20"/>
              </w:rPr>
            </w:pPr>
            <w:r>
              <w:rPr>
                <w:rFonts w:eastAsia="Calibri"/>
                <w:b w:val="false"/>
                <w:bCs w:val="false"/>
                <w:color w:val="000000" w:themeColor="text1"/>
                <w:sz w:val="20"/>
                <w:szCs w:val="20"/>
                <w:lang w:eastAsia="en-US"/>
              </w:rPr>
              <w:t>Типовые контрольные задания</w:t>
            </w:r>
          </w:p>
        </w:tc>
      </w:tr>
      <w:tr>
        <w:trPr/>
        <w:tc>
          <w:tcPr>
            <w:tcW w:w="15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val="false"/>
                <w:b w:val="false"/>
                <w:bCs w:val="false"/>
                <w:sz w:val="20"/>
                <w:szCs w:val="20"/>
              </w:rPr>
            </w:pPr>
            <w:r>
              <w:rPr>
                <w:b w:val="false"/>
                <w:bCs w:val="false"/>
                <w:sz w:val="20"/>
                <w:szCs w:val="20"/>
              </w:rPr>
              <w:t>ПКП-3</w:t>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r>
          </w:p>
          <w:p>
            <w:pPr>
              <w:pStyle w:val="Normal"/>
              <w:widowControl w:val="false"/>
              <w:jc w:val="center"/>
              <w:rPr>
                <w:b w:val="false"/>
                <w:b w:val="false"/>
                <w:bCs w:val="false"/>
                <w:sz w:val="20"/>
                <w:szCs w:val="20"/>
              </w:rPr>
            </w:pPr>
            <w:r>
              <w:rPr>
                <w:b w:val="false"/>
                <w:bCs w:val="false"/>
                <w:sz w:val="20"/>
                <w:szCs w:val="20"/>
              </w:rPr>
              <w:t>ПКП-4</w:t>
            </w:r>
          </w:p>
        </w:tc>
        <w:tc>
          <w:tcPr>
            <w:tcW w:w="8389" w:type="dxa"/>
            <w:tcBorders>
              <w:top w:val="single" w:sz="4" w:space="0" w:color="000000"/>
              <w:left w:val="single" w:sz="4" w:space="0" w:color="000000"/>
              <w:bottom w:val="single" w:sz="4" w:space="0" w:color="000000"/>
              <w:right w:val="single" w:sz="4" w:space="0" w:color="000000"/>
            </w:tcBorders>
            <w:shd w:color="auto" w:fill="auto" w:val="clear"/>
          </w:tcPr>
          <w:p>
            <w:pPr>
              <w:pStyle w:val="Default"/>
              <w:widowControl w:val="false"/>
              <w:jc w:val="both"/>
              <w:rPr>
                <w:b/>
                <w:b/>
                <w:bCs/>
                <w:sz w:val="20"/>
                <w:szCs w:val="20"/>
              </w:rPr>
            </w:pPr>
            <w:r>
              <w:rPr>
                <w:b/>
                <w:bCs/>
                <w:color w:val="000000" w:themeColor="text1"/>
                <w:sz w:val="20"/>
                <w:szCs w:val="20"/>
              </w:rPr>
              <w:t xml:space="preserve">Задание </w:t>
            </w:r>
            <w:r>
              <w:rPr>
                <w:b/>
                <w:bCs/>
                <w:color w:val="000000" w:themeColor="text1"/>
                <w:sz w:val="20"/>
                <w:szCs w:val="20"/>
              </w:rPr>
              <w:t>1</w:t>
            </w:r>
          </w:p>
          <w:p>
            <w:pPr>
              <w:pStyle w:val="Default"/>
              <w:widowControl w:val="false"/>
              <w:jc w:val="both"/>
              <w:rPr>
                <w:b w:val="false"/>
                <w:b w:val="false"/>
                <w:bCs w:val="false"/>
                <w:sz w:val="20"/>
                <w:szCs w:val="20"/>
              </w:rPr>
            </w:pPr>
            <w:r>
              <w:rPr>
                <w:b w:val="false"/>
                <w:bCs w:val="false"/>
                <w:color w:val="000000" w:themeColor="text1"/>
                <w:sz w:val="20"/>
                <w:szCs w:val="20"/>
              </w:rPr>
              <w:t>Выберите правильные варианты</w:t>
            </w:r>
          </w:p>
          <w:p>
            <w:pPr>
              <w:pStyle w:val="Default"/>
              <w:widowControl w:val="false"/>
              <w:rPr>
                <w:b w:val="false"/>
                <w:b w:val="false"/>
                <w:bCs w:val="false"/>
                <w:sz w:val="20"/>
                <w:szCs w:val="20"/>
              </w:rPr>
            </w:pPr>
            <w:r>
              <w:rPr>
                <w:b w:val="false"/>
                <w:bCs w:val="false"/>
                <w:color w:val="000000" w:themeColor="text1"/>
                <w:sz w:val="20"/>
                <w:szCs w:val="20"/>
              </w:rPr>
              <w:t>При разработке представленных в работе маршрутов выделяют</w:t>
            </w:r>
          </w:p>
          <w:p>
            <w:pPr>
              <w:pStyle w:val="Default"/>
              <w:widowControl w:val="false"/>
              <w:rPr>
                <w:b w:val="false"/>
                <w:b w:val="false"/>
                <w:bCs w:val="false"/>
                <w:sz w:val="20"/>
                <w:szCs w:val="20"/>
              </w:rPr>
            </w:pPr>
            <w:r>
              <w:rPr>
                <w:b w:val="false"/>
                <w:bCs w:val="false"/>
                <w:color w:val="000000" w:themeColor="text1"/>
                <w:sz w:val="20"/>
                <w:szCs w:val="20"/>
              </w:rPr>
              <w:t>следующие этапы:</w:t>
            </w:r>
          </w:p>
          <w:p>
            <w:pPr>
              <w:pStyle w:val="Default"/>
              <w:widowControl w:val="false"/>
              <w:rPr>
                <w:b w:val="false"/>
                <w:b w:val="false"/>
                <w:bCs w:val="false"/>
                <w:sz w:val="20"/>
                <w:szCs w:val="20"/>
              </w:rPr>
            </w:pPr>
            <w:r>
              <w:rPr>
                <w:b w:val="false"/>
                <w:bCs w:val="false"/>
                <w:color w:val="000000" w:themeColor="text1"/>
                <w:sz w:val="20"/>
                <w:szCs w:val="20"/>
              </w:rPr>
              <w:t>1. Исследование туристских ресурсов по предполагаемой трассе маршрута.</w:t>
            </w:r>
          </w:p>
          <w:p>
            <w:pPr>
              <w:pStyle w:val="Default"/>
              <w:widowControl w:val="false"/>
              <w:rPr>
                <w:b w:val="false"/>
                <w:b w:val="false"/>
                <w:bCs w:val="false"/>
                <w:sz w:val="20"/>
                <w:szCs w:val="20"/>
              </w:rPr>
            </w:pPr>
            <w:r>
              <w:rPr>
                <w:b w:val="false"/>
                <w:bCs w:val="false"/>
                <w:color w:val="000000" w:themeColor="text1"/>
                <w:sz w:val="20"/>
                <w:szCs w:val="20"/>
              </w:rPr>
              <w:t>2. Выявление ограничений по потреблению туристских ресурсов.</w:t>
            </w:r>
          </w:p>
          <w:p>
            <w:pPr>
              <w:pStyle w:val="Default"/>
              <w:widowControl w:val="false"/>
              <w:rPr>
                <w:b w:val="false"/>
                <w:b w:val="false"/>
                <w:bCs w:val="false"/>
                <w:sz w:val="20"/>
                <w:szCs w:val="20"/>
              </w:rPr>
            </w:pPr>
            <w:r>
              <w:rPr>
                <w:b w:val="false"/>
                <w:bCs w:val="false"/>
                <w:color w:val="000000" w:themeColor="text1"/>
                <w:sz w:val="20"/>
                <w:szCs w:val="20"/>
              </w:rPr>
              <w:t>3. Маркетинг рынка на туристские услуги по данной трассе маршрута.</w:t>
            </w:r>
          </w:p>
          <w:p>
            <w:pPr>
              <w:pStyle w:val="Default"/>
              <w:widowControl w:val="false"/>
              <w:rPr>
                <w:b w:val="false"/>
                <w:b w:val="false"/>
                <w:bCs w:val="false"/>
                <w:sz w:val="20"/>
                <w:szCs w:val="20"/>
              </w:rPr>
            </w:pPr>
            <w:r>
              <w:rPr>
                <w:b w:val="false"/>
                <w:bCs w:val="false"/>
                <w:color w:val="000000" w:themeColor="text1"/>
                <w:sz w:val="20"/>
                <w:szCs w:val="20"/>
              </w:rPr>
              <w:t>4. Определение типа маршрута.</w:t>
            </w:r>
          </w:p>
          <w:p>
            <w:pPr>
              <w:pStyle w:val="Default"/>
              <w:widowControl w:val="false"/>
              <w:rPr>
                <w:b w:val="false"/>
                <w:b w:val="false"/>
                <w:bCs w:val="false"/>
                <w:sz w:val="20"/>
                <w:szCs w:val="20"/>
              </w:rPr>
            </w:pPr>
            <w:r>
              <w:rPr>
                <w:b w:val="false"/>
                <w:bCs w:val="false"/>
                <w:color w:val="000000" w:themeColor="text1"/>
                <w:sz w:val="20"/>
                <w:szCs w:val="20"/>
              </w:rPr>
              <w:t>5. Построение эскизной модели маршрута.</w:t>
            </w:r>
          </w:p>
          <w:p>
            <w:pPr>
              <w:pStyle w:val="Default"/>
              <w:widowControl w:val="false"/>
              <w:rPr>
                <w:b w:val="false"/>
                <w:b w:val="false"/>
                <w:bCs w:val="false"/>
                <w:sz w:val="20"/>
                <w:szCs w:val="20"/>
              </w:rPr>
            </w:pPr>
            <w:r>
              <w:rPr>
                <w:b w:val="false"/>
                <w:bCs w:val="false"/>
                <w:color w:val="000000" w:themeColor="text1"/>
                <w:sz w:val="20"/>
                <w:szCs w:val="20"/>
              </w:rPr>
              <w:t>6. Построение трассы маршрута.</w:t>
            </w:r>
          </w:p>
          <w:p>
            <w:pPr>
              <w:pStyle w:val="Default"/>
              <w:widowControl w:val="false"/>
              <w:rPr>
                <w:b w:val="false"/>
                <w:b w:val="false"/>
                <w:bCs w:val="false"/>
                <w:sz w:val="20"/>
                <w:szCs w:val="20"/>
              </w:rPr>
            </w:pPr>
            <w:r>
              <w:rPr>
                <w:b w:val="false"/>
                <w:bCs w:val="false"/>
                <w:color w:val="000000" w:themeColor="text1"/>
                <w:sz w:val="20"/>
                <w:szCs w:val="20"/>
              </w:rPr>
              <w:t>7. Составление календарного плана путешествия, графика движения группы.</w:t>
            </w:r>
          </w:p>
          <w:p>
            <w:pPr>
              <w:pStyle w:val="Default"/>
              <w:widowControl w:val="false"/>
              <w:rPr>
                <w:b w:val="false"/>
                <w:b w:val="false"/>
                <w:bCs w:val="false"/>
                <w:sz w:val="20"/>
                <w:szCs w:val="20"/>
              </w:rPr>
            </w:pPr>
            <w:r>
              <w:rPr>
                <w:b w:val="false"/>
                <w:bCs w:val="false"/>
                <w:color w:val="000000" w:themeColor="text1"/>
                <w:sz w:val="20"/>
                <w:szCs w:val="20"/>
              </w:rPr>
              <w:t>8. Построение модели качества.</w:t>
            </w:r>
          </w:p>
          <w:p>
            <w:pPr>
              <w:pStyle w:val="Default"/>
              <w:widowControl w:val="false"/>
              <w:rPr>
                <w:b w:val="false"/>
                <w:b w:val="false"/>
                <w:bCs w:val="false"/>
                <w:sz w:val="20"/>
                <w:szCs w:val="20"/>
              </w:rPr>
            </w:pPr>
            <w:r>
              <w:rPr>
                <w:b w:val="false"/>
                <w:bCs w:val="false"/>
                <w:color w:val="000000" w:themeColor="text1"/>
                <w:sz w:val="20"/>
                <w:szCs w:val="20"/>
              </w:rPr>
              <w:t>9. Привязка маршрута к пунктам жизнеобеспечения.</w:t>
            </w:r>
          </w:p>
          <w:p>
            <w:pPr>
              <w:pStyle w:val="Default"/>
              <w:widowControl w:val="false"/>
              <w:rPr>
                <w:b w:val="false"/>
                <w:b w:val="false"/>
                <w:bCs w:val="false"/>
                <w:sz w:val="20"/>
                <w:szCs w:val="20"/>
              </w:rPr>
            </w:pPr>
            <w:r>
              <w:rPr>
                <w:b w:val="false"/>
                <w:bCs w:val="false"/>
                <w:color w:val="000000" w:themeColor="text1"/>
                <w:sz w:val="20"/>
                <w:szCs w:val="20"/>
              </w:rPr>
              <w:t>10. Разработка схемы безопасности на маршруте.</w:t>
            </w:r>
          </w:p>
          <w:p>
            <w:pPr>
              <w:pStyle w:val="Default"/>
              <w:widowControl w:val="false"/>
              <w:rPr>
                <w:b w:val="false"/>
                <w:b w:val="false"/>
                <w:bCs w:val="false"/>
                <w:sz w:val="20"/>
                <w:szCs w:val="20"/>
              </w:rPr>
            </w:pPr>
            <w:r>
              <w:rPr>
                <w:b w:val="false"/>
                <w:bCs w:val="false"/>
                <w:color w:val="000000" w:themeColor="text1"/>
                <w:sz w:val="20"/>
                <w:szCs w:val="20"/>
              </w:rPr>
              <w:t>11. Разработка паспорта маршрута.</w:t>
            </w:r>
          </w:p>
          <w:p>
            <w:pPr>
              <w:pStyle w:val="Default"/>
              <w:widowControl w:val="false"/>
              <w:rPr>
                <w:b w:val="false"/>
                <w:b w:val="false"/>
                <w:bCs w:val="false"/>
                <w:sz w:val="20"/>
                <w:szCs w:val="20"/>
              </w:rPr>
            </w:pPr>
            <w:r>
              <w:rPr>
                <w:b w:val="false"/>
                <w:bCs w:val="false"/>
                <w:color w:val="000000" w:themeColor="text1"/>
                <w:sz w:val="20"/>
                <w:szCs w:val="20"/>
              </w:rPr>
              <w:t>12. Согласование паспорта с соответствующими службами.</w:t>
            </w:r>
          </w:p>
          <w:p>
            <w:pPr>
              <w:pStyle w:val="Default"/>
              <w:widowControl w:val="false"/>
              <w:rPr>
                <w:b w:val="false"/>
                <w:b w:val="false"/>
                <w:bCs w:val="false"/>
                <w:sz w:val="20"/>
                <w:szCs w:val="20"/>
              </w:rPr>
            </w:pPr>
            <w:r>
              <w:rPr>
                <w:b w:val="false"/>
                <w:bCs w:val="false"/>
                <w:color w:val="000000" w:themeColor="text1"/>
                <w:sz w:val="20"/>
                <w:szCs w:val="20"/>
              </w:rPr>
              <w:t>13. Пробный поход по маршруту.</w:t>
            </w:r>
          </w:p>
          <w:p>
            <w:pPr>
              <w:pStyle w:val="Default"/>
              <w:widowControl w:val="false"/>
              <w:rPr>
                <w:b w:val="false"/>
                <w:b w:val="false"/>
                <w:bCs w:val="false"/>
                <w:sz w:val="20"/>
                <w:szCs w:val="20"/>
              </w:rPr>
            </w:pPr>
            <w:r>
              <w:rPr>
                <w:b w:val="false"/>
                <w:bCs w:val="false"/>
                <w:color w:val="000000" w:themeColor="text1"/>
                <w:sz w:val="20"/>
                <w:szCs w:val="20"/>
              </w:rPr>
              <w:t>14. Внесение изменений в схему маршрута.</w:t>
            </w:r>
          </w:p>
          <w:p>
            <w:pPr>
              <w:pStyle w:val="Default"/>
              <w:widowControl w:val="false"/>
              <w:rPr>
                <w:b w:val="false"/>
                <w:b w:val="false"/>
                <w:bCs w:val="false"/>
                <w:sz w:val="20"/>
                <w:szCs w:val="20"/>
              </w:rPr>
            </w:pPr>
            <w:r>
              <w:rPr>
                <w:b w:val="false"/>
                <w:bCs w:val="false"/>
                <w:color w:val="000000" w:themeColor="text1"/>
                <w:sz w:val="20"/>
                <w:szCs w:val="20"/>
              </w:rPr>
              <w:t>15. Рассмотрение и утверждение маршрута.</w:t>
            </w:r>
          </w:p>
          <w:p>
            <w:pPr>
              <w:pStyle w:val="Normal"/>
              <w:widowControl w:val="false"/>
              <w:rPr>
                <w:b/>
                <w:b/>
                <w:bCs/>
                <w:sz w:val="20"/>
                <w:szCs w:val="20"/>
              </w:rPr>
            </w:pPr>
            <w:r>
              <w:rPr>
                <w:rFonts w:eastAsia="Calibri"/>
                <w:b/>
                <w:bCs/>
                <w:color w:val="000000" w:themeColor="text1"/>
                <w:sz w:val="20"/>
                <w:szCs w:val="20"/>
                <w:lang w:eastAsia="en-US"/>
              </w:rPr>
              <w:t xml:space="preserve">Задание </w:t>
            </w:r>
            <w:r>
              <w:rPr>
                <w:rFonts w:eastAsia="Calibri"/>
                <w:b/>
                <w:bCs/>
                <w:color w:val="000000" w:themeColor="text1"/>
                <w:sz w:val="20"/>
                <w:szCs w:val="20"/>
                <w:lang w:eastAsia="en-US"/>
              </w:rPr>
              <w:t>2</w:t>
            </w:r>
          </w:p>
          <w:p>
            <w:pPr>
              <w:pStyle w:val="Normal"/>
              <w:widowControl w:val="false"/>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Изучите Условия существующих культурно-массовых мероприятий. Составьте Условия своего мероприятия в виде приложения к Положению с учетом особенностей проектируемого мероприятия.</w:t>
            </w:r>
          </w:p>
          <w:p>
            <w:pPr>
              <w:pStyle w:val="Normal"/>
              <w:widowControl w:val="false"/>
              <w:rPr>
                <w:b/>
                <w:b/>
                <w:bCs/>
                <w:sz w:val="20"/>
                <w:szCs w:val="20"/>
              </w:rPr>
            </w:pPr>
            <w:r>
              <w:rPr>
                <w:rFonts w:eastAsia="Calibri"/>
                <w:b/>
                <w:bCs/>
                <w:color w:val="000000" w:themeColor="text1"/>
                <w:sz w:val="20"/>
                <w:szCs w:val="20"/>
                <w:lang w:eastAsia="en-US"/>
              </w:rPr>
              <w:t xml:space="preserve">Задание </w:t>
            </w:r>
            <w:r>
              <w:rPr>
                <w:rFonts w:eastAsia="Calibri"/>
                <w:b/>
                <w:bCs/>
                <w:color w:val="000000" w:themeColor="text1"/>
                <w:sz w:val="20"/>
                <w:szCs w:val="20"/>
                <w:lang w:eastAsia="en-US"/>
              </w:rPr>
              <w:t>3</w:t>
            </w:r>
          </w:p>
          <w:p>
            <w:pPr>
              <w:pStyle w:val="Default"/>
              <w:widowControl w:val="false"/>
              <w:rPr>
                <w:b w:val="false"/>
                <w:b w:val="false"/>
                <w:bCs w:val="false"/>
                <w:sz w:val="20"/>
                <w:szCs w:val="20"/>
              </w:rPr>
            </w:pPr>
            <w:r>
              <w:rPr>
                <w:b w:val="false"/>
                <w:bCs w:val="false"/>
                <w:color w:val="000000" w:themeColor="text1"/>
                <w:sz w:val="20"/>
                <w:szCs w:val="20"/>
              </w:rPr>
              <w:t>Задача обновления стратегии туроператора может быть решена посредством:</w:t>
            </w:r>
          </w:p>
          <w:p>
            <w:pPr>
              <w:pStyle w:val="Default"/>
              <w:widowControl w:val="false"/>
              <w:rPr>
                <w:b w:val="false"/>
                <w:b w:val="false"/>
                <w:bCs w:val="false"/>
                <w:sz w:val="20"/>
                <w:szCs w:val="20"/>
              </w:rPr>
            </w:pPr>
            <w:r>
              <w:rPr>
                <w:b w:val="false"/>
                <w:bCs w:val="false"/>
                <w:color w:val="000000" w:themeColor="text1"/>
                <w:sz w:val="20"/>
                <w:szCs w:val="20"/>
              </w:rPr>
              <w:t>1. смещения в сторону нового конкурентного подхода для восстановления позиции фирмы на рынке;</w:t>
            </w:r>
          </w:p>
          <w:p>
            <w:pPr>
              <w:pStyle w:val="Default"/>
              <w:widowControl w:val="false"/>
              <w:rPr>
                <w:b w:val="false"/>
                <w:b w:val="false"/>
                <w:bCs w:val="false"/>
                <w:sz w:val="20"/>
                <w:szCs w:val="20"/>
              </w:rPr>
            </w:pPr>
            <w:r>
              <w:rPr>
                <w:b w:val="false"/>
                <w:bCs w:val="false"/>
                <w:color w:val="000000" w:themeColor="text1"/>
                <w:sz w:val="20"/>
                <w:szCs w:val="20"/>
              </w:rPr>
              <w:t>2. пересмотра внутренних операций и функциональных стратегий для обеспечения лучшей поддержки деловой стратегии;</w:t>
            </w:r>
          </w:p>
          <w:p>
            <w:pPr>
              <w:pStyle w:val="Default"/>
              <w:widowControl w:val="false"/>
              <w:rPr>
                <w:b w:val="false"/>
                <w:b w:val="false"/>
                <w:bCs w:val="false"/>
                <w:sz w:val="20"/>
                <w:szCs w:val="20"/>
              </w:rPr>
            </w:pPr>
            <w:r>
              <w:rPr>
                <w:b w:val="false"/>
                <w:bCs w:val="false"/>
                <w:color w:val="000000" w:themeColor="text1"/>
                <w:sz w:val="20"/>
                <w:szCs w:val="20"/>
              </w:rPr>
              <w:t>3. слияния с другой отраслевой компанией;</w:t>
            </w:r>
          </w:p>
          <w:p>
            <w:pPr>
              <w:pStyle w:val="Default"/>
              <w:widowControl w:val="false"/>
              <w:rPr>
                <w:b w:val="false"/>
                <w:b w:val="false"/>
                <w:bCs w:val="false"/>
                <w:sz w:val="20"/>
                <w:szCs w:val="20"/>
              </w:rPr>
            </w:pPr>
            <w:r>
              <w:rPr>
                <w:b w:val="false"/>
                <w:bCs w:val="false"/>
                <w:color w:val="000000" w:themeColor="text1"/>
                <w:sz w:val="20"/>
                <w:szCs w:val="20"/>
              </w:rPr>
              <w:t>4. сокращения ассортимента услуг и клиентской базы;</w:t>
            </w:r>
          </w:p>
          <w:p>
            <w:pPr>
              <w:pStyle w:val="Default"/>
              <w:widowControl w:val="false"/>
              <w:rPr>
                <w:b w:val="false"/>
                <w:b w:val="false"/>
                <w:bCs w:val="false"/>
                <w:sz w:val="20"/>
                <w:szCs w:val="20"/>
              </w:rPr>
            </w:pPr>
            <w:r>
              <w:rPr>
                <w:b w:val="false"/>
                <w:bCs w:val="false"/>
                <w:color w:val="000000" w:themeColor="text1"/>
                <w:sz w:val="20"/>
                <w:szCs w:val="20"/>
              </w:rPr>
              <w:t>5. сдвига в сторону старых партнеров.</w:t>
            </w:r>
          </w:p>
          <w:p>
            <w:pPr>
              <w:pStyle w:val="Normal"/>
              <w:widowControl w:val="false"/>
              <w:rPr>
                <w:b/>
                <w:b/>
                <w:bCs/>
                <w:sz w:val="20"/>
                <w:szCs w:val="20"/>
              </w:rPr>
            </w:pPr>
            <w:r>
              <w:rPr>
                <w:rFonts w:eastAsia="Calibri"/>
                <w:b/>
                <w:bCs/>
                <w:color w:val="000000" w:themeColor="text1"/>
                <w:sz w:val="20"/>
                <w:szCs w:val="20"/>
                <w:lang w:eastAsia="en-US"/>
              </w:rPr>
              <w:t xml:space="preserve">Задание </w:t>
            </w:r>
            <w:r>
              <w:rPr>
                <w:rFonts w:eastAsia="Calibri"/>
                <w:b/>
                <w:bCs/>
                <w:color w:val="000000" w:themeColor="text1"/>
                <w:sz w:val="20"/>
                <w:szCs w:val="20"/>
                <w:lang w:eastAsia="en-US"/>
              </w:rPr>
              <w:t>4</w:t>
            </w:r>
          </w:p>
          <w:p>
            <w:pPr>
              <w:pStyle w:val="Default"/>
              <w:widowControl w:val="false"/>
              <w:rPr>
                <w:b w:val="false"/>
                <w:b w:val="false"/>
                <w:bCs w:val="false"/>
                <w:sz w:val="20"/>
                <w:szCs w:val="20"/>
              </w:rPr>
            </w:pPr>
            <w:r>
              <w:rPr>
                <w:b w:val="false"/>
                <w:bCs w:val="false"/>
                <w:color w:val="000000" w:themeColor="text1"/>
                <w:sz w:val="20"/>
                <w:szCs w:val="20"/>
              </w:rPr>
              <w:t>Сложные проекты это:</w:t>
            </w:r>
          </w:p>
          <w:p>
            <w:pPr>
              <w:pStyle w:val="Default"/>
              <w:widowControl w:val="false"/>
              <w:ind w:firstLine="708"/>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программы, по разработке стратегии проекта;</w:t>
            </w:r>
          </w:p>
          <w:p>
            <w:pPr>
              <w:pStyle w:val="Default"/>
              <w:widowControl w:val="false"/>
              <w:ind w:firstLine="708"/>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проект, который реализуется в отраслях;</w:t>
            </w:r>
          </w:p>
          <w:p>
            <w:pPr>
              <w:pStyle w:val="Default"/>
              <w:widowControl w:val="false"/>
              <w:ind w:firstLine="708"/>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технические, организационные или ресурсные задачи, решение которых предполагает нетрадиционные подходы;</w:t>
            </w:r>
          </w:p>
          <w:p>
            <w:pPr>
              <w:pStyle w:val="Default"/>
              <w:widowControl w:val="false"/>
              <w:ind w:firstLine="708"/>
              <w:rPr>
                <w:b w:val="false"/>
                <w:b w:val="false"/>
                <w:bCs w:val="false"/>
                <w:sz w:val="20"/>
                <w:szCs w:val="20"/>
              </w:rPr>
            </w:pPr>
            <w:r>
              <w:rPr>
                <w:b w:val="false"/>
                <w:bCs w:val="false"/>
                <w:color w:val="000000" w:themeColor="text1"/>
                <w:sz w:val="20"/>
                <w:szCs w:val="20"/>
              </w:rPr>
              <w:t xml:space="preserve">− </w:t>
            </w:r>
            <w:r>
              <w:rPr>
                <w:b w:val="false"/>
                <w:bCs w:val="false"/>
                <w:color w:val="000000" w:themeColor="text1"/>
                <w:sz w:val="20"/>
                <w:szCs w:val="20"/>
              </w:rPr>
              <w:t>программы, которые разрабатывают стратегию для достижения определенной цели.</w:t>
            </w:r>
          </w:p>
          <w:p>
            <w:pPr>
              <w:pStyle w:val="Default"/>
              <w:widowControl w:val="false"/>
              <w:rPr>
                <w:b/>
                <w:b/>
                <w:bCs/>
                <w:sz w:val="20"/>
                <w:szCs w:val="20"/>
              </w:rPr>
            </w:pPr>
            <w:r>
              <w:rPr>
                <w:b/>
                <w:bCs/>
                <w:color w:val="000000" w:themeColor="text1"/>
                <w:sz w:val="20"/>
                <w:szCs w:val="20"/>
              </w:rPr>
              <w:t xml:space="preserve">Задание </w:t>
            </w:r>
            <w:r>
              <w:rPr>
                <w:b/>
                <w:bCs/>
                <w:color w:val="000000" w:themeColor="text1"/>
                <w:sz w:val="20"/>
                <w:szCs w:val="20"/>
              </w:rPr>
              <w:t>5</w:t>
            </w:r>
          </w:p>
          <w:p>
            <w:pPr>
              <w:pStyle w:val="Default"/>
              <w:widowControl w:val="false"/>
              <w:rPr>
                <w:b w:val="false"/>
                <w:b w:val="false"/>
                <w:bCs w:val="false"/>
                <w:sz w:val="20"/>
                <w:szCs w:val="20"/>
              </w:rPr>
            </w:pPr>
            <w:r>
              <w:rPr>
                <w:b w:val="false"/>
                <w:bCs w:val="false"/>
                <w:color w:val="000000" w:themeColor="text1"/>
                <w:sz w:val="20"/>
                <w:szCs w:val="20"/>
              </w:rPr>
              <w:t>Активный субъект туристского рынка, непосредственно участвующий в планировании, разработке, продвижении и реализации туристского продукта с коммерческими целями:</w:t>
            </w:r>
          </w:p>
          <w:p>
            <w:pPr>
              <w:pStyle w:val="Default"/>
              <w:widowControl w:val="false"/>
              <w:rPr>
                <w:b w:val="false"/>
                <w:b w:val="false"/>
                <w:bCs w:val="false"/>
                <w:sz w:val="20"/>
                <w:szCs w:val="20"/>
              </w:rPr>
            </w:pPr>
            <w:r>
              <w:rPr>
                <w:b w:val="false"/>
                <w:bCs w:val="false"/>
                <w:color w:val="000000" w:themeColor="text1"/>
                <w:sz w:val="20"/>
                <w:szCs w:val="20"/>
              </w:rPr>
              <w:t>а) турист;</w:t>
            </w:r>
          </w:p>
          <w:p>
            <w:pPr>
              <w:pStyle w:val="Default"/>
              <w:widowControl w:val="false"/>
              <w:rPr>
                <w:b w:val="false"/>
                <w:b w:val="false"/>
                <w:bCs w:val="false"/>
                <w:sz w:val="20"/>
                <w:szCs w:val="20"/>
              </w:rPr>
            </w:pPr>
            <w:r>
              <w:rPr>
                <w:b w:val="false"/>
                <w:bCs w:val="false"/>
                <w:color w:val="000000" w:themeColor="text1"/>
                <w:sz w:val="20"/>
                <w:szCs w:val="20"/>
              </w:rPr>
              <w:t>б) туристский ресурс;</w:t>
            </w:r>
          </w:p>
          <w:p>
            <w:pPr>
              <w:pStyle w:val="Default"/>
              <w:widowControl w:val="false"/>
              <w:rPr>
                <w:b w:val="false"/>
                <w:b w:val="false"/>
                <w:bCs w:val="false"/>
                <w:sz w:val="20"/>
                <w:szCs w:val="20"/>
              </w:rPr>
            </w:pPr>
            <w:r>
              <w:rPr>
                <w:b w:val="false"/>
                <w:bCs w:val="false"/>
                <w:color w:val="000000" w:themeColor="text1"/>
                <w:sz w:val="20"/>
                <w:szCs w:val="20"/>
              </w:rPr>
              <w:t>в) турагент;</w:t>
            </w:r>
          </w:p>
          <w:p>
            <w:pPr>
              <w:pStyle w:val="Normal"/>
              <w:widowControl w:val="false"/>
              <w:rPr>
                <w:b w:val="false"/>
                <w:b w:val="false"/>
                <w:bCs w:val="false"/>
                <w:sz w:val="20"/>
                <w:szCs w:val="20"/>
              </w:rPr>
            </w:pPr>
            <w:r>
              <w:rPr>
                <w:b w:val="false"/>
                <w:bCs w:val="false"/>
                <w:color w:val="000000" w:themeColor="text1"/>
                <w:sz w:val="20"/>
                <w:szCs w:val="20"/>
              </w:rPr>
              <w:t>г) туроператор.</w:t>
            </w:r>
          </w:p>
          <w:p>
            <w:pPr>
              <w:pStyle w:val="1"/>
              <w:widowControl w:val="false"/>
              <w:spacing w:before="0" w:after="0"/>
              <w:rPr>
                <w:b/>
                <w:b/>
                <w:bCs/>
                <w:sz w:val="20"/>
                <w:szCs w:val="20"/>
              </w:rPr>
            </w:pPr>
            <w:r>
              <w:rPr>
                <w:rFonts w:cs="Times New Roman" w:ascii="Times New Roman" w:hAnsi="Times New Roman"/>
                <w:b/>
                <w:bCs/>
                <w:color w:val="000000" w:themeColor="text1"/>
                <w:sz w:val="20"/>
                <w:szCs w:val="20"/>
              </w:rPr>
              <w:t xml:space="preserve">Задание </w:t>
            </w:r>
            <w:r>
              <w:rPr>
                <w:rFonts w:cs="Times New Roman" w:ascii="Times New Roman" w:hAnsi="Times New Roman"/>
                <w:b/>
                <w:bCs/>
                <w:color w:val="000000" w:themeColor="text1"/>
                <w:sz w:val="20"/>
                <w:szCs w:val="20"/>
              </w:rPr>
              <w:t>6</w:t>
            </w:r>
          </w:p>
          <w:p>
            <w:pPr>
              <w:pStyle w:val="Normal"/>
              <w:widowControl w:val="false"/>
              <w:jc w:val="both"/>
              <w:rPr>
                <w:b w:val="false"/>
                <w:b w:val="false"/>
                <w:bCs w:val="false"/>
                <w:sz w:val="20"/>
                <w:szCs w:val="20"/>
              </w:rPr>
            </w:pPr>
            <w:r>
              <w:rPr>
                <w:b w:val="false"/>
                <w:bCs w:val="false"/>
                <w:color w:val="000000" w:themeColor="text1"/>
                <w:sz w:val="20"/>
                <w:szCs w:val="20"/>
              </w:rPr>
              <w:t>К механизмам продвижения России как туристского направления на внутреннем и международном туристских рынках следует отнести:</w:t>
            </w:r>
          </w:p>
          <w:p>
            <w:pPr>
              <w:pStyle w:val="Normal"/>
              <w:widowControl w:val="false"/>
              <w:jc w:val="both"/>
              <w:rPr>
                <w:b w:val="false"/>
                <w:b w:val="false"/>
                <w:bCs w:val="false"/>
                <w:sz w:val="20"/>
                <w:szCs w:val="20"/>
              </w:rPr>
            </w:pPr>
            <w:r>
              <w:rPr>
                <w:b w:val="false"/>
                <w:bCs w:val="false"/>
                <w:color w:val="000000" w:themeColor="text1"/>
                <w:sz w:val="20"/>
                <w:szCs w:val="20"/>
              </w:rPr>
              <w:t>Выберите один или несколько ответов:</w:t>
            </w:r>
          </w:p>
          <w:p>
            <w:pPr>
              <w:pStyle w:val="Normal"/>
              <w:widowControl w:val="false"/>
              <w:jc w:val="both"/>
              <w:rPr/>
            </w:pPr>
            <w:r>
              <w:rPr>
                <w:rStyle w:val="Answernumber"/>
                <w:b w:val="false"/>
                <w:bCs w:val="false"/>
                <w:color w:val="000000" w:themeColor="text1"/>
                <w:sz w:val="20"/>
                <w:szCs w:val="20"/>
              </w:rPr>
              <w:t>a) </w:t>
            </w:r>
            <w:r>
              <w:rPr>
                <w:b w:val="false"/>
                <w:bCs w:val="false"/>
                <w:color w:val="000000" w:themeColor="text1"/>
                <w:sz w:val="20"/>
                <w:szCs w:val="20"/>
              </w:rPr>
              <w:t>участие в крупнейших международных туристических и иных выставках единым российским национальным стендом с привлечением органов исполнительной власти субъектов Российской Федерации</w:t>
            </w:r>
          </w:p>
          <w:p>
            <w:pPr>
              <w:pStyle w:val="Normal"/>
              <w:widowControl w:val="false"/>
              <w:jc w:val="both"/>
              <w:rPr/>
            </w:pPr>
            <w:r>
              <w:rPr>
                <w:rStyle w:val="Answernumber"/>
                <w:b w:val="false"/>
                <w:bCs w:val="false"/>
                <w:color w:val="000000" w:themeColor="text1"/>
                <w:sz w:val="20"/>
                <w:szCs w:val="20"/>
              </w:rPr>
              <w:t>б) </w:t>
            </w:r>
            <w:r>
              <w:rPr>
                <w:b w:val="false"/>
                <w:bCs w:val="false"/>
                <w:color w:val="000000" w:themeColor="text1"/>
                <w:sz w:val="20"/>
                <w:szCs w:val="20"/>
              </w:rPr>
              <w:t>некоммерческое рекламное продвижение российского туристского продукта на зарубежных рынках и на внутреннем рынке, с целью увеличения въездного и внутреннего туристского потока и создания благоприятного имиджа России</w:t>
            </w:r>
          </w:p>
          <w:p>
            <w:pPr>
              <w:pStyle w:val="1"/>
              <w:widowControl w:val="false"/>
              <w:spacing w:before="0" w:after="0"/>
              <w:jc w:val="both"/>
              <w:rPr/>
            </w:pPr>
            <w:r>
              <w:rPr>
                <w:rStyle w:val="Answernumber"/>
                <w:rFonts w:cs="Times New Roman" w:ascii="Times New Roman" w:hAnsi="Times New Roman"/>
                <w:b w:val="false"/>
                <w:bCs w:val="false"/>
                <w:color w:val="000000" w:themeColor="text1"/>
                <w:sz w:val="20"/>
                <w:szCs w:val="20"/>
              </w:rPr>
              <w:t>в) </w:t>
            </w:r>
            <w:r>
              <w:rPr>
                <w:rFonts w:cs="Times New Roman" w:ascii="Times New Roman" w:hAnsi="Times New Roman"/>
                <w:b w:val="false"/>
                <w:bCs w:val="false"/>
                <w:color w:val="000000" w:themeColor="text1"/>
                <w:sz w:val="20"/>
                <w:szCs w:val="20"/>
              </w:rPr>
              <w:t>разработку новых маршрутов по труднодоступным регионам страны</w:t>
            </w:r>
          </w:p>
        </w:tc>
      </w:tr>
    </w:tbl>
    <w:p>
      <w:pPr>
        <w:pStyle w:val="Normal"/>
        <w:spacing w:lineRule="auto" w:line="360"/>
        <w:jc w:val="center"/>
        <w:rPr>
          <w:b/>
          <w:b/>
          <w:color w:val="000000" w:themeColor="text1"/>
          <w:sz w:val="28"/>
          <w:szCs w:val="28"/>
        </w:rPr>
      </w:pPr>
      <w:r>
        <w:rPr>
          <w:b/>
          <w:color w:val="000000" w:themeColor="text1"/>
          <w:sz w:val="28"/>
          <w:szCs w:val="28"/>
        </w:rPr>
      </w:r>
    </w:p>
    <w:p>
      <w:pPr>
        <w:pStyle w:val="Normal"/>
        <w:spacing w:lineRule="auto" w:line="240" w:before="0" w:after="0"/>
        <w:ind w:left="567" w:hanging="0"/>
        <w:jc w:val="center"/>
        <w:rPr>
          <w:sz w:val="24"/>
          <w:szCs w:val="24"/>
        </w:rPr>
      </w:pPr>
      <w:r>
        <w:rPr>
          <w:b/>
          <w:color w:val="000000" w:themeColor="text1"/>
          <w:sz w:val="24"/>
          <w:szCs w:val="24"/>
        </w:rPr>
        <w:t>Примерный перечень вопросов к зачету.</w:t>
      </w:r>
    </w:p>
    <w:p>
      <w:pPr>
        <w:pStyle w:val="ListParagraph"/>
        <w:widowControl w:val="false"/>
        <w:numPr>
          <w:ilvl w:val="1"/>
          <w:numId w:val="16"/>
        </w:numPr>
        <w:tabs>
          <w:tab w:val="clear" w:pos="708"/>
          <w:tab w:val="left" w:pos="1211" w:leader="none"/>
        </w:tabs>
        <w:spacing w:lineRule="auto" w:line="240" w:before="0" w:after="0"/>
        <w:ind w:left="567" w:hanging="357"/>
        <w:jc w:val="both"/>
        <w:rPr>
          <w:sz w:val="24"/>
          <w:szCs w:val="24"/>
        </w:rPr>
      </w:pPr>
      <w:r>
        <w:rPr>
          <w:color w:val="000000" w:themeColor="text1"/>
          <w:sz w:val="24"/>
          <w:szCs w:val="24"/>
        </w:rPr>
        <w:t>Понятие</w:t>
      </w:r>
      <w:r>
        <w:rPr>
          <w:color w:val="000000" w:themeColor="text1"/>
          <w:spacing w:val="-4"/>
          <w:sz w:val="24"/>
          <w:szCs w:val="24"/>
        </w:rPr>
        <w:t xml:space="preserve"> </w:t>
      </w:r>
      <w:r>
        <w:rPr>
          <w:color w:val="000000" w:themeColor="text1"/>
          <w:sz w:val="24"/>
          <w:szCs w:val="24"/>
        </w:rPr>
        <w:t>культурно-массового</w:t>
      </w:r>
      <w:r>
        <w:rPr>
          <w:color w:val="000000" w:themeColor="text1"/>
          <w:spacing w:val="-3"/>
          <w:sz w:val="24"/>
          <w:szCs w:val="24"/>
        </w:rPr>
        <w:t xml:space="preserve"> </w:t>
      </w:r>
      <w:r>
        <w:rPr>
          <w:color w:val="000000" w:themeColor="text1"/>
          <w:sz w:val="24"/>
          <w:szCs w:val="24"/>
        </w:rPr>
        <w:t>мероприятия,</w:t>
      </w:r>
      <w:r>
        <w:rPr>
          <w:color w:val="000000" w:themeColor="text1"/>
          <w:spacing w:val="-4"/>
          <w:sz w:val="24"/>
          <w:szCs w:val="24"/>
        </w:rPr>
        <w:t xml:space="preserve"> </w:t>
      </w:r>
      <w:r>
        <w:rPr>
          <w:color w:val="000000" w:themeColor="text1"/>
          <w:sz w:val="24"/>
          <w:szCs w:val="24"/>
        </w:rPr>
        <w:t>его</w:t>
      </w:r>
      <w:r>
        <w:rPr>
          <w:color w:val="000000" w:themeColor="text1"/>
          <w:spacing w:val="-3"/>
          <w:sz w:val="24"/>
          <w:szCs w:val="24"/>
        </w:rPr>
        <w:t xml:space="preserve"> </w:t>
      </w:r>
      <w:r>
        <w:rPr>
          <w:color w:val="000000" w:themeColor="text1"/>
          <w:sz w:val="24"/>
          <w:szCs w:val="24"/>
        </w:rPr>
        <w:t>характеристики.</w:t>
      </w:r>
    </w:p>
    <w:p>
      <w:pPr>
        <w:pStyle w:val="ListParagraph"/>
        <w:widowControl w:val="false"/>
        <w:numPr>
          <w:ilvl w:val="1"/>
          <w:numId w:val="16"/>
        </w:numPr>
        <w:tabs>
          <w:tab w:val="clear" w:pos="708"/>
          <w:tab w:val="left" w:pos="1211" w:leader="none"/>
          <w:tab w:val="left" w:pos="3985" w:leader="none"/>
          <w:tab w:val="left" w:pos="5842" w:leader="none"/>
          <w:tab w:val="left" w:pos="6550" w:leader="none"/>
          <w:tab w:val="left" w:pos="7682" w:leader="none"/>
          <w:tab w:val="left" w:pos="9058" w:leader="none"/>
        </w:tabs>
        <w:spacing w:lineRule="auto" w:line="240" w:before="0" w:after="0"/>
        <w:ind w:left="567" w:right="407" w:hanging="356"/>
        <w:jc w:val="both"/>
        <w:rPr>
          <w:sz w:val="24"/>
          <w:szCs w:val="24"/>
        </w:rPr>
      </w:pPr>
      <w:r>
        <w:rPr>
          <w:color w:val="000000" w:themeColor="text1"/>
          <w:sz w:val="24"/>
          <w:szCs w:val="24"/>
        </w:rPr>
        <w:t xml:space="preserve">Культурно-массовое мероприятие как способ создания </w:t>
      </w:r>
      <w:r>
        <w:rPr>
          <w:color w:val="000000" w:themeColor="text1"/>
          <w:spacing w:val="-1"/>
          <w:sz w:val="24"/>
          <w:szCs w:val="24"/>
        </w:rPr>
        <w:t xml:space="preserve">позитивного </w:t>
      </w:r>
      <w:r>
        <w:rPr>
          <w:color w:val="000000" w:themeColor="text1"/>
          <w:spacing w:val="-67"/>
          <w:sz w:val="24"/>
          <w:szCs w:val="24"/>
        </w:rPr>
        <w:t xml:space="preserve"> </w:t>
      </w:r>
      <w:r>
        <w:rPr>
          <w:color w:val="000000" w:themeColor="text1"/>
          <w:sz w:val="24"/>
          <w:szCs w:val="24"/>
        </w:rPr>
        <w:t>отношения</w:t>
      </w:r>
      <w:r>
        <w:rPr>
          <w:color w:val="000000" w:themeColor="text1"/>
          <w:spacing w:val="-1"/>
          <w:sz w:val="24"/>
          <w:szCs w:val="24"/>
        </w:rPr>
        <w:t xml:space="preserve"> </w:t>
      </w:r>
      <w:r>
        <w:rPr>
          <w:color w:val="000000" w:themeColor="text1"/>
          <w:sz w:val="24"/>
          <w:szCs w:val="24"/>
        </w:rPr>
        <w:t>участников.</w:t>
      </w:r>
    </w:p>
    <w:p>
      <w:pPr>
        <w:pStyle w:val="ListParagraph"/>
        <w:widowControl w:val="false"/>
        <w:numPr>
          <w:ilvl w:val="1"/>
          <w:numId w:val="16"/>
        </w:numPr>
        <w:tabs>
          <w:tab w:val="clear" w:pos="708"/>
          <w:tab w:val="left" w:pos="1211" w:leader="none"/>
        </w:tabs>
        <w:spacing w:lineRule="auto" w:line="240" w:before="0" w:after="0"/>
        <w:ind w:left="567" w:hanging="357"/>
        <w:jc w:val="both"/>
        <w:rPr>
          <w:sz w:val="24"/>
          <w:szCs w:val="24"/>
        </w:rPr>
      </w:pPr>
      <w:r>
        <w:rPr>
          <w:color w:val="000000" w:themeColor="text1"/>
          <w:sz w:val="24"/>
          <w:szCs w:val="24"/>
        </w:rPr>
        <w:t>Концепция</w:t>
      </w:r>
      <w:r>
        <w:rPr>
          <w:color w:val="000000" w:themeColor="text1"/>
          <w:spacing w:val="-5"/>
          <w:sz w:val="24"/>
          <w:szCs w:val="24"/>
        </w:rPr>
        <w:t xml:space="preserve"> </w:t>
      </w:r>
      <w:r>
        <w:rPr>
          <w:color w:val="000000" w:themeColor="text1"/>
          <w:sz w:val="24"/>
          <w:szCs w:val="24"/>
        </w:rPr>
        <w:t>культурно-массового</w:t>
      </w:r>
      <w:r>
        <w:rPr>
          <w:color w:val="000000" w:themeColor="text1"/>
          <w:spacing w:val="-4"/>
          <w:sz w:val="24"/>
          <w:szCs w:val="24"/>
        </w:rPr>
        <w:t xml:space="preserve"> </w:t>
      </w:r>
      <w:r>
        <w:rPr>
          <w:color w:val="000000" w:themeColor="text1"/>
          <w:sz w:val="24"/>
          <w:szCs w:val="24"/>
        </w:rPr>
        <w:t>мероприятия.</w:t>
      </w:r>
    </w:p>
    <w:p>
      <w:pPr>
        <w:pStyle w:val="ListParagraph"/>
        <w:widowControl w:val="false"/>
        <w:numPr>
          <w:ilvl w:val="1"/>
          <w:numId w:val="16"/>
        </w:numPr>
        <w:tabs>
          <w:tab w:val="clear" w:pos="708"/>
          <w:tab w:val="left" w:pos="1211" w:leader="none"/>
        </w:tabs>
        <w:spacing w:lineRule="auto" w:line="240" w:before="0" w:after="0"/>
        <w:ind w:left="567" w:hanging="357"/>
        <w:jc w:val="both"/>
        <w:rPr>
          <w:sz w:val="24"/>
          <w:szCs w:val="24"/>
        </w:rPr>
      </w:pPr>
      <w:r>
        <w:rPr>
          <w:color w:val="000000" w:themeColor="text1"/>
          <w:sz w:val="24"/>
          <w:szCs w:val="24"/>
        </w:rPr>
        <w:t>Классификация</w:t>
      </w:r>
      <w:r>
        <w:rPr>
          <w:color w:val="000000" w:themeColor="text1"/>
          <w:spacing w:val="-6"/>
          <w:sz w:val="24"/>
          <w:szCs w:val="24"/>
        </w:rPr>
        <w:t xml:space="preserve"> </w:t>
      </w:r>
      <w:r>
        <w:rPr>
          <w:color w:val="000000" w:themeColor="text1"/>
          <w:sz w:val="24"/>
          <w:szCs w:val="24"/>
        </w:rPr>
        <w:t>культурно-массовых</w:t>
      </w:r>
      <w:r>
        <w:rPr>
          <w:color w:val="000000" w:themeColor="text1"/>
          <w:spacing w:val="-5"/>
          <w:sz w:val="24"/>
          <w:szCs w:val="24"/>
        </w:rPr>
        <w:t xml:space="preserve"> </w:t>
      </w:r>
      <w:r>
        <w:rPr>
          <w:color w:val="000000" w:themeColor="text1"/>
          <w:sz w:val="24"/>
          <w:szCs w:val="24"/>
        </w:rPr>
        <w:t>мероприятий.</w:t>
      </w:r>
    </w:p>
    <w:p>
      <w:pPr>
        <w:pStyle w:val="ListParagraph"/>
        <w:widowControl w:val="false"/>
        <w:numPr>
          <w:ilvl w:val="1"/>
          <w:numId w:val="16"/>
        </w:numPr>
        <w:tabs>
          <w:tab w:val="clear" w:pos="708"/>
          <w:tab w:val="left" w:pos="1211" w:leader="none"/>
        </w:tabs>
        <w:spacing w:lineRule="auto" w:line="240" w:before="0" w:after="0"/>
        <w:ind w:left="567" w:hanging="357"/>
        <w:jc w:val="both"/>
        <w:rPr>
          <w:sz w:val="24"/>
          <w:szCs w:val="24"/>
        </w:rPr>
      </w:pPr>
      <w:r>
        <w:rPr>
          <w:color w:val="000000" w:themeColor="text1"/>
          <w:sz w:val="24"/>
          <w:szCs w:val="24"/>
        </w:rPr>
        <w:t>Целевые</w:t>
      </w:r>
      <w:r>
        <w:rPr>
          <w:color w:val="000000" w:themeColor="text1"/>
          <w:spacing w:val="-5"/>
          <w:sz w:val="24"/>
          <w:szCs w:val="24"/>
        </w:rPr>
        <w:t xml:space="preserve"> </w:t>
      </w:r>
      <w:r>
        <w:rPr>
          <w:color w:val="000000" w:themeColor="text1"/>
          <w:sz w:val="24"/>
          <w:szCs w:val="24"/>
        </w:rPr>
        <w:t>группы</w:t>
      </w:r>
      <w:r>
        <w:rPr>
          <w:color w:val="000000" w:themeColor="text1"/>
          <w:spacing w:val="-5"/>
          <w:sz w:val="24"/>
          <w:szCs w:val="24"/>
        </w:rPr>
        <w:t xml:space="preserve"> </w:t>
      </w:r>
      <w:r>
        <w:rPr>
          <w:color w:val="000000" w:themeColor="text1"/>
          <w:sz w:val="24"/>
          <w:szCs w:val="24"/>
        </w:rPr>
        <w:t>культурно-массовых</w:t>
      </w:r>
      <w:r>
        <w:rPr>
          <w:color w:val="000000" w:themeColor="text1"/>
          <w:spacing w:val="-4"/>
          <w:sz w:val="24"/>
          <w:szCs w:val="24"/>
        </w:rPr>
        <w:t xml:space="preserve"> </w:t>
      </w:r>
      <w:r>
        <w:rPr>
          <w:color w:val="000000" w:themeColor="text1"/>
          <w:sz w:val="24"/>
          <w:szCs w:val="24"/>
        </w:rPr>
        <w:t>мероприятий.</w:t>
      </w:r>
    </w:p>
    <w:p>
      <w:pPr>
        <w:pStyle w:val="ListParagraph"/>
        <w:widowControl w:val="false"/>
        <w:numPr>
          <w:ilvl w:val="1"/>
          <w:numId w:val="16"/>
        </w:numPr>
        <w:tabs>
          <w:tab w:val="clear" w:pos="708"/>
          <w:tab w:val="left" w:pos="1211" w:leader="none"/>
        </w:tabs>
        <w:spacing w:lineRule="auto" w:line="240" w:before="0" w:after="0"/>
        <w:ind w:left="567" w:hanging="357"/>
        <w:jc w:val="both"/>
        <w:rPr>
          <w:sz w:val="24"/>
          <w:szCs w:val="24"/>
        </w:rPr>
      </w:pPr>
      <w:r>
        <w:rPr>
          <w:color w:val="000000" w:themeColor="text1"/>
          <w:sz w:val="24"/>
          <w:szCs w:val="24"/>
        </w:rPr>
        <w:t>Управление</w:t>
      </w:r>
      <w:r>
        <w:rPr>
          <w:color w:val="000000" w:themeColor="text1"/>
          <w:spacing w:val="-3"/>
          <w:sz w:val="24"/>
          <w:szCs w:val="24"/>
        </w:rPr>
        <w:t xml:space="preserve"> </w:t>
      </w:r>
      <w:r>
        <w:rPr>
          <w:color w:val="000000" w:themeColor="text1"/>
          <w:sz w:val="24"/>
          <w:szCs w:val="24"/>
        </w:rPr>
        <w:t>в</w:t>
      </w:r>
      <w:r>
        <w:rPr>
          <w:color w:val="000000" w:themeColor="text1"/>
          <w:spacing w:val="-3"/>
          <w:sz w:val="24"/>
          <w:szCs w:val="24"/>
        </w:rPr>
        <w:t xml:space="preserve"> </w:t>
      </w:r>
      <w:r>
        <w:rPr>
          <w:color w:val="000000" w:themeColor="text1"/>
          <w:sz w:val="24"/>
          <w:szCs w:val="24"/>
        </w:rPr>
        <w:t>культурно-массовых</w:t>
      </w:r>
      <w:r>
        <w:rPr>
          <w:color w:val="000000" w:themeColor="text1"/>
          <w:spacing w:val="-5"/>
          <w:sz w:val="24"/>
          <w:szCs w:val="24"/>
        </w:rPr>
        <w:t xml:space="preserve"> </w:t>
      </w:r>
      <w:r>
        <w:rPr>
          <w:color w:val="000000" w:themeColor="text1"/>
          <w:sz w:val="24"/>
          <w:szCs w:val="24"/>
        </w:rPr>
        <w:t>деятельности.</w:t>
      </w:r>
    </w:p>
    <w:p>
      <w:pPr>
        <w:pStyle w:val="ListParagraph"/>
        <w:widowControl w:val="false"/>
        <w:numPr>
          <w:ilvl w:val="1"/>
          <w:numId w:val="16"/>
        </w:numPr>
        <w:tabs>
          <w:tab w:val="clear" w:pos="708"/>
          <w:tab w:val="left" w:pos="1211" w:leader="none"/>
        </w:tabs>
        <w:spacing w:lineRule="auto" w:line="240" w:before="0" w:after="0"/>
        <w:ind w:left="567" w:hanging="357"/>
        <w:jc w:val="both"/>
        <w:rPr>
          <w:sz w:val="24"/>
          <w:szCs w:val="24"/>
        </w:rPr>
      </w:pPr>
      <w:r>
        <w:rPr>
          <w:color w:val="000000" w:themeColor="text1"/>
          <w:sz w:val="24"/>
          <w:szCs w:val="24"/>
        </w:rPr>
        <w:t>Режиссура</w:t>
      </w:r>
      <w:r>
        <w:rPr>
          <w:color w:val="000000" w:themeColor="text1"/>
          <w:spacing w:val="-5"/>
          <w:sz w:val="24"/>
          <w:szCs w:val="24"/>
        </w:rPr>
        <w:t xml:space="preserve"> </w:t>
      </w:r>
      <w:r>
        <w:rPr>
          <w:color w:val="000000" w:themeColor="text1"/>
          <w:sz w:val="24"/>
          <w:szCs w:val="24"/>
        </w:rPr>
        <w:t>в</w:t>
      </w:r>
      <w:r>
        <w:rPr>
          <w:color w:val="000000" w:themeColor="text1"/>
          <w:spacing w:val="-5"/>
          <w:sz w:val="24"/>
          <w:szCs w:val="24"/>
        </w:rPr>
        <w:t xml:space="preserve"> </w:t>
      </w:r>
      <w:r>
        <w:rPr>
          <w:color w:val="000000" w:themeColor="text1"/>
          <w:sz w:val="24"/>
          <w:szCs w:val="24"/>
        </w:rPr>
        <w:t>культурно-массовых</w:t>
      </w:r>
      <w:r>
        <w:rPr>
          <w:color w:val="000000" w:themeColor="text1"/>
          <w:spacing w:val="-3"/>
          <w:sz w:val="24"/>
          <w:szCs w:val="24"/>
        </w:rPr>
        <w:t xml:space="preserve"> </w:t>
      </w:r>
      <w:r>
        <w:rPr>
          <w:color w:val="000000" w:themeColor="text1"/>
          <w:sz w:val="24"/>
          <w:szCs w:val="24"/>
        </w:rPr>
        <w:t>мероприятиях.</w:t>
      </w:r>
    </w:p>
    <w:p>
      <w:pPr>
        <w:pStyle w:val="ListParagraph"/>
        <w:widowControl w:val="false"/>
        <w:numPr>
          <w:ilvl w:val="1"/>
          <w:numId w:val="16"/>
        </w:numPr>
        <w:tabs>
          <w:tab w:val="clear" w:pos="708"/>
          <w:tab w:val="left" w:pos="1211" w:leader="none"/>
        </w:tabs>
        <w:spacing w:lineRule="auto" w:line="240" w:before="0" w:after="0"/>
        <w:ind w:left="567" w:hanging="357"/>
        <w:jc w:val="both"/>
        <w:rPr>
          <w:sz w:val="24"/>
          <w:szCs w:val="24"/>
        </w:rPr>
      </w:pPr>
      <w:r>
        <w:rPr>
          <w:color w:val="000000" w:themeColor="text1"/>
          <w:sz w:val="24"/>
          <w:szCs w:val="24"/>
        </w:rPr>
        <w:t>Среда</w:t>
      </w:r>
      <w:r>
        <w:rPr>
          <w:color w:val="000000" w:themeColor="text1"/>
          <w:spacing w:val="-4"/>
          <w:sz w:val="24"/>
          <w:szCs w:val="24"/>
        </w:rPr>
        <w:t xml:space="preserve"> </w:t>
      </w:r>
      <w:r>
        <w:rPr>
          <w:color w:val="000000" w:themeColor="text1"/>
          <w:sz w:val="24"/>
          <w:szCs w:val="24"/>
        </w:rPr>
        <w:t>организаций</w:t>
      </w:r>
      <w:r>
        <w:rPr>
          <w:color w:val="000000" w:themeColor="text1"/>
          <w:spacing w:val="-7"/>
          <w:sz w:val="24"/>
          <w:szCs w:val="24"/>
        </w:rPr>
        <w:t xml:space="preserve"> </w:t>
      </w:r>
      <w:r>
        <w:rPr>
          <w:color w:val="000000" w:themeColor="text1"/>
          <w:sz w:val="24"/>
          <w:szCs w:val="24"/>
        </w:rPr>
        <w:t>культурно-массовых</w:t>
      </w:r>
      <w:r>
        <w:rPr>
          <w:color w:val="000000" w:themeColor="text1"/>
          <w:spacing w:val="-3"/>
          <w:sz w:val="24"/>
          <w:szCs w:val="24"/>
        </w:rPr>
        <w:t xml:space="preserve"> </w:t>
      </w:r>
      <w:r>
        <w:rPr>
          <w:color w:val="000000" w:themeColor="text1"/>
          <w:sz w:val="24"/>
          <w:szCs w:val="24"/>
        </w:rPr>
        <w:t>мероприятий.</w:t>
      </w:r>
    </w:p>
    <w:p>
      <w:pPr>
        <w:pStyle w:val="ListParagraph"/>
        <w:widowControl w:val="false"/>
        <w:numPr>
          <w:ilvl w:val="1"/>
          <w:numId w:val="16"/>
        </w:numPr>
        <w:tabs>
          <w:tab w:val="clear" w:pos="708"/>
          <w:tab w:val="left" w:pos="1211" w:leader="none"/>
        </w:tabs>
        <w:spacing w:lineRule="auto" w:line="240" w:before="0" w:after="0"/>
        <w:ind w:left="567" w:right="406" w:hanging="356"/>
        <w:jc w:val="both"/>
        <w:rPr>
          <w:sz w:val="24"/>
          <w:szCs w:val="24"/>
        </w:rPr>
      </w:pPr>
      <w:r>
        <w:rPr>
          <w:color w:val="000000" w:themeColor="text1"/>
          <w:sz w:val="24"/>
          <w:szCs w:val="24"/>
        </w:rPr>
        <w:t>Структура</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культурно-массовых</w:t>
      </w:r>
      <w:r>
        <w:rPr>
          <w:color w:val="000000" w:themeColor="text1"/>
          <w:spacing w:val="1"/>
          <w:sz w:val="24"/>
          <w:szCs w:val="24"/>
        </w:rPr>
        <w:t xml:space="preserve"> </w:t>
      </w:r>
      <w:r>
        <w:rPr>
          <w:color w:val="000000" w:themeColor="text1"/>
          <w:sz w:val="24"/>
          <w:szCs w:val="24"/>
        </w:rPr>
        <w:t>мероприятий,</w:t>
      </w:r>
      <w:r>
        <w:rPr>
          <w:color w:val="000000" w:themeColor="text1"/>
          <w:spacing w:val="1"/>
          <w:sz w:val="24"/>
          <w:szCs w:val="24"/>
        </w:rPr>
        <w:t xml:space="preserve"> </w:t>
      </w:r>
      <w:r>
        <w:rPr>
          <w:color w:val="000000" w:themeColor="text1"/>
          <w:sz w:val="24"/>
          <w:szCs w:val="24"/>
        </w:rPr>
        <w:t>среды</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особенности</w:t>
      </w:r>
      <w:r>
        <w:rPr>
          <w:color w:val="000000" w:themeColor="text1"/>
          <w:spacing w:val="-1"/>
          <w:sz w:val="24"/>
          <w:szCs w:val="24"/>
        </w:rPr>
        <w:t xml:space="preserve"> </w:t>
      </w:r>
      <w:r>
        <w:rPr>
          <w:color w:val="000000" w:themeColor="text1"/>
          <w:sz w:val="24"/>
          <w:szCs w:val="24"/>
        </w:rPr>
        <w:t>ее</w:t>
      </w:r>
      <w:r>
        <w:rPr>
          <w:color w:val="000000" w:themeColor="text1"/>
          <w:spacing w:val="-1"/>
          <w:sz w:val="24"/>
          <w:szCs w:val="24"/>
        </w:rPr>
        <w:t xml:space="preserve"> </w:t>
      </w:r>
      <w:r>
        <w:rPr>
          <w:color w:val="000000" w:themeColor="text1"/>
          <w:sz w:val="24"/>
          <w:szCs w:val="24"/>
        </w:rPr>
        <w:t>формирования.</w:t>
      </w:r>
    </w:p>
    <w:p>
      <w:pPr>
        <w:pStyle w:val="ListParagraph"/>
        <w:widowControl w:val="false"/>
        <w:numPr>
          <w:ilvl w:val="1"/>
          <w:numId w:val="16"/>
        </w:numPr>
        <w:tabs>
          <w:tab w:val="clear" w:pos="708"/>
          <w:tab w:val="left" w:pos="1211" w:leader="none"/>
        </w:tabs>
        <w:spacing w:lineRule="auto" w:line="240" w:before="0" w:after="0"/>
        <w:ind w:left="567" w:right="402" w:hanging="356"/>
        <w:jc w:val="both"/>
        <w:rPr>
          <w:sz w:val="24"/>
          <w:szCs w:val="24"/>
        </w:rPr>
      </w:pPr>
      <w:r>
        <w:rPr>
          <w:color w:val="000000" w:themeColor="text1"/>
          <w:sz w:val="24"/>
          <w:szCs w:val="24"/>
        </w:rPr>
        <w:t>Методика</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совокупность</w:t>
      </w:r>
      <w:r>
        <w:rPr>
          <w:color w:val="000000" w:themeColor="text1"/>
          <w:spacing w:val="1"/>
          <w:sz w:val="24"/>
          <w:szCs w:val="24"/>
        </w:rPr>
        <w:t xml:space="preserve"> </w:t>
      </w:r>
      <w:r>
        <w:rPr>
          <w:color w:val="000000" w:themeColor="text1"/>
          <w:sz w:val="24"/>
          <w:szCs w:val="24"/>
        </w:rPr>
        <w:t>методов,</w:t>
      </w:r>
      <w:r>
        <w:rPr>
          <w:color w:val="000000" w:themeColor="text1"/>
          <w:spacing w:val="-2"/>
          <w:sz w:val="24"/>
          <w:szCs w:val="24"/>
        </w:rPr>
        <w:t xml:space="preserve"> </w:t>
      </w:r>
      <w:r>
        <w:rPr>
          <w:color w:val="000000" w:themeColor="text1"/>
          <w:sz w:val="24"/>
          <w:szCs w:val="24"/>
        </w:rPr>
        <w:t>способов,</w:t>
      </w:r>
      <w:r>
        <w:rPr>
          <w:color w:val="000000" w:themeColor="text1"/>
          <w:spacing w:val="-2"/>
          <w:sz w:val="24"/>
          <w:szCs w:val="24"/>
        </w:rPr>
        <w:t xml:space="preserve"> </w:t>
      </w:r>
      <w:r>
        <w:rPr>
          <w:color w:val="000000" w:themeColor="text1"/>
          <w:sz w:val="24"/>
          <w:szCs w:val="24"/>
        </w:rPr>
        <w:t>приемов</w:t>
      </w:r>
      <w:r>
        <w:rPr>
          <w:color w:val="000000" w:themeColor="text1"/>
          <w:spacing w:val="-3"/>
          <w:sz w:val="24"/>
          <w:szCs w:val="24"/>
        </w:rPr>
        <w:t xml:space="preserve"> </w:t>
      </w:r>
      <w:r>
        <w:rPr>
          <w:color w:val="000000" w:themeColor="text1"/>
          <w:sz w:val="24"/>
          <w:szCs w:val="24"/>
        </w:rPr>
        <w:t>и</w:t>
      </w:r>
      <w:r>
        <w:rPr>
          <w:color w:val="000000" w:themeColor="text1"/>
          <w:spacing w:val="-4"/>
          <w:sz w:val="24"/>
          <w:szCs w:val="24"/>
        </w:rPr>
        <w:t xml:space="preserve"> </w:t>
      </w:r>
      <w:r>
        <w:rPr>
          <w:color w:val="000000" w:themeColor="text1"/>
          <w:sz w:val="24"/>
          <w:szCs w:val="24"/>
        </w:rPr>
        <w:t>действий</w:t>
      </w:r>
      <w:r>
        <w:rPr>
          <w:color w:val="000000" w:themeColor="text1"/>
          <w:spacing w:val="-2"/>
          <w:sz w:val="24"/>
          <w:szCs w:val="24"/>
        </w:rPr>
        <w:t xml:space="preserve"> </w:t>
      </w:r>
      <w:r>
        <w:rPr>
          <w:color w:val="000000" w:themeColor="text1"/>
          <w:sz w:val="24"/>
          <w:szCs w:val="24"/>
        </w:rPr>
        <w:t>достижения</w:t>
      </w:r>
      <w:r>
        <w:rPr>
          <w:color w:val="000000" w:themeColor="text1"/>
          <w:spacing w:val="-1"/>
          <w:sz w:val="24"/>
          <w:szCs w:val="24"/>
        </w:rPr>
        <w:t xml:space="preserve"> </w:t>
      </w:r>
      <w:r>
        <w:rPr>
          <w:color w:val="000000" w:themeColor="text1"/>
          <w:sz w:val="24"/>
          <w:szCs w:val="24"/>
        </w:rPr>
        <w:t>поставленной</w:t>
      </w:r>
      <w:r>
        <w:rPr>
          <w:color w:val="000000" w:themeColor="text1"/>
          <w:spacing w:val="-4"/>
          <w:sz w:val="24"/>
          <w:szCs w:val="24"/>
        </w:rPr>
        <w:t xml:space="preserve"> </w:t>
      </w:r>
      <w:r>
        <w:rPr>
          <w:color w:val="000000" w:themeColor="text1"/>
          <w:sz w:val="24"/>
          <w:szCs w:val="24"/>
        </w:rPr>
        <w:t>цели.</w:t>
      </w:r>
    </w:p>
    <w:p>
      <w:pPr>
        <w:pStyle w:val="ListParagraph"/>
        <w:widowControl w:val="false"/>
        <w:numPr>
          <w:ilvl w:val="1"/>
          <w:numId w:val="16"/>
        </w:numPr>
        <w:tabs>
          <w:tab w:val="clear" w:pos="708"/>
          <w:tab w:val="left" w:pos="1211" w:leader="none"/>
        </w:tabs>
        <w:spacing w:lineRule="auto" w:line="240" w:before="0" w:after="0"/>
        <w:ind w:left="567" w:right="400" w:hanging="356"/>
        <w:jc w:val="both"/>
        <w:rPr>
          <w:sz w:val="24"/>
          <w:szCs w:val="24"/>
        </w:rPr>
      </w:pPr>
      <w:r>
        <w:rPr>
          <w:color w:val="000000" w:themeColor="text1"/>
          <w:sz w:val="24"/>
          <w:szCs w:val="24"/>
        </w:rPr>
        <w:t>Общая</w:t>
      </w:r>
      <w:r>
        <w:rPr>
          <w:color w:val="000000" w:themeColor="text1"/>
          <w:spacing w:val="1"/>
          <w:sz w:val="24"/>
          <w:szCs w:val="24"/>
        </w:rPr>
        <w:t xml:space="preserve"> </w:t>
      </w:r>
      <w:r>
        <w:rPr>
          <w:color w:val="000000" w:themeColor="text1"/>
          <w:sz w:val="24"/>
          <w:szCs w:val="24"/>
        </w:rPr>
        <w:t>характеристика</w:t>
      </w:r>
      <w:r>
        <w:rPr>
          <w:color w:val="000000" w:themeColor="text1"/>
          <w:spacing w:val="1"/>
          <w:sz w:val="24"/>
          <w:szCs w:val="24"/>
        </w:rPr>
        <w:t xml:space="preserve"> </w:t>
      </w:r>
      <w:r>
        <w:rPr>
          <w:color w:val="000000" w:themeColor="text1"/>
          <w:sz w:val="24"/>
          <w:szCs w:val="24"/>
        </w:rPr>
        <w:t>содержания</w:t>
      </w:r>
      <w:r>
        <w:rPr>
          <w:color w:val="000000" w:themeColor="text1"/>
          <w:spacing w:val="1"/>
          <w:sz w:val="24"/>
          <w:szCs w:val="24"/>
        </w:rPr>
        <w:t xml:space="preserve"> </w:t>
      </w:r>
      <w:r>
        <w:rPr>
          <w:color w:val="000000" w:themeColor="text1"/>
          <w:sz w:val="24"/>
          <w:szCs w:val="24"/>
        </w:rPr>
        <w:t>форм,</w:t>
      </w:r>
      <w:r>
        <w:rPr>
          <w:color w:val="000000" w:themeColor="text1"/>
          <w:spacing w:val="1"/>
          <w:sz w:val="24"/>
          <w:szCs w:val="24"/>
        </w:rPr>
        <w:t xml:space="preserve"> </w:t>
      </w:r>
      <w:r>
        <w:rPr>
          <w:color w:val="000000" w:themeColor="text1"/>
          <w:sz w:val="24"/>
          <w:szCs w:val="24"/>
        </w:rPr>
        <w:t>средств</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методов</w:t>
      </w:r>
      <w:r>
        <w:rPr>
          <w:color w:val="000000" w:themeColor="text1"/>
          <w:spacing w:val="1"/>
          <w:sz w:val="24"/>
          <w:szCs w:val="24"/>
        </w:rPr>
        <w:t xml:space="preserve"> </w:t>
      </w:r>
      <w:r>
        <w:rPr>
          <w:color w:val="000000" w:themeColor="text1"/>
          <w:sz w:val="24"/>
          <w:szCs w:val="24"/>
        </w:rPr>
        <w:t>культурно-</w:t>
      </w:r>
      <w:r>
        <w:rPr>
          <w:color w:val="000000" w:themeColor="text1"/>
          <w:spacing w:val="1"/>
          <w:sz w:val="24"/>
          <w:szCs w:val="24"/>
        </w:rPr>
        <w:t xml:space="preserve"> </w:t>
      </w:r>
      <w:r>
        <w:rPr>
          <w:color w:val="000000" w:themeColor="text1"/>
          <w:sz w:val="24"/>
          <w:szCs w:val="24"/>
        </w:rPr>
        <w:t>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p>
    <w:p>
      <w:pPr>
        <w:pStyle w:val="ListParagraph"/>
        <w:widowControl w:val="false"/>
        <w:numPr>
          <w:ilvl w:val="1"/>
          <w:numId w:val="16"/>
        </w:numPr>
        <w:tabs>
          <w:tab w:val="clear" w:pos="708"/>
          <w:tab w:val="left" w:pos="1211" w:leader="none"/>
        </w:tabs>
        <w:spacing w:lineRule="auto" w:line="240" w:before="0" w:after="0"/>
        <w:ind w:left="567" w:right="400" w:hanging="356"/>
        <w:jc w:val="both"/>
        <w:rPr>
          <w:sz w:val="24"/>
          <w:szCs w:val="24"/>
        </w:rPr>
      </w:pPr>
      <w:r>
        <w:rPr>
          <w:color w:val="000000" w:themeColor="text1"/>
          <w:sz w:val="24"/>
          <w:szCs w:val="24"/>
        </w:rPr>
        <w:t>Формы</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учреждений</w:t>
      </w:r>
      <w:r>
        <w:rPr>
          <w:color w:val="000000" w:themeColor="text1"/>
          <w:spacing w:val="71"/>
          <w:sz w:val="24"/>
          <w:szCs w:val="24"/>
        </w:rPr>
        <w:t xml:space="preserve"> </w:t>
      </w:r>
      <w:r>
        <w:rPr>
          <w:color w:val="000000" w:themeColor="text1"/>
          <w:sz w:val="24"/>
          <w:szCs w:val="24"/>
        </w:rPr>
        <w:t>досуга,</w:t>
      </w:r>
      <w:r>
        <w:rPr>
          <w:color w:val="000000" w:themeColor="text1"/>
          <w:spacing w:val="-67"/>
          <w:sz w:val="24"/>
          <w:szCs w:val="24"/>
        </w:rPr>
        <w:t xml:space="preserve"> </w:t>
      </w:r>
      <w:r>
        <w:rPr>
          <w:color w:val="000000" w:themeColor="text1"/>
          <w:sz w:val="24"/>
          <w:szCs w:val="24"/>
        </w:rPr>
        <w:t>программы.</w:t>
      </w:r>
      <w:r>
        <w:rPr>
          <w:color w:val="000000" w:themeColor="text1"/>
          <w:spacing w:val="1"/>
          <w:sz w:val="24"/>
          <w:szCs w:val="24"/>
        </w:rPr>
        <w:t xml:space="preserve"> </w:t>
      </w:r>
      <w:r>
        <w:rPr>
          <w:color w:val="000000" w:themeColor="text1"/>
          <w:sz w:val="24"/>
          <w:szCs w:val="24"/>
        </w:rPr>
        <w:t>Форма</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ее</w:t>
      </w:r>
      <w:r>
        <w:rPr>
          <w:color w:val="000000" w:themeColor="text1"/>
          <w:spacing w:val="1"/>
          <w:sz w:val="24"/>
          <w:szCs w:val="24"/>
        </w:rPr>
        <w:t xml:space="preserve"> </w:t>
      </w:r>
      <w:r>
        <w:rPr>
          <w:color w:val="000000" w:themeColor="text1"/>
          <w:sz w:val="24"/>
          <w:szCs w:val="24"/>
        </w:rPr>
        <w:t>значение</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методике.</w:t>
      </w:r>
      <w:r>
        <w:rPr>
          <w:color w:val="000000" w:themeColor="text1"/>
          <w:spacing w:val="1"/>
          <w:sz w:val="24"/>
          <w:szCs w:val="24"/>
        </w:rPr>
        <w:t xml:space="preserve"> </w:t>
      </w:r>
    </w:p>
    <w:p>
      <w:pPr>
        <w:pStyle w:val="ListParagraph"/>
        <w:widowControl w:val="false"/>
        <w:numPr>
          <w:ilvl w:val="1"/>
          <w:numId w:val="16"/>
        </w:numPr>
        <w:tabs>
          <w:tab w:val="clear" w:pos="708"/>
          <w:tab w:val="left" w:pos="1211" w:leader="none"/>
        </w:tabs>
        <w:spacing w:lineRule="auto" w:line="240" w:before="0" w:after="0"/>
        <w:ind w:left="567" w:right="400" w:hanging="356"/>
        <w:jc w:val="both"/>
        <w:rPr>
          <w:sz w:val="24"/>
          <w:szCs w:val="24"/>
        </w:rPr>
      </w:pPr>
      <w:r>
        <w:rPr>
          <w:color w:val="000000" w:themeColor="text1"/>
          <w:sz w:val="24"/>
          <w:szCs w:val="24"/>
        </w:rPr>
        <w:t>Формы</w:t>
      </w:r>
      <w:r>
        <w:rPr>
          <w:color w:val="000000" w:themeColor="text1"/>
          <w:spacing w:val="71"/>
          <w:sz w:val="24"/>
          <w:szCs w:val="24"/>
        </w:rPr>
        <w:t xml:space="preserve"> </w:t>
      </w:r>
      <w:r>
        <w:rPr>
          <w:color w:val="000000" w:themeColor="text1"/>
          <w:sz w:val="24"/>
          <w:szCs w:val="24"/>
        </w:rPr>
        <w:t>программы</w:t>
      </w:r>
      <w:r>
        <w:rPr>
          <w:color w:val="000000" w:themeColor="text1"/>
          <w:spacing w:val="70"/>
          <w:sz w:val="24"/>
          <w:szCs w:val="24"/>
        </w:rPr>
        <w:t xml:space="preserve"> </w:t>
      </w:r>
      <w:r>
        <w:rPr>
          <w:color w:val="000000" w:themeColor="text1"/>
          <w:sz w:val="24"/>
          <w:szCs w:val="24"/>
        </w:rPr>
        <w:t>как</w:t>
      </w:r>
      <w:r>
        <w:rPr>
          <w:color w:val="000000" w:themeColor="text1"/>
          <w:spacing w:val="1"/>
          <w:sz w:val="24"/>
          <w:szCs w:val="24"/>
        </w:rPr>
        <w:t xml:space="preserve"> </w:t>
      </w:r>
      <w:r>
        <w:rPr>
          <w:color w:val="000000" w:themeColor="text1"/>
          <w:sz w:val="24"/>
          <w:szCs w:val="24"/>
        </w:rPr>
        <w:t>способы</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приемы</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людей</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сфере</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w:t>
      </w:r>
      <w:r>
        <w:rPr>
          <w:color w:val="000000" w:themeColor="text1"/>
          <w:spacing w:val="1"/>
          <w:sz w:val="24"/>
          <w:szCs w:val="24"/>
        </w:rPr>
        <w:t xml:space="preserve"> </w:t>
      </w:r>
      <w:r>
        <w:rPr>
          <w:color w:val="000000" w:themeColor="text1"/>
          <w:sz w:val="24"/>
          <w:szCs w:val="24"/>
        </w:rPr>
        <w:t>массовых мероприятий.</w:t>
      </w:r>
    </w:p>
    <w:p>
      <w:pPr>
        <w:pStyle w:val="ListParagraph"/>
        <w:widowControl w:val="false"/>
        <w:numPr>
          <w:ilvl w:val="1"/>
          <w:numId w:val="16"/>
        </w:numPr>
        <w:tabs>
          <w:tab w:val="clear" w:pos="708"/>
          <w:tab w:val="left" w:pos="1211" w:leader="none"/>
        </w:tabs>
        <w:spacing w:lineRule="auto" w:line="240" w:before="0" w:after="0"/>
        <w:ind w:left="567" w:right="410" w:hanging="0"/>
        <w:jc w:val="both"/>
        <w:rPr>
          <w:sz w:val="24"/>
          <w:szCs w:val="24"/>
        </w:rPr>
      </w:pPr>
      <w:r>
        <w:rPr>
          <w:color w:val="000000" w:themeColor="text1"/>
          <w:sz w:val="24"/>
          <w:szCs w:val="24"/>
        </w:rPr>
        <w:t>Методика организации групповых форм культурно-массовой деятельности.</w:t>
      </w:r>
      <w:r>
        <w:rPr>
          <w:color w:val="000000" w:themeColor="text1"/>
          <w:spacing w:val="1"/>
          <w:sz w:val="24"/>
          <w:szCs w:val="24"/>
        </w:rPr>
        <w:t xml:space="preserve"> </w:t>
      </w:r>
      <w:r>
        <w:rPr>
          <w:color w:val="000000" w:themeColor="text1"/>
          <w:sz w:val="24"/>
          <w:szCs w:val="24"/>
        </w:rPr>
        <w:t>1</w:t>
      </w:r>
    </w:p>
    <w:p>
      <w:pPr>
        <w:pStyle w:val="ListParagraph"/>
        <w:widowControl w:val="false"/>
        <w:numPr>
          <w:ilvl w:val="1"/>
          <w:numId w:val="16"/>
        </w:numPr>
        <w:tabs>
          <w:tab w:val="clear" w:pos="708"/>
          <w:tab w:val="left" w:pos="1211" w:leader="none"/>
        </w:tabs>
        <w:spacing w:lineRule="auto" w:line="240" w:before="0" w:after="0"/>
        <w:ind w:left="567" w:right="410" w:hanging="0"/>
        <w:jc w:val="both"/>
        <w:rPr>
          <w:sz w:val="24"/>
          <w:szCs w:val="24"/>
        </w:rPr>
      </w:pPr>
      <w:r>
        <w:rPr>
          <w:color w:val="000000" w:themeColor="text1"/>
          <w:sz w:val="24"/>
          <w:szCs w:val="24"/>
        </w:rPr>
        <w:t>Составные</w:t>
      </w:r>
      <w:r>
        <w:rPr>
          <w:color w:val="000000" w:themeColor="text1"/>
          <w:spacing w:val="20"/>
          <w:sz w:val="24"/>
          <w:szCs w:val="24"/>
        </w:rPr>
        <w:t xml:space="preserve"> </w:t>
      </w:r>
      <w:r>
        <w:rPr>
          <w:color w:val="000000" w:themeColor="text1"/>
          <w:sz w:val="24"/>
          <w:szCs w:val="24"/>
        </w:rPr>
        <w:t>части</w:t>
      </w:r>
      <w:r>
        <w:rPr>
          <w:color w:val="000000" w:themeColor="text1"/>
          <w:spacing w:val="22"/>
          <w:sz w:val="24"/>
          <w:szCs w:val="24"/>
        </w:rPr>
        <w:t xml:space="preserve"> </w:t>
      </w:r>
      <w:r>
        <w:rPr>
          <w:color w:val="000000" w:themeColor="text1"/>
          <w:sz w:val="24"/>
          <w:szCs w:val="24"/>
        </w:rPr>
        <w:t>технологического</w:t>
      </w:r>
      <w:r>
        <w:rPr>
          <w:color w:val="000000" w:themeColor="text1"/>
          <w:spacing w:val="22"/>
          <w:sz w:val="24"/>
          <w:szCs w:val="24"/>
        </w:rPr>
        <w:t xml:space="preserve"> </w:t>
      </w:r>
      <w:r>
        <w:rPr>
          <w:color w:val="000000" w:themeColor="text1"/>
          <w:sz w:val="24"/>
          <w:szCs w:val="24"/>
        </w:rPr>
        <w:t>процесса:</w:t>
      </w:r>
      <w:r>
        <w:rPr>
          <w:color w:val="000000" w:themeColor="text1"/>
          <w:spacing w:val="22"/>
          <w:sz w:val="24"/>
          <w:szCs w:val="24"/>
        </w:rPr>
        <w:t xml:space="preserve"> </w:t>
      </w:r>
      <w:r>
        <w:rPr>
          <w:color w:val="000000" w:themeColor="text1"/>
          <w:sz w:val="24"/>
          <w:szCs w:val="24"/>
        </w:rPr>
        <w:t>организаторская</w:t>
      </w:r>
      <w:r>
        <w:rPr>
          <w:color w:val="000000" w:themeColor="text1"/>
          <w:spacing w:val="21"/>
          <w:sz w:val="24"/>
          <w:szCs w:val="24"/>
        </w:rPr>
        <w:t xml:space="preserve"> </w:t>
      </w:r>
      <w:r>
        <w:rPr>
          <w:color w:val="000000" w:themeColor="text1"/>
          <w:sz w:val="24"/>
          <w:szCs w:val="24"/>
        </w:rPr>
        <w:t>деятельность, управление</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коммерческая</w:t>
      </w:r>
      <w:r>
        <w:rPr>
          <w:color w:val="000000" w:themeColor="text1"/>
          <w:spacing w:val="1"/>
          <w:sz w:val="24"/>
          <w:szCs w:val="24"/>
        </w:rPr>
        <w:t xml:space="preserve"> </w:t>
      </w:r>
      <w:r>
        <w:rPr>
          <w:color w:val="000000" w:themeColor="text1"/>
          <w:sz w:val="24"/>
          <w:szCs w:val="24"/>
        </w:rPr>
        <w:t>деятельность</w:t>
      </w:r>
      <w:r>
        <w:rPr>
          <w:color w:val="000000" w:themeColor="text1"/>
          <w:spacing w:val="1"/>
          <w:sz w:val="24"/>
          <w:szCs w:val="24"/>
        </w:rPr>
        <w:t xml:space="preserve"> </w:t>
      </w:r>
      <w:r>
        <w:rPr>
          <w:color w:val="000000" w:themeColor="text1"/>
          <w:sz w:val="24"/>
          <w:szCs w:val="24"/>
        </w:rPr>
        <w:t>организаций</w:t>
      </w:r>
      <w:r>
        <w:rPr>
          <w:color w:val="000000" w:themeColor="text1"/>
          <w:spacing w:val="-1"/>
          <w:sz w:val="24"/>
          <w:szCs w:val="24"/>
        </w:rPr>
        <w:t xml:space="preserve"> </w:t>
      </w:r>
      <w:r>
        <w:rPr>
          <w:color w:val="000000" w:themeColor="text1"/>
          <w:sz w:val="24"/>
          <w:szCs w:val="24"/>
        </w:rPr>
        <w:t>сферы.</w:t>
      </w:r>
    </w:p>
    <w:p>
      <w:pPr>
        <w:pStyle w:val="ListParagraph"/>
        <w:widowControl w:val="false"/>
        <w:numPr>
          <w:ilvl w:val="0"/>
          <w:numId w:val="15"/>
        </w:numPr>
        <w:tabs>
          <w:tab w:val="clear" w:pos="708"/>
          <w:tab w:val="left" w:pos="1211" w:leader="none"/>
        </w:tabs>
        <w:spacing w:lineRule="auto" w:line="240" w:before="0" w:after="0"/>
        <w:ind w:left="567" w:right="406" w:hanging="356"/>
        <w:jc w:val="both"/>
        <w:rPr>
          <w:sz w:val="24"/>
          <w:szCs w:val="24"/>
        </w:rPr>
      </w:pPr>
      <w:r>
        <w:rPr>
          <w:color w:val="000000" w:themeColor="text1"/>
          <w:sz w:val="24"/>
          <w:szCs w:val="24"/>
        </w:rPr>
        <w:t>Организация,</w:t>
      </w:r>
      <w:r>
        <w:rPr>
          <w:color w:val="000000" w:themeColor="text1"/>
          <w:spacing w:val="1"/>
          <w:sz w:val="24"/>
          <w:szCs w:val="24"/>
        </w:rPr>
        <w:t xml:space="preserve"> </w:t>
      </w:r>
      <w:r>
        <w:rPr>
          <w:color w:val="000000" w:themeColor="text1"/>
          <w:sz w:val="24"/>
          <w:szCs w:val="24"/>
        </w:rPr>
        <w:t>как</w:t>
      </w:r>
      <w:r>
        <w:rPr>
          <w:color w:val="000000" w:themeColor="text1"/>
          <w:spacing w:val="1"/>
          <w:sz w:val="24"/>
          <w:szCs w:val="24"/>
        </w:rPr>
        <w:t xml:space="preserve"> </w:t>
      </w:r>
      <w:r>
        <w:rPr>
          <w:color w:val="000000" w:themeColor="text1"/>
          <w:sz w:val="24"/>
          <w:szCs w:val="24"/>
        </w:rPr>
        <w:t>функция</w:t>
      </w:r>
      <w:r>
        <w:rPr>
          <w:color w:val="000000" w:themeColor="text1"/>
          <w:spacing w:val="1"/>
          <w:sz w:val="24"/>
          <w:szCs w:val="24"/>
        </w:rPr>
        <w:t xml:space="preserve"> </w:t>
      </w:r>
      <w:r>
        <w:rPr>
          <w:color w:val="000000" w:themeColor="text1"/>
          <w:sz w:val="24"/>
          <w:szCs w:val="24"/>
        </w:rPr>
        <w:t>управления,</w:t>
      </w:r>
      <w:r>
        <w:rPr>
          <w:color w:val="000000" w:themeColor="text1"/>
          <w:spacing w:val="1"/>
          <w:sz w:val="24"/>
          <w:szCs w:val="24"/>
        </w:rPr>
        <w:t xml:space="preserve"> </w:t>
      </w:r>
      <w:r>
        <w:rPr>
          <w:color w:val="000000" w:themeColor="text1"/>
          <w:sz w:val="24"/>
          <w:szCs w:val="24"/>
        </w:rPr>
        <w:t>организующая</w:t>
      </w:r>
      <w:r>
        <w:rPr>
          <w:color w:val="000000" w:themeColor="text1"/>
          <w:spacing w:val="1"/>
          <w:sz w:val="24"/>
          <w:szCs w:val="24"/>
        </w:rPr>
        <w:t xml:space="preserve"> </w:t>
      </w:r>
      <w:r>
        <w:rPr>
          <w:color w:val="000000" w:themeColor="text1"/>
          <w:sz w:val="24"/>
          <w:szCs w:val="24"/>
        </w:rPr>
        <w:t>деятельность</w:t>
      </w:r>
      <w:r>
        <w:rPr>
          <w:color w:val="000000" w:themeColor="text1"/>
          <w:spacing w:val="7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системе</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культурно-массовых</w:t>
      </w:r>
      <w:r>
        <w:rPr>
          <w:color w:val="000000" w:themeColor="text1"/>
          <w:spacing w:val="1"/>
          <w:sz w:val="24"/>
          <w:szCs w:val="24"/>
        </w:rPr>
        <w:t xml:space="preserve"> </w:t>
      </w:r>
      <w:r>
        <w:rPr>
          <w:color w:val="000000" w:themeColor="text1"/>
          <w:sz w:val="24"/>
          <w:szCs w:val="24"/>
        </w:rPr>
        <w:t>мероприятий.</w:t>
      </w:r>
      <w:r>
        <w:rPr>
          <w:color w:val="000000" w:themeColor="text1"/>
          <w:spacing w:val="1"/>
          <w:sz w:val="24"/>
          <w:szCs w:val="24"/>
        </w:rPr>
        <w:t xml:space="preserve"> </w:t>
      </w:r>
      <w:r>
        <w:rPr>
          <w:color w:val="000000" w:themeColor="text1"/>
          <w:sz w:val="24"/>
          <w:szCs w:val="24"/>
        </w:rPr>
        <w:t>Формирование</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выбор</w:t>
      </w:r>
      <w:r>
        <w:rPr>
          <w:color w:val="000000" w:themeColor="text1"/>
          <w:spacing w:val="-4"/>
          <w:sz w:val="24"/>
          <w:szCs w:val="24"/>
        </w:rPr>
        <w:t xml:space="preserve"> </w:t>
      </w:r>
      <w:r>
        <w:rPr>
          <w:color w:val="000000" w:themeColor="text1"/>
          <w:sz w:val="24"/>
          <w:szCs w:val="24"/>
        </w:rPr>
        <w:t>целей.</w:t>
      </w:r>
    </w:p>
    <w:p>
      <w:pPr>
        <w:pStyle w:val="ListParagraph"/>
        <w:widowControl w:val="false"/>
        <w:numPr>
          <w:ilvl w:val="0"/>
          <w:numId w:val="15"/>
        </w:numPr>
        <w:tabs>
          <w:tab w:val="clear" w:pos="708"/>
          <w:tab w:val="left" w:pos="1211" w:leader="none"/>
        </w:tabs>
        <w:spacing w:lineRule="auto" w:line="240" w:before="0" w:after="0"/>
        <w:ind w:left="567" w:right="400" w:hanging="356"/>
        <w:jc w:val="both"/>
        <w:rPr>
          <w:sz w:val="24"/>
          <w:szCs w:val="24"/>
        </w:rPr>
      </w:pPr>
      <w:r>
        <w:rPr>
          <w:color w:val="000000" w:themeColor="text1"/>
          <w:sz w:val="24"/>
          <w:szCs w:val="24"/>
        </w:rPr>
        <w:t>Этапы процесса организации: целеполагание, оценка ситуации, определение</w:t>
      </w:r>
      <w:r>
        <w:rPr>
          <w:color w:val="000000" w:themeColor="text1"/>
          <w:spacing w:val="1"/>
          <w:sz w:val="24"/>
          <w:szCs w:val="24"/>
        </w:rPr>
        <w:t xml:space="preserve"> </w:t>
      </w:r>
      <w:r>
        <w:rPr>
          <w:color w:val="000000" w:themeColor="text1"/>
          <w:sz w:val="24"/>
          <w:szCs w:val="24"/>
        </w:rPr>
        <w:t>проблемы</w:t>
      </w:r>
      <w:r>
        <w:rPr>
          <w:color w:val="000000" w:themeColor="text1"/>
          <w:spacing w:val="-4"/>
          <w:sz w:val="24"/>
          <w:szCs w:val="24"/>
        </w:rPr>
        <w:t xml:space="preserve"> </w:t>
      </w:r>
      <w:r>
        <w:rPr>
          <w:color w:val="000000" w:themeColor="text1"/>
          <w:sz w:val="24"/>
          <w:szCs w:val="24"/>
        </w:rPr>
        <w:t>организации и способов</w:t>
      </w:r>
      <w:r>
        <w:rPr>
          <w:color w:val="000000" w:themeColor="text1"/>
          <w:spacing w:val="-3"/>
          <w:sz w:val="24"/>
          <w:szCs w:val="24"/>
        </w:rPr>
        <w:t xml:space="preserve"> </w:t>
      </w:r>
      <w:r>
        <w:rPr>
          <w:color w:val="000000" w:themeColor="text1"/>
          <w:sz w:val="24"/>
          <w:szCs w:val="24"/>
        </w:rPr>
        <w:t>ее реализации.</w:t>
      </w:r>
    </w:p>
    <w:p>
      <w:pPr>
        <w:pStyle w:val="ListParagraph"/>
        <w:widowControl w:val="false"/>
        <w:numPr>
          <w:ilvl w:val="0"/>
          <w:numId w:val="15"/>
        </w:numPr>
        <w:tabs>
          <w:tab w:val="clear" w:pos="708"/>
          <w:tab w:val="left" w:pos="1211" w:leader="none"/>
        </w:tabs>
        <w:spacing w:lineRule="auto" w:line="240" w:before="0" w:after="0"/>
        <w:ind w:left="567" w:hanging="357"/>
        <w:jc w:val="both"/>
        <w:rPr>
          <w:sz w:val="24"/>
          <w:szCs w:val="24"/>
        </w:rPr>
      </w:pPr>
      <w:r>
        <w:rPr>
          <w:color w:val="000000" w:themeColor="text1"/>
          <w:sz w:val="24"/>
          <w:szCs w:val="24"/>
        </w:rPr>
        <w:t>Технологии</w:t>
      </w:r>
      <w:r>
        <w:rPr>
          <w:color w:val="000000" w:themeColor="text1"/>
          <w:spacing w:val="-7"/>
          <w:sz w:val="24"/>
          <w:szCs w:val="24"/>
        </w:rPr>
        <w:t xml:space="preserve"> </w:t>
      </w:r>
      <w:r>
        <w:rPr>
          <w:color w:val="000000" w:themeColor="text1"/>
          <w:sz w:val="24"/>
          <w:szCs w:val="24"/>
        </w:rPr>
        <w:t>организации</w:t>
      </w:r>
      <w:r>
        <w:rPr>
          <w:color w:val="000000" w:themeColor="text1"/>
          <w:spacing w:val="-6"/>
          <w:sz w:val="24"/>
          <w:szCs w:val="24"/>
        </w:rPr>
        <w:t xml:space="preserve"> </w:t>
      </w:r>
      <w:r>
        <w:rPr>
          <w:color w:val="000000" w:themeColor="text1"/>
          <w:sz w:val="24"/>
          <w:szCs w:val="24"/>
        </w:rPr>
        <w:t>шоу-программ.</w:t>
      </w:r>
    </w:p>
    <w:p>
      <w:pPr>
        <w:pStyle w:val="ListParagraph"/>
        <w:widowControl w:val="false"/>
        <w:numPr>
          <w:ilvl w:val="0"/>
          <w:numId w:val="15"/>
        </w:numPr>
        <w:tabs>
          <w:tab w:val="clear" w:pos="708"/>
          <w:tab w:val="left" w:pos="1211" w:leader="none"/>
        </w:tabs>
        <w:spacing w:lineRule="auto" w:line="240" w:before="0" w:after="0"/>
        <w:ind w:left="567" w:hanging="357"/>
        <w:jc w:val="both"/>
        <w:rPr>
          <w:sz w:val="24"/>
          <w:szCs w:val="24"/>
        </w:rPr>
      </w:pPr>
      <w:r>
        <w:rPr>
          <w:color w:val="000000" w:themeColor="text1"/>
          <w:sz w:val="24"/>
          <w:szCs w:val="24"/>
        </w:rPr>
        <w:t>Сценарные</w:t>
      </w:r>
      <w:r>
        <w:rPr>
          <w:color w:val="000000" w:themeColor="text1"/>
          <w:spacing w:val="-5"/>
          <w:sz w:val="24"/>
          <w:szCs w:val="24"/>
        </w:rPr>
        <w:t xml:space="preserve"> </w:t>
      </w:r>
      <w:r>
        <w:rPr>
          <w:color w:val="000000" w:themeColor="text1"/>
          <w:sz w:val="24"/>
          <w:szCs w:val="24"/>
        </w:rPr>
        <w:t>основы</w:t>
      </w:r>
      <w:r>
        <w:rPr>
          <w:color w:val="000000" w:themeColor="text1"/>
          <w:spacing w:val="-7"/>
          <w:sz w:val="24"/>
          <w:szCs w:val="24"/>
        </w:rPr>
        <w:t xml:space="preserve"> </w:t>
      </w:r>
      <w:r>
        <w:rPr>
          <w:color w:val="000000" w:themeColor="text1"/>
          <w:sz w:val="24"/>
          <w:szCs w:val="24"/>
        </w:rPr>
        <w:t>технологии</w:t>
      </w:r>
      <w:r>
        <w:rPr>
          <w:color w:val="000000" w:themeColor="text1"/>
          <w:spacing w:val="-4"/>
          <w:sz w:val="24"/>
          <w:szCs w:val="24"/>
        </w:rPr>
        <w:t xml:space="preserve"> </w:t>
      </w:r>
      <w:r>
        <w:rPr>
          <w:color w:val="000000" w:themeColor="text1"/>
          <w:sz w:val="24"/>
          <w:szCs w:val="24"/>
        </w:rPr>
        <w:t>культурно-досуговой</w:t>
      </w:r>
      <w:r>
        <w:rPr>
          <w:color w:val="000000" w:themeColor="text1"/>
          <w:spacing w:val="-6"/>
          <w:sz w:val="24"/>
          <w:szCs w:val="24"/>
        </w:rPr>
        <w:t xml:space="preserve"> </w:t>
      </w:r>
      <w:r>
        <w:rPr>
          <w:color w:val="000000" w:themeColor="text1"/>
          <w:sz w:val="24"/>
          <w:szCs w:val="24"/>
        </w:rPr>
        <w:t>деятельности.</w:t>
      </w:r>
    </w:p>
    <w:p>
      <w:pPr>
        <w:pStyle w:val="ListParagraph"/>
        <w:widowControl w:val="false"/>
        <w:numPr>
          <w:ilvl w:val="0"/>
          <w:numId w:val="15"/>
        </w:numPr>
        <w:tabs>
          <w:tab w:val="clear" w:pos="708"/>
          <w:tab w:val="left" w:pos="1211" w:leader="none"/>
        </w:tabs>
        <w:spacing w:lineRule="auto" w:line="240" w:before="0" w:after="0"/>
        <w:ind w:left="567" w:right="411" w:hanging="356"/>
        <w:jc w:val="both"/>
        <w:rPr>
          <w:sz w:val="24"/>
          <w:szCs w:val="24"/>
        </w:rPr>
      </w:pPr>
      <w:r>
        <w:rPr>
          <w:color w:val="000000" w:themeColor="text1"/>
          <w:sz w:val="24"/>
          <w:szCs w:val="24"/>
        </w:rPr>
        <w:t>Планирование</w:t>
      </w:r>
      <w:r>
        <w:rPr>
          <w:color w:val="000000" w:themeColor="text1"/>
          <w:spacing w:val="1"/>
          <w:sz w:val="24"/>
          <w:szCs w:val="24"/>
        </w:rPr>
        <w:t xml:space="preserve"> </w:t>
      </w:r>
      <w:r>
        <w:rPr>
          <w:color w:val="000000" w:themeColor="text1"/>
          <w:sz w:val="24"/>
          <w:szCs w:val="24"/>
        </w:rPr>
        <w:t>мероприятия:</w:t>
      </w:r>
      <w:r>
        <w:rPr>
          <w:color w:val="000000" w:themeColor="text1"/>
          <w:spacing w:val="1"/>
          <w:sz w:val="24"/>
          <w:szCs w:val="24"/>
        </w:rPr>
        <w:t xml:space="preserve"> </w:t>
      </w:r>
      <w:r>
        <w:rPr>
          <w:color w:val="000000" w:themeColor="text1"/>
          <w:sz w:val="24"/>
          <w:szCs w:val="24"/>
        </w:rPr>
        <w:t>содержание</w:t>
      </w:r>
      <w:r>
        <w:rPr>
          <w:color w:val="000000" w:themeColor="text1"/>
          <w:spacing w:val="1"/>
          <w:sz w:val="24"/>
          <w:szCs w:val="24"/>
        </w:rPr>
        <w:t xml:space="preserve"> </w:t>
      </w:r>
      <w:r>
        <w:rPr>
          <w:color w:val="000000" w:themeColor="text1"/>
          <w:sz w:val="24"/>
          <w:szCs w:val="24"/>
        </w:rPr>
        <w:t>планирования,</w:t>
      </w:r>
      <w:r>
        <w:rPr>
          <w:color w:val="000000" w:themeColor="text1"/>
          <w:spacing w:val="1"/>
          <w:sz w:val="24"/>
          <w:szCs w:val="24"/>
        </w:rPr>
        <w:t xml:space="preserve"> </w:t>
      </w:r>
      <w:r>
        <w:rPr>
          <w:color w:val="000000" w:themeColor="text1"/>
          <w:sz w:val="24"/>
          <w:szCs w:val="24"/>
        </w:rPr>
        <w:t>моделирование</w:t>
      </w:r>
      <w:r>
        <w:rPr>
          <w:color w:val="000000" w:themeColor="text1"/>
          <w:spacing w:val="1"/>
          <w:sz w:val="24"/>
          <w:szCs w:val="24"/>
        </w:rPr>
        <w:t xml:space="preserve"> </w:t>
      </w:r>
      <w:r>
        <w:rPr>
          <w:color w:val="000000" w:themeColor="text1"/>
          <w:sz w:val="24"/>
          <w:szCs w:val="24"/>
        </w:rPr>
        <w:t>процесса,</w:t>
      </w:r>
      <w:r>
        <w:rPr>
          <w:color w:val="000000" w:themeColor="text1"/>
          <w:spacing w:val="-4"/>
          <w:sz w:val="24"/>
          <w:szCs w:val="24"/>
        </w:rPr>
        <w:t xml:space="preserve"> </w:t>
      </w:r>
      <w:r>
        <w:rPr>
          <w:color w:val="000000" w:themeColor="text1"/>
          <w:sz w:val="24"/>
          <w:szCs w:val="24"/>
        </w:rPr>
        <w:t>принятие</w:t>
      </w:r>
      <w:r>
        <w:rPr>
          <w:color w:val="000000" w:themeColor="text1"/>
          <w:spacing w:val="-3"/>
          <w:sz w:val="24"/>
          <w:szCs w:val="24"/>
        </w:rPr>
        <w:t xml:space="preserve"> </w:t>
      </w:r>
      <w:r>
        <w:rPr>
          <w:color w:val="000000" w:themeColor="text1"/>
          <w:sz w:val="24"/>
          <w:szCs w:val="24"/>
        </w:rPr>
        <w:t>решений.</w:t>
      </w:r>
    </w:p>
    <w:p>
      <w:pPr>
        <w:pStyle w:val="ListParagraph"/>
        <w:widowControl w:val="false"/>
        <w:numPr>
          <w:ilvl w:val="0"/>
          <w:numId w:val="15"/>
        </w:numPr>
        <w:tabs>
          <w:tab w:val="clear" w:pos="708"/>
          <w:tab w:val="left" w:pos="1211" w:leader="none"/>
        </w:tabs>
        <w:spacing w:lineRule="auto" w:line="240" w:before="0" w:after="0"/>
        <w:ind w:left="567" w:right="402" w:hanging="356"/>
        <w:jc w:val="both"/>
        <w:rPr>
          <w:sz w:val="24"/>
          <w:szCs w:val="24"/>
        </w:rPr>
      </w:pPr>
      <w:r>
        <w:rPr>
          <w:color w:val="000000" w:themeColor="text1"/>
          <w:sz w:val="24"/>
          <w:szCs w:val="24"/>
        </w:rPr>
        <w:t>Организация</w:t>
      </w:r>
      <w:r>
        <w:rPr>
          <w:color w:val="000000" w:themeColor="text1"/>
          <w:spacing w:val="1"/>
          <w:sz w:val="24"/>
          <w:szCs w:val="24"/>
        </w:rPr>
        <w:t xml:space="preserve"> </w:t>
      </w:r>
      <w:r>
        <w:rPr>
          <w:color w:val="000000" w:themeColor="text1"/>
          <w:sz w:val="24"/>
          <w:szCs w:val="24"/>
        </w:rPr>
        <w:t>общественного</w:t>
      </w:r>
      <w:r>
        <w:rPr>
          <w:color w:val="000000" w:themeColor="text1"/>
          <w:spacing w:val="1"/>
          <w:sz w:val="24"/>
          <w:szCs w:val="24"/>
        </w:rPr>
        <w:t xml:space="preserve"> </w:t>
      </w:r>
      <w:r>
        <w:rPr>
          <w:color w:val="000000" w:themeColor="text1"/>
          <w:sz w:val="24"/>
          <w:szCs w:val="24"/>
        </w:rPr>
        <w:t>питания</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логистика</w:t>
      </w:r>
      <w:r>
        <w:rPr>
          <w:color w:val="000000" w:themeColor="text1"/>
          <w:spacing w:val="1"/>
          <w:sz w:val="24"/>
          <w:szCs w:val="24"/>
        </w:rPr>
        <w:t xml:space="preserve"> </w:t>
      </w:r>
      <w:r>
        <w:rPr>
          <w:color w:val="000000" w:themeColor="text1"/>
          <w:sz w:val="24"/>
          <w:szCs w:val="24"/>
        </w:rPr>
        <w:t>товаров</w:t>
      </w:r>
      <w:r>
        <w:rPr>
          <w:color w:val="000000" w:themeColor="text1"/>
          <w:spacing w:val="1"/>
          <w:sz w:val="24"/>
          <w:szCs w:val="24"/>
        </w:rPr>
        <w:t xml:space="preserve"> </w:t>
      </w:r>
      <w:r>
        <w:rPr>
          <w:color w:val="000000" w:themeColor="text1"/>
          <w:sz w:val="24"/>
          <w:szCs w:val="24"/>
        </w:rPr>
        <w:t>культурно-</w:t>
      </w:r>
      <w:r>
        <w:rPr>
          <w:color w:val="000000" w:themeColor="text1"/>
          <w:spacing w:val="1"/>
          <w:sz w:val="24"/>
          <w:szCs w:val="24"/>
        </w:rPr>
        <w:t xml:space="preserve"> </w:t>
      </w:r>
      <w:r>
        <w:rPr>
          <w:color w:val="000000" w:themeColor="text1"/>
          <w:sz w:val="24"/>
          <w:szCs w:val="24"/>
        </w:rPr>
        <w:t>массовых мероприятий.</w:t>
      </w:r>
    </w:p>
    <w:p>
      <w:pPr>
        <w:pStyle w:val="ListParagraph"/>
        <w:widowControl w:val="false"/>
        <w:numPr>
          <w:ilvl w:val="0"/>
          <w:numId w:val="15"/>
        </w:numPr>
        <w:tabs>
          <w:tab w:val="clear" w:pos="708"/>
          <w:tab w:val="left" w:pos="1211" w:leader="none"/>
        </w:tabs>
        <w:spacing w:lineRule="auto" w:line="240" w:before="0" w:after="0"/>
        <w:ind w:left="567" w:right="404" w:hanging="356"/>
        <w:jc w:val="both"/>
        <w:rPr>
          <w:sz w:val="24"/>
          <w:szCs w:val="24"/>
        </w:rPr>
      </w:pPr>
      <w:r>
        <w:rPr>
          <w:color w:val="000000" w:themeColor="text1"/>
          <w:sz w:val="24"/>
          <w:szCs w:val="24"/>
        </w:rPr>
        <w:t>Организация</w:t>
      </w:r>
      <w:r>
        <w:rPr>
          <w:color w:val="000000" w:themeColor="text1"/>
          <w:spacing w:val="1"/>
          <w:sz w:val="24"/>
          <w:szCs w:val="24"/>
        </w:rPr>
        <w:t xml:space="preserve"> </w:t>
      </w:r>
      <w:r>
        <w:rPr>
          <w:color w:val="000000" w:themeColor="text1"/>
          <w:sz w:val="24"/>
          <w:szCs w:val="24"/>
        </w:rPr>
        <w:t>культурно-массового</w:t>
      </w:r>
      <w:r>
        <w:rPr>
          <w:color w:val="000000" w:themeColor="text1"/>
          <w:spacing w:val="1"/>
          <w:sz w:val="24"/>
          <w:szCs w:val="24"/>
        </w:rPr>
        <w:t xml:space="preserve"> </w:t>
      </w:r>
      <w:r>
        <w:rPr>
          <w:color w:val="000000" w:themeColor="text1"/>
          <w:sz w:val="24"/>
          <w:szCs w:val="24"/>
        </w:rPr>
        <w:t>мероприятия:</w:t>
      </w:r>
      <w:r>
        <w:rPr>
          <w:color w:val="000000" w:themeColor="text1"/>
          <w:spacing w:val="1"/>
          <w:sz w:val="24"/>
          <w:szCs w:val="24"/>
        </w:rPr>
        <w:t xml:space="preserve"> </w:t>
      </w:r>
      <w:r>
        <w:rPr>
          <w:color w:val="000000" w:themeColor="text1"/>
          <w:sz w:val="24"/>
          <w:szCs w:val="24"/>
        </w:rPr>
        <w:t>выбор</w:t>
      </w:r>
      <w:r>
        <w:rPr>
          <w:color w:val="000000" w:themeColor="text1"/>
          <w:spacing w:val="1"/>
          <w:sz w:val="24"/>
          <w:szCs w:val="24"/>
        </w:rPr>
        <w:t xml:space="preserve"> </w:t>
      </w:r>
      <w:r>
        <w:rPr>
          <w:color w:val="000000" w:themeColor="text1"/>
          <w:sz w:val="24"/>
          <w:szCs w:val="24"/>
        </w:rPr>
        <w:t>места,</w:t>
      </w:r>
      <w:r>
        <w:rPr>
          <w:color w:val="000000" w:themeColor="text1"/>
          <w:spacing w:val="1"/>
          <w:sz w:val="24"/>
          <w:szCs w:val="24"/>
        </w:rPr>
        <w:t xml:space="preserve"> </w:t>
      </w:r>
      <w:r>
        <w:rPr>
          <w:color w:val="000000" w:themeColor="text1"/>
          <w:sz w:val="24"/>
          <w:szCs w:val="24"/>
        </w:rPr>
        <w:t>сроков</w:t>
      </w:r>
      <w:r>
        <w:rPr>
          <w:color w:val="000000" w:themeColor="text1"/>
          <w:spacing w:val="1"/>
          <w:sz w:val="24"/>
          <w:szCs w:val="24"/>
        </w:rPr>
        <w:t xml:space="preserve"> </w:t>
      </w:r>
      <w:r>
        <w:rPr>
          <w:color w:val="000000" w:themeColor="text1"/>
          <w:sz w:val="24"/>
          <w:szCs w:val="24"/>
        </w:rPr>
        <w:t>проведения,</w:t>
      </w:r>
      <w:r>
        <w:rPr>
          <w:color w:val="000000" w:themeColor="text1"/>
          <w:spacing w:val="1"/>
          <w:sz w:val="24"/>
          <w:szCs w:val="24"/>
        </w:rPr>
        <w:t xml:space="preserve"> </w:t>
      </w:r>
      <w:r>
        <w:rPr>
          <w:color w:val="000000" w:themeColor="text1"/>
          <w:sz w:val="24"/>
          <w:szCs w:val="24"/>
        </w:rPr>
        <w:t>организация</w:t>
      </w:r>
      <w:r>
        <w:rPr>
          <w:color w:val="000000" w:themeColor="text1"/>
          <w:spacing w:val="1"/>
          <w:sz w:val="24"/>
          <w:szCs w:val="24"/>
        </w:rPr>
        <w:t xml:space="preserve"> </w:t>
      </w:r>
      <w:r>
        <w:rPr>
          <w:color w:val="000000" w:themeColor="text1"/>
          <w:sz w:val="24"/>
          <w:szCs w:val="24"/>
        </w:rPr>
        <w:t>безопасности,</w:t>
      </w:r>
      <w:r>
        <w:rPr>
          <w:color w:val="000000" w:themeColor="text1"/>
          <w:spacing w:val="1"/>
          <w:sz w:val="24"/>
          <w:szCs w:val="24"/>
        </w:rPr>
        <w:t xml:space="preserve"> </w:t>
      </w:r>
      <w:r>
        <w:rPr>
          <w:color w:val="000000" w:themeColor="text1"/>
          <w:sz w:val="24"/>
          <w:szCs w:val="24"/>
        </w:rPr>
        <w:t>организация</w:t>
      </w:r>
      <w:r>
        <w:rPr>
          <w:color w:val="000000" w:themeColor="text1"/>
          <w:spacing w:val="1"/>
          <w:sz w:val="24"/>
          <w:szCs w:val="24"/>
        </w:rPr>
        <w:t xml:space="preserve"> </w:t>
      </w:r>
      <w:r>
        <w:rPr>
          <w:color w:val="000000" w:themeColor="text1"/>
          <w:sz w:val="24"/>
          <w:szCs w:val="24"/>
        </w:rPr>
        <w:t>работы</w:t>
      </w:r>
      <w:r>
        <w:rPr>
          <w:color w:val="000000" w:themeColor="text1"/>
          <w:spacing w:val="1"/>
          <w:sz w:val="24"/>
          <w:szCs w:val="24"/>
        </w:rPr>
        <w:t xml:space="preserve"> </w:t>
      </w:r>
      <w:r>
        <w:rPr>
          <w:color w:val="000000" w:themeColor="text1"/>
          <w:sz w:val="24"/>
          <w:szCs w:val="24"/>
        </w:rPr>
        <w:t>персонала,</w:t>
      </w:r>
      <w:r>
        <w:rPr>
          <w:color w:val="000000" w:themeColor="text1"/>
          <w:spacing w:val="1"/>
          <w:sz w:val="24"/>
          <w:szCs w:val="24"/>
        </w:rPr>
        <w:t xml:space="preserve"> </w:t>
      </w:r>
      <w:r>
        <w:rPr>
          <w:color w:val="000000" w:themeColor="text1"/>
          <w:sz w:val="24"/>
          <w:szCs w:val="24"/>
        </w:rPr>
        <w:t>логистика,</w:t>
      </w:r>
      <w:r>
        <w:rPr>
          <w:color w:val="000000" w:themeColor="text1"/>
          <w:spacing w:val="-1"/>
          <w:sz w:val="24"/>
          <w:szCs w:val="24"/>
        </w:rPr>
        <w:t xml:space="preserve"> </w:t>
      </w:r>
      <w:r>
        <w:rPr>
          <w:color w:val="000000" w:themeColor="text1"/>
          <w:sz w:val="24"/>
          <w:szCs w:val="24"/>
        </w:rPr>
        <w:t>контроллинг</w:t>
      </w:r>
      <w:r>
        <w:rPr>
          <w:color w:val="000000" w:themeColor="text1"/>
          <w:spacing w:val="-3"/>
          <w:sz w:val="24"/>
          <w:szCs w:val="24"/>
        </w:rPr>
        <w:t xml:space="preserve"> </w:t>
      </w:r>
      <w:r>
        <w:rPr>
          <w:color w:val="000000" w:themeColor="text1"/>
          <w:sz w:val="24"/>
          <w:szCs w:val="24"/>
        </w:rPr>
        <w:t>на примере.</w:t>
      </w:r>
    </w:p>
    <w:p>
      <w:pPr>
        <w:pStyle w:val="ListParagraph"/>
        <w:widowControl w:val="false"/>
        <w:numPr>
          <w:ilvl w:val="0"/>
          <w:numId w:val="15"/>
        </w:numPr>
        <w:tabs>
          <w:tab w:val="clear" w:pos="708"/>
          <w:tab w:val="left" w:pos="1211" w:leader="none"/>
        </w:tabs>
        <w:spacing w:lineRule="auto" w:line="240" w:before="0" w:after="0"/>
        <w:ind w:left="567" w:right="406" w:hanging="356"/>
        <w:jc w:val="both"/>
        <w:rPr>
          <w:sz w:val="24"/>
          <w:szCs w:val="24"/>
        </w:rPr>
      </w:pPr>
      <w:r>
        <w:rPr>
          <w:color w:val="000000" w:themeColor="text1"/>
          <w:sz w:val="24"/>
          <w:szCs w:val="24"/>
        </w:rPr>
        <w:t>Вопросы</w:t>
      </w:r>
      <w:r>
        <w:rPr>
          <w:color w:val="000000" w:themeColor="text1"/>
          <w:spacing w:val="1"/>
          <w:sz w:val="24"/>
          <w:szCs w:val="24"/>
        </w:rPr>
        <w:t xml:space="preserve"> </w:t>
      </w:r>
      <w:r>
        <w:rPr>
          <w:color w:val="000000" w:themeColor="text1"/>
          <w:sz w:val="24"/>
          <w:szCs w:val="24"/>
        </w:rPr>
        <w:t>ответственности</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менеджменте</w:t>
      </w:r>
      <w:r>
        <w:rPr>
          <w:color w:val="000000" w:themeColor="text1"/>
          <w:spacing w:val="1"/>
          <w:sz w:val="24"/>
          <w:szCs w:val="24"/>
        </w:rPr>
        <w:t xml:space="preserve"> </w:t>
      </w:r>
      <w:r>
        <w:rPr>
          <w:color w:val="000000" w:themeColor="text1"/>
          <w:sz w:val="24"/>
          <w:szCs w:val="24"/>
        </w:rPr>
        <w:t>(отмена</w:t>
      </w:r>
      <w:r>
        <w:rPr>
          <w:color w:val="000000" w:themeColor="text1"/>
          <w:spacing w:val="1"/>
          <w:sz w:val="24"/>
          <w:szCs w:val="24"/>
        </w:rPr>
        <w:t xml:space="preserve"> </w:t>
      </w:r>
      <w:r>
        <w:rPr>
          <w:color w:val="000000" w:themeColor="text1"/>
          <w:sz w:val="24"/>
          <w:szCs w:val="24"/>
        </w:rPr>
        <w:t>мероприятия,</w:t>
      </w:r>
      <w:r>
        <w:rPr>
          <w:color w:val="000000" w:themeColor="text1"/>
          <w:spacing w:val="1"/>
          <w:sz w:val="24"/>
          <w:szCs w:val="24"/>
        </w:rPr>
        <w:t xml:space="preserve"> </w:t>
      </w:r>
      <w:r>
        <w:rPr>
          <w:color w:val="000000" w:themeColor="text1"/>
          <w:sz w:val="24"/>
          <w:szCs w:val="24"/>
        </w:rPr>
        <w:t>предварительная</w:t>
      </w:r>
      <w:r>
        <w:rPr>
          <w:color w:val="000000" w:themeColor="text1"/>
          <w:spacing w:val="-4"/>
          <w:sz w:val="24"/>
          <w:szCs w:val="24"/>
        </w:rPr>
        <w:t xml:space="preserve"> </w:t>
      </w:r>
      <w:r>
        <w:rPr>
          <w:color w:val="000000" w:themeColor="text1"/>
          <w:sz w:val="24"/>
          <w:szCs w:val="24"/>
        </w:rPr>
        <w:t>продажа</w:t>
      </w:r>
      <w:r>
        <w:rPr>
          <w:color w:val="000000" w:themeColor="text1"/>
          <w:spacing w:val="-2"/>
          <w:sz w:val="24"/>
          <w:szCs w:val="24"/>
        </w:rPr>
        <w:t xml:space="preserve"> </w:t>
      </w:r>
      <w:r>
        <w:rPr>
          <w:color w:val="000000" w:themeColor="text1"/>
          <w:sz w:val="24"/>
          <w:szCs w:val="24"/>
        </w:rPr>
        <w:t>билетов</w:t>
      </w:r>
      <w:r>
        <w:rPr>
          <w:color w:val="000000" w:themeColor="text1"/>
          <w:spacing w:val="-2"/>
          <w:sz w:val="24"/>
          <w:szCs w:val="24"/>
        </w:rPr>
        <w:t xml:space="preserve"> </w:t>
      </w:r>
      <w:r>
        <w:rPr>
          <w:color w:val="000000" w:themeColor="text1"/>
          <w:sz w:val="24"/>
          <w:szCs w:val="24"/>
        </w:rPr>
        <w:t>и</w:t>
      </w:r>
      <w:r>
        <w:rPr>
          <w:color w:val="000000" w:themeColor="text1"/>
          <w:spacing w:val="-3"/>
          <w:sz w:val="24"/>
          <w:szCs w:val="24"/>
        </w:rPr>
        <w:t xml:space="preserve"> </w:t>
      </w:r>
      <w:r>
        <w:rPr>
          <w:color w:val="000000" w:themeColor="text1"/>
          <w:sz w:val="24"/>
          <w:szCs w:val="24"/>
        </w:rPr>
        <w:t>др.).</w:t>
      </w:r>
    </w:p>
    <w:p>
      <w:pPr>
        <w:pStyle w:val="ListParagraph"/>
        <w:widowControl w:val="false"/>
        <w:numPr>
          <w:ilvl w:val="0"/>
          <w:numId w:val="15"/>
        </w:numPr>
        <w:tabs>
          <w:tab w:val="clear" w:pos="708"/>
          <w:tab w:val="left" w:pos="1211" w:leader="none"/>
        </w:tabs>
        <w:spacing w:lineRule="auto" w:line="240" w:before="0" w:after="0"/>
        <w:ind w:left="567" w:right="1023" w:hanging="0"/>
        <w:jc w:val="both"/>
        <w:rPr>
          <w:sz w:val="24"/>
          <w:szCs w:val="24"/>
        </w:rPr>
      </w:pPr>
      <w:r>
        <w:rPr>
          <w:color w:val="000000" w:themeColor="text1"/>
          <w:sz w:val="24"/>
          <w:szCs w:val="24"/>
        </w:rPr>
        <w:t>Планирование ресурсов: оценка затрат, планирование затрат, персонала.</w:t>
      </w:r>
    </w:p>
    <w:p>
      <w:pPr>
        <w:pStyle w:val="ListParagraph"/>
        <w:widowControl w:val="false"/>
        <w:tabs>
          <w:tab w:val="clear" w:pos="708"/>
          <w:tab w:val="left" w:pos="1211" w:leader="none"/>
        </w:tabs>
        <w:spacing w:lineRule="auto" w:line="240" w:before="0" w:after="0"/>
        <w:ind w:left="567" w:right="1023" w:hanging="0"/>
        <w:jc w:val="both"/>
        <w:rPr>
          <w:sz w:val="24"/>
          <w:szCs w:val="24"/>
        </w:rPr>
      </w:pPr>
      <w:r>
        <w:rPr>
          <w:color w:val="000000" w:themeColor="text1"/>
          <w:spacing w:val="-67"/>
          <w:sz w:val="24"/>
          <w:szCs w:val="24"/>
        </w:rPr>
        <w:t xml:space="preserve"> </w:t>
      </w:r>
      <w:r>
        <w:rPr>
          <w:color w:val="000000" w:themeColor="text1"/>
          <w:sz w:val="24"/>
          <w:szCs w:val="24"/>
        </w:rPr>
        <w:t>23.Работа</w:t>
      </w:r>
      <w:r>
        <w:rPr>
          <w:color w:val="000000" w:themeColor="text1"/>
          <w:spacing w:val="-3"/>
          <w:sz w:val="24"/>
          <w:szCs w:val="24"/>
        </w:rPr>
        <w:t xml:space="preserve"> </w:t>
      </w:r>
      <w:r>
        <w:rPr>
          <w:color w:val="000000" w:themeColor="text1"/>
          <w:sz w:val="24"/>
          <w:szCs w:val="24"/>
        </w:rPr>
        <w:t>с</w:t>
      </w:r>
      <w:r>
        <w:rPr>
          <w:color w:val="000000" w:themeColor="text1"/>
          <w:spacing w:val="-4"/>
          <w:sz w:val="24"/>
          <w:szCs w:val="24"/>
        </w:rPr>
        <w:t xml:space="preserve"> </w:t>
      </w:r>
      <w:r>
        <w:rPr>
          <w:color w:val="000000" w:themeColor="text1"/>
          <w:sz w:val="24"/>
          <w:szCs w:val="24"/>
        </w:rPr>
        <w:t>персоналом</w:t>
      </w:r>
      <w:r>
        <w:rPr>
          <w:color w:val="000000" w:themeColor="text1"/>
          <w:spacing w:val="-2"/>
          <w:sz w:val="24"/>
          <w:szCs w:val="24"/>
        </w:rPr>
        <w:t xml:space="preserve"> </w:t>
      </w:r>
      <w:r>
        <w:rPr>
          <w:color w:val="000000" w:themeColor="text1"/>
          <w:sz w:val="24"/>
          <w:szCs w:val="24"/>
        </w:rPr>
        <w:t>при</w:t>
      </w:r>
      <w:r>
        <w:rPr>
          <w:color w:val="000000" w:themeColor="text1"/>
          <w:spacing w:val="-3"/>
          <w:sz w:val="24"/>
          <w:szCs w:val="24"/>
        </w:rPr>
        <w:t xml:space="preserve"> </w:t>
      </w:r>
      <w:r>
        <w:rPr>
          <w:color w:val="000000" w:themeColor="text1"/>
          <w:sz w:val="24"/>
          <w:szCs w:val="24"/>
        </w:rPr>
        <w:t>проведении</w:t>
      </w:r>
      <w:r>
        <w:rPr>
          <w:color w:val="000000" w:themeColor="text1"/>
          <w:spacing w:val="-3"/>
          <w:sz w:val="24"/>
          <w:szCs w:val="24"/>
        </w:rPr>
        <w:t xml:space="preserve"> </w:t>
      </w:r>
      <w:r>
        <w:rPr>
          <w:color w:val="000000" w:themeColor="text1"/>
          <w:sz w:val="24"/>
          <w:szCs w:val="24"/>
        </w:rPr>
        <w:t>культурно-массовых</w:t>
      </w:r>
      <w:r>
        <w:rPr>
          <w:color w:val="000000" w:themeColor="text1"/>
          <w:spacing w:val="-1"/>
          <w:sz w:val="24"/>
          <w:szCs w:val="24"/>
        </w:rPr>
        <w:t xml:space="preserve"> </w:t>
      </w:r>
      <w:r>
        <w:rPr>
          <w:color w:val="000000" w:themeColor="text1"/>
          <w:sz w:val="24"/>
          <w:szCs w:val="24"/>
        </w:rPr>
        <w:t>мероприятий.</w:t>
      </w:r>
    </w:p>
    <w:p>
      <w:pPr>
        <w:pStyle w:val="ListParagraph"/>
        <w:widowControl w:val="false"/>
        <w:numPr>
          <w:ilvl w:val="0"/>
          <w:numId w:val="14"/>
        </w:numPr>
        <w:tabs>
          <w:tab w:val="clear" w:pos="708"/>
          <w:tab w:val="left" w:pos="1211" w:leader="none"/>
        </w:tabs>
        <w:spacing w:lineRule="auto" w:line="240" w:before="0" w:after="0"/>
        <w:ind w:left="567" w:right="407" w:hanging="356"/>
        <w:jc w:val="both"/>
        <w:rPr>
          <w:sz w:val="24"/>
          <w:szCs w:val="24"/>
        </w:rPr>
      </w:pPr>
      <w:r>
        <w:rPr>
          <w:color w:val="000000" w:themeColor="text1"/>
          <w:sz w:val="24"/>
          <w:szCs w:val="24"/>
        </w:rPr>
        <w:t>Контроллинг</w:t>
      </w:r>
      <w:r>
        <w:rPr>
          <w:color w:val="000000" w:themeColor="text1"/>
          <w:spacing w:val="1"/>
          <w:sz w:val="24"/>
          <w:szCs w:val="24"/>
        </w:rPr>
        <w:t xml:space="preserve"> </w:t>
      </w:r>
      <w:r>
        <w:rPr>
          <w:color w:val="000000" w:themeColor="text1"/>
          <w:sz w:val="24"/>
          <w:szCs w:val="24"/>
        </w:rPr>
        <w:t>проекта.</w:t>
      </w:r>
      <w:r>
        <w:rPr>
          <w:color w:val="000000" w:themeColor="text1"/>
          <w:spacing w:val="1"/>
          <w:sz w:val="24"/>
          <w:szCs w:val="24"/>
        </w:rPr>
        <w:t xml:space="preserve"> </w:t>
      </w:r>
      <w:r>
        <w:rPr>
          <w:color w:val="000000" w:themeColor="text1"/>
          <w:sz w:val="24"/>
          <w:szCs w:val="24"/>
        </w:rPr>
        <w:t>Разработка</w:t>
      </w:r>
      <w:r>
        <w:rPr>
          <w:color w:val="000000" w:themeColor="text1"/>
          <w:spacing w:val="1"/>
          <w:sz w:val="24"/>
          <w:szCs w:val="24"/>
        </w:rPr>
        <w:t xml:space="preserve"> </w:t>
      </w:r>
      <w:r>
        <w:rPr>
          <w:color w:val="000000" w:themeColor="text1"/>
          <w:sz w:val="24"/>
          <w:szCs w:val="24"/>
        </w:rPr>
        <w:t>пакета</w:t>
      </w:r>
      <w:r>
        <w:rPr>
          <w:color w:val="000000" w:themeColor="text1"/>
          <w:spacing w:val="1"/>
          <w:sz w:val="24"/>
          <w:szCs w:val="24"/>
        </w:rPr>
        <w:t xml:space="preserve"> </w:t>
      </w:r>
      <w:r>
        <w:rPr>
          <w:color w:val="000000" w:themeColor="text1"/>
          <w:sz w:val="24"/>
          <w:szCs w:val="24"/>
        </w:rPr>
        <w:t>документов</w:t>
      </w:r>
      <w:r>
        <w:rPr>
          <w:color w:val="000000" w:themeColor="text1"/>
          <w:spacing w:val="1"/>
          <w:sz w:val="24"/>
          <w:szCs w:val="24"/>
        </w:rPr>
        <w:t xml:space="preserve"> </w:t>
      </w:r>
      <w:r>
        <w:rPr>
          <w:color w:val="000000" w:themeColor="text1"/>
          <w:sz w:val="24"/>
          <w:szCs w:val="24"/>
        </w:rPr>
        <w:t>по</w:t>
      </w:r>
      <w:r>
        <w:rPr>
          <w:color w:val="000000" w:themeColor="text1"/>
          <w:spacing w:val="1"/>
          <w:sz w:val="24"/>
          <w:szCs w:val="24"/>
        </w:rPr>
        <w:t xml:space="preserve"> </w:t>
      </w:r>
      <w:r>
        <w:rPr>
          <w:color w:val="000000" w:themeColor="text1"/>
          <w:sz w:val="24"/>
          <w:szCs w:val="24"/>
        </w:rPr>
        <w:t>контроллингу</w:t>
      </w:r>
      <w:r>
        <w:rPr>
          <w:color w:val="000000" w:themeColor="text1"/>
          <w:spacing w:val="-67"/>
          <w:sz w:val="24"/>
          <w:szCs w:val="24"/>
        </w:rPr>
        <w:t xml:space="preserve"> </w:t>
      </w:r>
      <w:r>
        <w:rPr>
          <w:color w:val="000000" w:themeColor="text1"/>
          <w:sz w:val="24"/>
          <w:szCs w:val="24"/>
        </w:rPr>
        <w:t>мероприятия (сроки, ответственность, документирование результатов и др.)</w:t>
      </w:r>
      <w:r>
        <w:rPr>
          <w:color w:val="000000" w:themeColor="text1"/>
          <w:spacing w:val="1"/>
          <w:sz w:val="24"/>
          <w:szCs w:val="24"/>
        </w:rPr>
        <w:t xml:space="preserve"> </w:t>
      </w:r>
      <w:r>
        <w:rPr>
          <w:color w:val="000000" w:themeColor="text1"/>
          <w:sz w:val="24"/>
          <w:szCs w:val="24"/>
        </w:rPr>
        <w:t>на</w:t>
      </w:r>
      <w:r>
        <w:rPr>
          <w:color w:val="000000" w:themeColor="text1"/>
          <w:spacing w:val="-1"/>
          <w:sz w:val="24"/>
          <w:szCs w:val="24"/>
        </w:rPr>
        <w:t xml:space="preserve"> </w:t>
      </w:r>
      <w:r>
        <w:rPr>
          <w:color w:val="000000" w:themeColor="text1"/>
          <w:sz w:val="24"/>
          <w:szCs w:val="24"/>
        </w:rPr>
        <w:t>примере.</w:t>
      </w:r>
    </w:p>
    <w:p>
      <w:pPr>
        <w:pStyle w:val="ListParagraph"/>
        <w:widowControl w:val="false"/>
        <w:numPr>
          <w:ilvl w:val="0"/>
          <w:numId w:val="14"/>
        </w:numPr>
        <w:tabs>
          <w:tab w:val="clear" w:pos="708"/>
          <w:tab w:val="left" w:pos="1211" w:leader="none"/>
        </w:tabs>
        <w:spacing w:lineRule="auto" w:line="240" w:before="0" w:after="0"/>
        <w:ind w:left="567" w:right="2573" w:hanging="0"/>
        <w:jc w:val="both"/>
        <w:rPr>
          <w:sz w:val="24"/>
          <w:szCs w:val="24"/>
        </w:rPr>
      </w:pPr>
      <w:r>
        <w:rPr>
          <w:color w:val="000000" w:themeColor="text1"/>
          <w:sz w:val="24"/>
          <w:szCs w:val="24"/>
        </w:rPr>
        <w:t>Основные определения выставочной деятельности.</w:t>
      </w:r>
      <w:r>
        <w:rPr>
          <w:color w:val="000000" w:themeColor="text1"/>
          <w:spacing w:val="1"/>
          <w:sz w:val="24"/>
          <w:szCs w:val="24"/>
        </w:rPr>
        <w:t xml:space="preserve"> </w:t>
      </w:r>
    </w:p>
    <w:p>
      <w:pPr>
        <w:pStyle w:val="ListParagraph"/>
        <w:widowControl w:val="false"/>
        <w:numPr>
          <w:ilvl w:val="0"/>
          <w:numId w:val="14"/>
        </w:numPr>
        <w:tabs>
          <w:tab w:val="clear" w:pos="708"/>
          <w:tab w:val="left" w:pos="1211" w:leader="none"/>
        </w:tabs>
        <w:spacing w:lineRule="auto" w:line="240" w:before="0" w:after="0"/>
        <w:ind w:left="567" w:hanging="0"/>
        <w:jc w:val="both"/>
        <w:rPr>
          <w:sz w:val="24"/>
          <w:szCs w:val="24"/>
        </w:rPr>
      </w:pPr>
      <w:r>
        <w:rPr>
          <w:color w:val="000000" w:themeColor="text1"/>
          <w:sz w:val="24"/>
          <w:szCs w:val="24"/>
        </w:rPr>
        <w:t>Форма</w:t>
      </w:r>
      <w:r>
        <w:rPr>
          <w:color w:val="000000" w:themeColor="text1"/>
          <w:spacing w:val="-5"/>
          <w:sz w:val="24"/>
          <w:szCs w:val="24"/>
        </w:rPr>
        <w:t xml:space="preserve"> </w:t>
      </w:r>
      <w:r>
        <w:rPr>
          <w:color w:val="000000" w:themeColor="text1"/>
          <w:sz w:val="24"/>
          <w:szCs w:val="24"/>
        </w:rPr>
        <w:t>и</w:t>
      </w:r>
      <w:r>
        <w:rPr>
          <w:color w:val="000000" w:themeColor="text1"/>
          <w:spacing w:val="-5"/>
          <w:sz w:val="24"/>
          <w:szCs w:val="24"/>
        </w:rPr>
        <w:t xml:space="preserve"> </w:t>
      </w:r>
      <w:r>
        <w:rPr>
          <w:color w:val="000000" w:themeColor="text1"/>
          <w:sz w:val="24"/>
          <w:szCs w:val="24"/>
        </w:rPr>
        <w:t>содержание</w:t>
      </w:r>
      <w:r>
        <w:rPr>
          <w:color w:val="000000" w:themeColor="text1"/>
          <w:spacing w:val="-4"/>
          <w:sz w:val="24"/>
          <w:szCs w:val="24"/>
        </w:rPr>
        <w:t xml:space="preserve"> </w:t>
      </w:r>
      <w:r>
        <w:rPr>
          <w:color w:val="000000" w:themeColor="text1"/>
          <w:sz w:val="24"/>
          <w:szCs w:val="24"/>
        </w:rPr>
        <w:t>конгресно-выставочных</w:t>
      </w:r>
      <w:r>
        <w:rPr>
          <w:color w:val="000000" w:themeColor="text1"/>
          <w:spacing w:val="-5"/>
          <w:sz w:val="24"/>
          <w:szCs w:val="24"/>
        </w:rPr>
        <w:t xml:space="preserve"> </w:t>
      </w:r>
      <w:r>
        <w:rPr>
          <w:color w:val="000000" w:themeColor="text1"/>
          <w:sz w:val="24"/>
          <w:szCs w:val="24"/>
        </w:rPr>
        <w:t>мероприятий.</w:t>
      </w:r>
    </w:p>
    <w:p>
      <w:pPr>
        <w:pStyle w:val="Style34"/>
        <w:spacing w:lineRule="auto" w:line="240" w:before="0" w:after="0"/>
        <w:ind w:left="567" w:hanging="0"/>
        <w:jc w:val="both"/>
        <w:rPr>
          <w:sz w:val="24"/>
          <w:szCs w:val="24"/>
        </w:rPr>
      </w:pPr>
      <w:r>
        <w:rPr>
          <w:color w:val="000000" w:themeColor="text1"/>
          <w:sz w:val="24"/>
          <w:szCs w:val="24"/>
        </w:rPr>
        <w:t>27.Классификация выставок и ярмарок по различным основаниям.</w:t>
      </w:r>
      <w:r>
        <w:rPr>
          <w:color w:val="000000" w:themeColor="text1"/>
          <w:spacing w:val="1"/>
          <w:sz w:val="24"/>
          <w:szCs w:val="24"/>
        </w:rPr>
        <w:t xml:space="preserve"> </w:t>
      </w:r>
      <w:r>
        <w:rPr>
          <w:color w:val="000000" w:themeColor="text1"/>
          <w:sz w:val="24"/>
          <w:szCs w:val="24"/>
        </w:rPr>
        <w:t>28.Государственное</w:t>
      </w:r>
      <w:r>
        <w:rPr>
          <w:color w:val="000000" w:themeColor="text1"/>
          <w:spacing w:val="-7"/>
          <w:sz w:val="24"/>
          <w:szCs w:val="24"/>
        </w:rPr>
        <w:t xml:space="preserve"> </w:t>
      </w:r>
      <w:r>
        <w:rPr>
          <w:color w:val="000000" w:themeColor="text1"/>
          <w:sz w:val="24"/>
          <w:szCs w:val="24"/>
        </w:rPr>
        <w:t>регулирование</w:t>
      </w:r>
      <w:r>
        <w:rPr>
          <w:color w:val="000000" w:themeColor="text1"/>
          <w:spacing w:val="-6"/>
          <w:sz w:val="24"/>
          <w:szCs w:val="24"/>
        </w:rPr>
        <w:t xml:space="preserve"> </w:t>
      </w:r>
      <w:r>
        <w:rPr>
          <w:color w:val="000000" w:themeColor="text1"/>
          <w:sz w:val="24"/>
          <w:szCs w:val="24"/>
        </w:rPr>
        <w:t>культурно-массовой</w:t>
      </w:r>
      <w:r>
        <w:rPr>
          <w:color w:val="000000" w:themeColor="text1"/>
          <w:spacing w:val="-7"/>
          <w:sz w:val="24"/>
          <w:szCs w:val="24"/>
        </w:rPr>
        <w:t xml:space="preserve"> </w:t>
      </w:r>
      <w:r>
        <w:rPr>
          <w:color w:val="000000" w:themeColor="text1"/>
          <w:sz w:val="24"/>
          <w:szCs w:val="24"/>
        </w:rPr>
        <w:t>деятельности.</w:t>
      </w:r>
    </w:p>
    <w:p>
      <w:pPr>
        <w:pStyle w:val="ListParagraph"/>
        <w:widowControl w:val="false"/>
        <w:numPr>
          <w:ilvl w:val="0"/>
          <w:numId w:val="13"/>
        </w:numPr>
        <w:tabs>
          <w:tab w:val="clear" w:pos="708"/>
          <w:tab w:val="left" w:pos="1211" w:leader="none"/>
        </w:tabs>
        <w:spacing w:lineRule="auto" w:line="240" w:before="0" w:after="0"/>
        <w:ind w:left="567" w:right="405" w:hanging="356"/>
        <w:jc w:val="both"/>
        <w:rPr>
          <w:sz w:val="24"/>
          <w:szCs w:val="24"/>
        </w:rPr>
      </w:pPr>
      <w:r>
        <w:rPr>
          <w:color w:val="000000" w:themeColor="text1"/>
          <w:sz w:val="24"/>
          <w:szCs w:val="24"/>
        </w:rPr>
        <w:t>Законодательные основы регулирования в культурно-массовой деятельности</w:t>
      </w:r>
      <w:r>
        <w:rPr>
          <w:color w:val="000000" w:themeColor="text1"/>
          <w:spacing w:val="1"/>
          <w:sz w:val="24"/>
          <w:szCs w:val="24"/>
        </w:rPr>
        <w:t xml:space="preserve"> </w:t>
      </w:r>
      <w:r>
        <w:rPr>
          <w:color w:val="000000" w:themeColor="text1"/>
          <w:sz w:val="24"/>
          <w:szCs w:val="24"/>
        </w:rPr>
        <w:t>за</w:t>
      </w:r>
      <w:r>
        <w:rPr>
          <w:color w:val="000000" w:themeColor="text1"/>
          <w:spacing w:val="-1"/>
          <w:sz w:val="24"/>
          <w:szCs w:val="24"/>
        </w:rPr>
        <w:t xml:space="preserve"> </w:t>
      </w:r>
      <w:r>
        <w:rPr>
          <w:color w:val="000000" w:themeColor="text1"/>
          <w:sz w:val="24"/>
          <w:szCs w:val="24"/>
        </w:rPr>
        <w:t>рубежом.</w:t>
      </w:r>
    </w:p>
    <w:p>
      <w:pPr>
        <w:pStyle w:val="ListParagraph"/>
        <w:widowControl w:val="false"/>
        <w:numPr>
          <w:ilvl w:val="0"/>
          <w:numId w:val="13"/>
        </w:numPr>
        <w:tabs>
          <w:tab w:val="clear" w:pos="708"/>
          <w:tab w:val="left" w:pos="1211" w:leader="none"/>
        </w:tabs>
        <w:spacing w:lineRule="auto" w:line="240" w:before="0" w:after="0"/>
        <w:ind w:left="567" w:right="407" w:hanging="356"/>
        <w:jc w:val="both"/>
        <w:rPr>
          <w:sz w:val="24"/>
          <w:szCs w:val="24"/>
        </w:rPr>
      </w:pPr>
      <w:r>
        <w:rPr>
          <w:color w:val="000000" w:themeColor="text1"/>
          <w:sz w:val="24"/>
          <w:szCs w:val="24"/>
        </w:rPr>
        <w:t>Законодательные</w:t>
      </w:r>
      <w:r>
        <w:rPr>
          <w:color w:val="000000" w:themeColor="text1"/>
          <w:spacing w:val="1"/>
          <w:sz w:val="24"/>
          <w:szCs w:val="24"/>
        </w:rPr>
        <w:t xml:space="preserve"> </w:t>
      </w:r>
      <w:r>
        <w:rPr>
          <w:color w:val="000000" w:themeColor="text1"/>
          <w:sz w:val="24"/>
          <w:szCs w:val="24"/>
        </w:rPr>
        <w:t>основы</w:t>
      </w:r>
      <w:r>
        <w:rPr>
          <w:color w:val="000000" w:themeColor="text1"/>
          <w:spacing w:val="1"/>
          <w:sz w:val="24"/>
          <w:szCs w:val="24"/>
        </w:rPr>
        <w:t xml:space="preserve"> </w:t>
      </w:r>
      <w:r>
        <w:rPr>
          <w:color w:val="000000" w:themeColor="text1"/>
          <w:sz w:val="24"/>
          <w:szCs w:val="24"/>
        </w:rPr>
        <w:t>регулирования</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зрелищной</w:t>
      </w:r>
      <w:r>
        <w:rPr>
          <w:color w:val="000000" w:themeColor="text1"/>
          <w:spacing w:val="1"/>
          <w:sz w:val="24"/>
          <w:szCs w:val="24"/>
        </w:rPr>
        <w:t xml:space="preserve"> </w:t>
      </w:r>
      <w:r>
        <w:rPr>
          <w:color w:val="000000" w:themeColor="text1"/>
          <w:sz w:val="24"/>
          <w:szCs w:val="24"/>
        </w:rPr>
        <w:t>сфере</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России</w:t>
      </w:r>
      <w:r>
        <w:rPr>
          <w:color w:val="000000" w:themeColor="text1"/>
          <w:spacing w:val="-67"/>
          <w:sz w:val="24"/>
          <w:szCs w:val="24"/>
        </w:rPr>
        <w:t xml:space="preserve"> </w:t>
      </w:r>
      <w:r>
        <w:rPr>
          <w:color w:val="000000" w:themeColor="text1"/>
          <w:sz w:val="24"/>
          <w:szCs w:val="24"/>
        </w:rPr>
        <w:t>(федеральный,</w:t>
      </w:r>
      <w:r>
        <w:rPr>
          <w:color w:val="000000" w:themeColor="text1"/>
          <w:spacing w:val="-1"/>
          <w:sz w:val="24"/>
          <w:szCs w:val="24"/>
        </w:rPr>
        <w:t xml:space="preserve"> </w:t>
      </w:r>
      <w:r>
        <w:rPr>
          <w:color w:val="000000" w:themeColor="text1"/>
          <w:sz w:val="24"/>
          <w:szCs w:val="24"/>
        </w:rPr>
        <w:t>уровень).</w:t>
      </w:r>
    </w:p>
    <w:p>
      <w:pPr>
        <w:pStyle w:val="ListParagraph"/>
        <w:widowControl w:val="false"/>
        <w:numPr>
          <w:ilvl w:val="0"/>
          <w:numId w:val="13"/>
        </w:numPr>
        <w:tabs>
          <w:tab w:val="clear" w:pos="708"/>
          <w:tab w:val="left" w:pos="1211" w:leader="none"/>
        </w:tabs>
        <w:spacing w:lineRule="auto" w:line="240" w:before="0" w:after="0"/>
        <w:ind w:left="567" w:right="408" w:hanging="356"/>
        <w:jc w:val="both"/>
        <w:rPr>
          <w:sz w:val="24"/>
          <w:szCs w:val="24"/>
        </w:rPr>
      </w:pPr>
      <w:r>
        <w:rPr>
          <w:color w:val="000000" w:themeColor="text1"/>
          <w:sz w:val="24"/>
          <w:szCs w:val="24"/>
        </w:rPr>
        <w:t>Законодательные</w:t>
      </w:r>
      <w:r>
        <w:rPr>
          <w:color w:val="000000" w:themeColor="text1"/>
          <w:spacing w:val="1"/>
          <w:sz w:val="24"/>
          <w:szCs w:val="24"/>
        </w:rPr>
        <w:t xml:space="preserve"> </w:t>
      </w:r>
      <w:r>
        <w:rPr>
          <w:color w:val="000000" w:themeColor="text1"/>
          <w:sz w:val="24"/>
          <w:szCs w:val="24"/>
        </w:rPr>
        <w:t>основы</w:t>
      </w:r>
      <w:r>
        <w:rPr>
          <w:color w:val="000000" w:themeColor="text1"/>
          <w:spacing w:val="1"/>
          <w:sz w:val="24"/>
          <w:szCs w:val="24"/>
        </w:rPr>
        <w:t xml:space="preserve"> </w:t>
      </w:r>
      <w:r>
        <w:rPr>
          <w:color w:val="000000" w:themeColor="text1"/>
          <w:sz w:val="24"/>
          <w:szCs w:val="24"/>
        </w:rPr>
        <w:t>регулирования</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зрелищной</w:t>
      </w:r>
      <w:r>
        <w:rPr>
          <w:color w:val="000000" w:themeColor="text1"/>
          <w:spacing w:val="1"/>
          <w:sz w:val="24"/>
          <w:szCs w:val="24"/>
        </w:rPr>
        <w:t xml:space="preserve"> </w:t>
      </w:r>
      <w:r>
        <w:rPr>
          <w:color w:val="000000" w:themeColor="text1"/>
          <w:sz w:val="24"/>
          <w:szCs w:val="24"/>
        </w:rPr>
        <w:t>сфере</w:t>
      </w:r>
      <w:r>
        <w:rPr>
          <w:color w:val="000000" w:themeColor="text1"/>
          <w:spacing w:val="1"/>
          <w:sz w:val="24"/>
          <w:szCs w:val="24"/>
        </w:rPr>
        <w:t xml:space="preserve"> </w:t>
      </w:r>
      <w:r>
        <w:rPr>
          <w:color w:val="000000" w:themeColor="text1"/>
          <w:sz w:val="24"/>
          <w:szCs w:val="24"/>
        </w:rPr>
        <w:t>России</w:t>
      </w:r>
      <w:r>
        <w:rPr>
          <w:color w:val="000000" w:themeColor="text1"/>
          <w:spacing w:val="1"/>
          <w:sz w:val="24"/>
          <w:szCs w:val="24"/>
        </w:rPr>
        <w:t xml:space="preserve"> </w:t>
      </w:r>
      <w:r>
        <w:rPr>
          <w:color w:val="000000" w:themeColor="text1"/>
          <w:sz w:val="24"/>
          <w:szCs w:val="24"/>
        </w:rPr>
        <w:t>(региональный</w:t>
      </w:r>
      <w:r>
        <w:rPr>
          <w:color w:val="000000" w:themeColor="text1"/>
          <w:spacing w:val="-4"/>
          <w:sz w:val="24"/>
          <w:szCs w:val="24"/>
        </w:rPr>
        <w:t xml:space="preserve"> </w:t>
      </w:r>
      <w:r>
        <w:rPr>
          <w:color w:val="000000" w:themeColor="text1"/>
          <w:sz w:val="24"/>
          <w:szCs w:val="24"/>
        </w:rPr>
        <w:t>и муниципальный уровни).</w:t>
      </w:r>
    </w:p>
    <w:p>
      <w:pPr>
        <w:pStyle w:val="ListParagraph"/>
        <w:widowControl w:val="false"/>
        <w:numPr>
          <w:ilvl w:val="0"/>
          <w:numId w:val="13"/>
        </w:numPr>
        <w:tabs>
          <w:tab w:val="clear" w:pos="708"/>
          <w:tab w:val="left" w:pos="1211" w:leader="none"/>
        </w:tabs>
        <w:spacing w:lineRule="auto" w:line="240" w:before="0" w:after="0"/>
        <w:ind w:left="567" w:right="403" w:hanging="356"/>
        <w:jc w:val="both"/>
        <w:rPr>
          <w:sz w:val="24"/>
          <w:szCs w:val="24"/>
        </w:rPr>
      </w:pPr>
      <w:r>
        <w:rPr>
          <w:color w:val="000000" w:themeColor="text1"/>
          <w:sz w:val="24"/>
          <w:szCs w:val="24"/>
        </w:rPr>
        <w:t>Правовые</w:t>
      </w:r>
      <w:r>
        <w:rPr>
          <w:color w:val="000000" w:themeColor="text1"/>
          <w:spacing w:val="1"/>
          <w:sz w:val="24"/>
          <w:szCs w:val="24"/>
        </w:rPr>
        <w:t xml:space="preserve"> </w:t>
      </w:r>
      <w:r>
        <w:rPr>
          <w:color w:val="000000" w:themeColor="text1"/>
          <w:sz w:val="24"/>
          <w:szCs w:val="24"/>
        </w:rPr>
        <w:t>отношения</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r>
        <w:rPr>
          <w:color w:val="000000" w:themeColor="text1"/>
          <w:spacing w:val="1"/>
          <w:sz w:val="24"/>
          <w:szCs w:val="24"/>
        </w:rPr>
        <w:t xml:space="preserve"> </w:t>
      </w:r>
      <w:r>
        <w:rPr>
          <w:color w:val="000000" w:themeColor="text1"/>
          <w:sz w:val="24"/>
          <w:szCs w:val="24"/>
        </w:rPr>
        <w:t>Частное</w:t>
      </w:r>
      <w:r>
        <w:rPr>
          <w:color w:val="000000" w:themeColor="text1"/>
          <w:spacing w:val="1"/>
          <w:sz w:val="24"/>
          <w:szCs w:val="24"/>
        </w:rPr>
        <w:t xml:space="preserve"> </w:t>
      </w:r>
      <w:r>
        <w:rPr>
          <w:color w:val="000000" w:themeColor="text1"/>
          <w:sz w:val="24"/>
          <w:szCs w:val="24"/>
        </w:rPr>
        <w:t>право,</w:t>
      </w:r>
      <w:r>
        <w:rPr>
          <w:color w:val="000000" w:themeColor="text1"/>
          <w:spacing w:val="1"/>
          <w:sz w:val="24"/>
          <w:szCs w:val="24"/>
        </w:rPr>
        <w:t xml:space="preserve"> </w:t>
      </w:r>
      <w:r>
        <w:rPr>
          <w:color w:val="000000" w:themeColor="text1"/>
          <w:sz w:val="24"/>
          <w:szCs w:val="24"/>
        </w:rPr>
        <w:t>уголовное</w:t>
      </w:r>
      <w:r>
        <w:rPr>
          <w:color w:val="000000" w:themeColor="text1"/>
          <w:spacing w:val="1"/>
          <w:sz w:val="24"/>
          <w:szCs w:val="24"/>
        </w:rPr>
        <w:t xml:space="preserve"> </w:t>
      </w:r>
      <w:r>
        <w:rPr>
          <w:color w:val="000000" w:themeColor="text1"/>
          <w:sz w:val="24"/>
          <w:szCs w:val="24"/>
        </w:rPr>
        <w:t>право,</w:t>
      </w:r>
      <w:r>
        <w:rPr>
          <w:color w:val="000000" w:themeColor="text1"/>
          <w:spacing w:val="1"/>
          <w:sz w:val="24"/>
          <w:szCs w:val="24"/>
        </w:rPr>
        <w:t xml:space="preserve"> </w:t>
      </w:r>
      <w:r>
        <w:rPr>
          <w:color w:val="000000" w:themeColor="text1"/>
          <w:sz w:val="24"/>
          <w:szCs w:val="24"/>
        </w:rPr>
        <w:t>административное</w:t>
      </w:r>
      <w:r>
        <w:rPr>
          <w:color w:val="000000" w:themeColor="text1"/>
          <w:spacing w:val="1"/>
          <w:sz w:val="24"/>
          <w:szCs w:val="24"/>
        </w:rPr>
        <w:t xml:space="preserve"> </w:t>
      </w:r>
      <w:r>
        <w:rPr>
          <w:color w:val="000000" w:themeColor="text1"/>
          <w:sz w:val="24"/>
          <w:szCs w:val="24"/>
        </w:rPr>
        <w:t>право</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p>
    <w:p>
      <w:pPr>
        <w:pStyle w:val="ListParagraph"/>
        <w:widowControl w:val="false"/>
        <w:numPr>
          <w:ilvl w:val="0"/>
          <w:numId w:val="13"/>
        </w:numPr>
        <w:tabs>
          <w:tab w:val="clear" w:pos="708"/>
          <w:tab w:val="left" w:pos="1211" w:leader="none"/>
        </w:tabs>
        <w:spacing w:lineRule="auto" w:line="240" w:before="0" w:after="0"/>
        <w:ind w:left="567" w:right="404" w:hanging="356"/>
        <w:jc w:val="both"/>
        <w:rPr>
          <w:sz w:val="24"/>
          <w:szCs w:val="24"/>
        </w:rPr>
      </w:pPr>
      <w:r>
        <w:rPr>
          <w:color w:val="000000" w:themeColor="text1"/>
          <w:sz w:val="24"/>
          <w:szCs w:val="24"/>
        </w:rPr>
        <w:t>Риски</w:t>
      </w:r>
      <w:r>
        <w:rPr>
          <w:color w:val="000000" w:themeColor="text1"/>
          <w:spacing w:val="1"/>
          <w:sz w:val="24"/>
          <w:szCs w:val="24"/>
        </w:rPr>
        <w:t xml:space="preserve"> </w:t>
      </w:r>
      <w:r>
        <w:rPr>
          <w:color w:val="000000" w:themeColor="text1"/>
          <w:sz w:val="24"/>
          <w:szCs w:val="24"/>
        </w:rPr>
        <w:t>при</w:t>
      </w:r>
      <w:r>
        <w:rPr>
          <w:color w:val="000000" w:themeColor="text1"/>
          <w:spacing w:val="1"/>
          <w:sz w:val="24"/>
          <w:szCs w:val="24"/>
        </w:rPr>
        <w:t xml:space="preserve"> </w:t>
      </w:r>
      <w:r>
        <w:rPr>
          <w:color w:val="000000" w:themeColor="text1"/>
          <w:sz w:val="24"/>
          <w:szCs w:val="24"/>
        </w:rPr>
        <w:t>проведении</w:t>
      </w:r>
      <w:r>
        <w:rPr>
          <w:color w:val="000000" w:themeColor="text1"/>
          <w:spacing w:val="1"/>
          <w:sz w:val="24"/>
          <w:szCs w:val="24"/>
        </w:rPr>
        <w:t xml:space="preserve"> </w:t>
      </w:r>
      <w:r>
        <w:rPr>
          <w:color w:val="000000" w:themeColor="text1"/>
          <w:sz w:val="24"/>
          <w:szCs w:val="24"/>
        </w:rPr>
        <w:t>культурно-массовых</w:t>
      </w:r>
      <w:r>
        <w:rPr>
          <w:color w:val="000000" w:themeColor="text1"/>
          <w:spacing w:val="1"/>
          <w:sz w:val="24"/>
          <w:szCs w:val="24"/>
        </w:rPr>
        <w:t xml:space="preserve"> </w:t>
      </w:r>
      <w:r>
        <w:rPr>
          <w:color w:val="000000" w:themeColor="text1"/>
          <w:sz w:val="24"/>
          <w:szCs w:val="24"/>
        </w:rPr>
        <w:t>мероприятий.</w:t>
      </w:r>
      <w:r>
        <w:rPr>
          <w:color w:val="000000" w:themeColor="text1"/>
          <w:spacing w:val="1"/>
          <w:sz w:val="24"/>
          <w:szCs w:val="24"/>
        </w:rPr>
        <w:t xml:space="preserve"> </w:t>
      </w:r>
      <w:r>
        <w:rPr>
          <w:color w:val="000000" w:themeColor="text1"/>
          <w:sz w:val="24"/>
          <w:szCs w:val="24"/>
        </w:rPr>
        <w:t>Вопросы</w:t>
      </w:r>
      <w:r>
        <w:rPr>
          <w:color w:val="000000" w:themeColor="text1"/>
          <w:spacing w:val="1"/>
          <w:sz w:val="24"/>
          <w:szCs w:val="24"/>
        </w:rPr>
        <w:t xml:space="preserve"> </w:t>
      </w:r>
      <w:r>
        <w:rPr>
          <w:color w:val="000000" w:themeColor="text1"/>
          <w:sz w:val="24"/>
          <w:szCs w:val="24"/>
        </w:rPr>
        <w:t>ответственности.</w:t>
      </w:r>
    </w:p>
    <w:p>
      <w:pPr>
        <w:pStyle w:val="ListParagraph"/>
        <w:widowControl w:val="false"/>
        <w:numPr>
          <w:ilvl w:val="0"/>
          <w:numId w:val="13"/>
        </w:numPr>
        <w:tabs>
          <w:tab w:val="clear" w:pos="708"/>
          <w:tab w:val="left" w:pos="1211" w:leader="none"/>
        </w:tabs>
        <w:spacing w:lineRule="auto" w:line="240" w:before="0" w:after="0"/>
        <w:ind w:left="567" w:hanging="357"/>
        <w:jc w:val="both"/>
        <w:rPr>
          <w:sz w:val="24"/>
          <w:szCs w:val="24"/>
        </w:rPr>
      </w:pPr>
      <w:r>
        <w:rPr>
          <w:color w:val="000000" w:themeColor="text1"/>
          <w:sz w:val="24"/>
          <w:szCs w:val="24"/>
        </w:rPr>
        <w:t>Страхование</w:t>
      </w:r>
      <w:r>
        <w:rPr>
          <w:color w:val="000000" w:themeColor="text1"/>
          <w:spacing w:val="-2"/>
          <w:sz w:val="24"/>
          <w:szCs w:val="24"/>
        </w:rPr>
        <w:t xml:space="preserve"> </w:t>
      </w:r>
      <w:r>
        <w:rPr>
          <w:color w:val="000000" w:themeColor="text1"/>
          <w:sz w:val="24"/>
          <w:szCs w:val="24"/>
        </w:rPr>
        <w:t>в</w:t>
      </w:r>
      <w:r>
        <w:rPr>
          <w:color w:val="000000" w:themeColor="text1"/>
          <w:spacing w:val="-3"/>
          <w:sz w:val="24"/>
          <w:szCs w:val="24"/>
        </w:rPr>
        <w:t xml:space="preserve"> </w:t>
      </w:r>
      <w:r>
        <w:rPr>
          <w:color w:val="000000" w:themeColor="text1"/>
          <w:sz w:val="24"/>
          <w:szCs w:val="24"/>
        </w:rPr>
        <w:t>культурно-массовой</w:t>
      </w:r>
      <w:r>
        <w:rPr>
          <w:color w:val="000000" w:themeColor="text1"/>
          <w:spacing w:val="-5"/>
          <w:sz w:val="24"/>
          <w:szCs w:val="24"/>
        </w:rPr>
        <w:t xml:space="preserve"> </w:t>
      </w:r>
      <w:r>
        <w:rPr>
          <w:color w:val="000000" w:themeColor="text1"/>
          <w:sz w:val="24"/>
          <w:szCs w:val="24"/>
        </w:rPr>
        <w:t>деятельности.</w:t>
      </w:r>
    </w:p>
    <w:p>
      <w:pPr>
        <w:pStyle w:val="ListParagraph"/>
        <w:widowControl w:val="false"/>
        <w:numPr>
          <w:ilvl w:val="0"/>
          <w:numId w:val="13"/>
        </w:numPr>
        <w:tabs>
          <w:tab w:val="clear" w:pos="708"/>
          <w:tab w:val="left" w:pos="1211" w:leader="none"/>
        </w:tabs>
        <w:spacing w:lineRule="auto" w:line="240" w:before="0" w:after="0"/>
        <w:ind w:left="567" w:hanging="357"/>
        <w:jc w:val="both"/>
        <w:rPr>
          <w:sz w:val="24"/>
          <w:szCs w:val="24"/>
        </w:rPr>
      </w:pPr>
      <w:r>
        <w:rPr>
          <w:color w:val="000000" w:themeColor="text1"/>
          <w:sz w:val="24"/>
          <w:szCs w:val="24"/>
        </w:rPr>
        <w:t>Рекламные</w:t>
      </w:r>
      <w:r>
        <w:rPr>
          <w:color w:val="000000" w:themeColor="text1"/>
          <w:spacing w:val="-4"/>
          <w:sz w:val="24"/>
          <w:szCs w:val="24"/>
        </w:rPr>
        <w:t xml:space="preserve"> </w:t>
      </w:r>
      <w:r>
        <w:rPr>
          <w:color w:val="000000" w:themeColor="text1"/>
          <w:sz w:val="24"/>
          <w:szCs w:val="24"/>
        </w:rPr>
        <w:t>технологии</w:t>
      </w:r>
      <w:r>
        <w:rPr>
          <w:color w:val="000000" w:themeColor="text1"/>
          <w:spacing w:val="-4"/>
          <w:sz w:val="24"/>
          <w:szCs w:val="24"/>
        </w:rPr>
        <w:t xml:space="preserve"> </w:t>
      </w:r>
      <w:r>
        <w:rPr>
          <w:color w:val="000000" w:themeColor="text1"/>
          <w:sz w:val="24"/>
          <w:szCs w:val="24"/>
        </w:rPr>
        <w:t>в</w:t>
      </w:r>
      <w:r>
        <w:rPr>
          <w:color w:val="000000" w:themeColor="text1"/>
          <w:spacing w:val="-5"/>
          <w:sz w:val="24"/>
          <w:szCs w:val="24"/>
        </w:rPr>
        <w:t xml:space="preserve"> </w:t>
      </w:r>
      <w:r>
        <w:rPr>
          <w:color w:val="000000" w:themeColor="text1"/>
          <w:sz w:val="24"/>
          <w:szCs w:val="24"/>
        </w:rPr>
        <w:t>организации</w:t>
      </w:r>
      <w:r>
        <w:rPr>
          <w:color w:val="000000" w:themeColor="text1"/>
          <w:spacing w:val="-7"/>
          <w:sz w:val="24"/>
          <w:szCs w:val="24"/>
        </w:rPr>
        <w:t xml:space="preserve"> </w:t>
      </w:r>
      <w:r>
        <w:rPr>
          <w:color w:val="000000" w:themeColor="text1"/>
          <w:sz w:val="24"/>
          <w:szCs w:val="24"/>
        </w:rPr>
        <w:t>культурно-массовой</w:t>
      </w:r>
      <w:r>
        <w:rPr>
          <w:color w:val="000000" w:themeColor="text1"/>
          <w:spacing w:val="-4"/>
          <w:sz w:val="24"/>
          <w:szCs w:val="24"/>
        </w:rPr>
        <w:t xml:space="preserve"> </w:t>
      </w:r>
      <w:r>
        <w:rPr>
          <w:color w:val="000000" w:themeColor="text1"/>
          <w:sz w:val="24"/>
          <w:szCs w:val="24"/>
        </w:rPr>
        <w:t>деятельности.</w:t>
      </w:r>
    </w:p>
    <w:p>
      <w:pPr>
        <w:pStyle w:val="ListParagraph"/>
        <w:widowControl w:val="false"/>
        <w:numPr>
          <w:ilvl w:val="0"/>
          <w:numId w:val="13"/>
        </w:numPr>
        <w:tabs>
          <w:tab w:val="clear" w:pos="708"/>
          <w:tab w:val="left" w:pos="1211" w:leader="none"/>
        </w:tabs>
        <w:spacing w:lineRule="auto" w:line="240" w:before="0" w:after="0"/>
        <w:ind w:left="567" w:right="400" w:hanging="356"/>
        <w:jc w:val="both"/>
        <w:rPr>
          <w:sz w:val="24"/>
          <w:szCs w:val="24"/>
        </w:rPr>
      </w:pPr>
      <w:r>
        <w:rPr>
          <w:color w:val="000000" w:themeColor="text1"/>
          <w:sz w:val="24"/>
          <w:szCs w:val="24"/>
        </w:rPr>
        <w:t>Роль</w:t>
      </w:r>
      <w:r>
        <w:rPr>
          <w:color w:val="000000" w:themeColor="text1"/>
          <w:spacing w:val="1"/>
          <w:sz w:val="24"/>
          <w:szCs w:val="24"/>
        </w:rPr>
        <w:t xml:space="preserve"> </w:t>
      </w:r>
      <w:r>
        <w:rPr>
          <w:color w:val="000000" w:themeColor="text1"/>
          <w:sz w:val="24"/>
          <w:szCs w:val="24"/>
        </w:rPr>
        <w:t>и</w:t>
      </w:r>
      <w:r>
        <w:rPr>
          <w:color w:val="000000" w:themeColor="text1"/>
          <w:spacing w:val="1"/>
          <w:sz w:val="24"/>
          <w:szCs w:val="24"/>
        </w:rPr>
        <w:t xml:space="preserve"> </w:t>
      </w:r>
      <w:r>
        <w:rPr>
          <w:color w:val="000000" w:themeColor="text1"/>
          <w:sz w:val="24"/>
          <w:szCs w:val="24"/>
        </w:rPr>
        <w:t>место</w:t>
      </w:r>
      <w:r>
        <w:rPr>
          <w:color w:val="000000" w:themeColor="text1"/>
          <w:spacing w:val="1"/>
          <w:sz w:val="24"/>
          <w:szCs w:val="24"/>
        </w:rPr>
        <w:t xml:space="preserve"> </w:t>
      </w:r>
      <w:r>
        <w:rPr>
          <w:color w:val="000000" w:themeColor="text1"/>
          <w:sz w:val="24"/>
          <w:szCs w:val="24"/>
        </w:rPr>
        <w:t>Паблик</w:t>
      </w:r>
      <w:r>
        <w:rPr>
          <w:color w:val="000000" w:themeColor="text1"/>
          <w:spacing w:val="1"/>
          <w:sz w:val="24"/>
          <w:szCs w:val="24"/>
        </w:rPr>
        <w:t xml:space="preserve"> </w:t>
      </w:r>
      <w:r>
        <w:rPr>
          <w:color w:val="000000" w:themeColor="text1"/>
          <w:sz w:val="24"/>
          <w:szCs w:val="24"/>
        </w:rPr>
        <w:t>Рилейшнз</w:t>
      </w:r>
      <w:r>
        <w:rPr>
          <w:color w:val="000000" w:themeColor="text1"/>
          <w:spacing w:val="1"/>
          <w:sz w:val="24"/>
          <w:szCs w:val="24"/>
        </w:rPr>
        <w:t xml:space="preserve"> </w:t>
      </w:r>
      <w:r>
        <w:rPr>
          <w:color w:val="000000" w:themeColor="text1"/>
          <w:sz w:val="24"/>
          <w:szCs w:val="24"/>
        </w:rPr>
        <w:t>(PR)</w:t>
      </w:r>
      <w:r>
        <w:rPr>
          <w:color w:val="000000" w:themeColor="text1"/>
          <w:spacing w:val="1"/>
          <w:sz w:val="24"/>
          <w:szCs w:val="24"/>
        </w:rPr>
        <w:t xml:space="preserve"> </w:t>
      </w:r>
      <w:r>
        <w:rPr>
          <w:color w:val="000000" w:themeColor="text1"/>
          <w:sz w:val="24"/>
          <w:szCs w:val="24"/>
        </w:rPr>
        <w:t>в</w:t>
      </w:r>
      <w:r>
        <w:rPr>
          <w:color w:val="000000" w:themeColor="text1"/>
          <w:spacing w:val="1"/>
          <w:sz w:val="24"/>
          <w:szCs w:val="24"/>
        </w:rPr>
        <w:t xml:space="preserve"> </w:t>
      </w:r>
      <w:r>
        <w:rPr>
          <w:color w:val="000000" w:themeColor="text1"/>
          <w:sz w:val="24"/>
          <w:szCs w:val="24"/>
        </w:rPr>
        <w:t>организации</w:t>
      </w:r>
      <w:r>
        <w:rPr>
          <w:color w:val="000000" w:themeColor="text1"/>
          <w:spacing w:val="1"/>
          <w:sz w:val="24"/>
          <w:szCs w:val="24"/>
        </w:rPr>
        <w:t xml:space="preserve"> </w:t>
      </w:r>
      <w:r>
        <w:rPr>
          <w:color w:val="000000" w:themeColor="text1"/>
          <w:sz w:val="24"/>
          <w:szCs w:val="24"/>
        </w:rPr>
        <w:t>культурно-массовой</w:t>
      </w:r>
      <w:r>
        <w:rPr>
          <w:color w:val="000000" w:themeColor="text1"/>
          <w:spacing w:val="1"/>
          <w:sz w:val="24"/>
          <w:szCs w:val="24"/>
        </w:rPr>
        <w:t xml:space="preserve"> </w:t>
      </w:r>
      <w:r>
        <w:rPr>
          <w:color w:val="000000" w:themeColor="text1"/>
          <w:sz w:val="24"/>
          <w:szCs w:val="24"/>
        </w:rPr>
        <w:t>деятельности.</w:t>
      </w:r>
    </w:p>
    <w:p>
      <w:pPr>
        <w:pStyle w:val="Normal"/>
        <w:spacing w:lineRule="auto" w:line="240"/>
        <w:ind w:left="854" w:hanging="0"/>
        <w:jc w:val="center"/>
        <w:rPr>
          <w:sz w:val="24"/>
          <w:szCs w:val="24"/>
        </w:rPr>
      </w:pPr>
      <w:r>
        <w:rPr>
          <w:b/>
          <w:sz w:val="24"/>
          <w:szCs w:val="24"/>
        </w:rPr>
        <w:t>Методические материалы, определяющие процедуры оценивания знаний, умений и навыков</w:t>
      </w:r>
    </w:p>
    <w:p>
      <w:pPr>
        <w:pStyle w:val="Normal"/>
        <w:spacing w:lineRule="auto" w:line="240"/>
        <w:jc w:val="both"/>
        <w:rPr>
          <w:sz w:val="24"/>
          <w:szCs w:val="24"/>
        </w:rPr>
      </w:pPr>
      <w:r>
        <w:rPr>
          <w:sz w:val="24"/>
          <w:szCs w:val="24"/>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pPr>
        <w:pStyle w:val="Normal"/>
        <w:spacing w:lineRule="auto" w:line="240"/>
        <w:jc w:val="center"/>
        <w:rPr>
          <w:b/>
          <w:b/>
          <w:bCs/>
          <w:color w:val="000000" w:themeColor="text1"/>
          <w:sz w:val="24"/>
          <w:szCs w:val="24"/>
        </w:rPr>
      </w:pPr>
      <w:r>
        <w:rPr>
          <w:b/>
          <w:bCs/>
          <w:color w:val="000000" w:themeColor="text1"/>
          <w:sz w:val="24"/>
          <w:szCs w:val="24"/>
        </w:rPr>
      </w:r>
    </w:p>
    <w:p>
      <w:pPr>
        <w:pStyle w:val="ListParagraph"/>
        <w:spacing w:lineRule="auto" w:line="240"/>
        <w:ind w:left="0" w:hanging="0"/>
        <w:jc w:val="both"/>
        <w:rPr>
          <w:sz w:val="24"/>
          <w:szCs w:val="24"/>
        </w:rPr>
      </w:pPr>
      <w:r>
        <w:rPr>
          <w:b/>
          <w:bCs/>
          <w:color w:val="000000" w:themeColor="text1"/>
          <w:sz w:val="24"/>
          <w:szCs w:val="24"/>
        </w:rPr>
        <w:t xml:space="preserve">8. Перечень основной и дополнительной учебной литературы, необходимой для освоения дисциплины </w:t>
      </w:r>
    </w:p>
    <w:p>
      <w:pPr>
        <w:pStyle w:val="ListParagraph"/>
        <w:spacing w:lineRule="auto" w:line="240"/>
        <w:ind w:left="0" w:hanging="0"/>
        <w:rPr>
          <w:b/>
          <w:b/>
          <w:bCs/>
          <w:i/>
          <w:i/>
          <w:iCs/>
          <w:color w:val="000000" w:themeColor="text1"/>
          <w:sz w:val="24"/>
          <w:szCs w:val="24"/>
        </w:rPr>
      </w:pPr>
      <w:r>
        <w:rPr>
          <w:b/>
          <w:bCs/>
          <w:i/>
          <w:iCs/>
          <w:color w:val="000000" w:themeColor="text1"/>
          <w:sz w:val="24"/>
          <w:szCs w:val="24"/>
        </w:rPr>
      </w:r>
    </w:p>
    <w:p>
      <w:pPr>
        <w:pStyle w:val="ListParagraph"/>
        <w:spacing w:lineRule="auto" w:line="240"/>
        <w:ind w:left="0" w:hanging="0"/>
        <w:jc w:val="both"/>
        <w:rPr>
          <w:sz w:val="24"/>
          <w:szCs w:val="24"/>
        </w:rPr>
      </w:pPr>
      <w:r>
        <w:rPr>
          <w:b/>
          <w:bCs/>
          <w:i/>
          <w:iCs/>
          <w:color w:val="000000" w:themeColor="text1"/>
          <w:sz w:val="24"/>
          <w:szCs w:val="24"/>
        </w:rPr>
        <w:t xml:space="preserve">Нормативно-правовые акты </w:t>
      </w:r>
    </w:p>
    <w:p>
      <w:pPr>
        <w:pStyle w:val="Normal"/>
        <w:numPr>
          <w:ilvl w:val="0"/>
          <w:numId w:val="27"/>
        </w:numPr>
        <w:spacing w:lineRule="auto" w:line="240"/>
        <w:ind w:left="0" w:hanging="0"/>
        <w:jc w:val="both"/>
        <w:rPr>
          <w:sz w:val="24"/>
          <w:szCs w:val="24"/>
        </w:rPr>
      </w:pPr>
      <w:r>
        <w:rPr>
          <w:color w:val="000000" w:themeColor="text1"/>
          <w:sz w:val="24"/>
          <w:szCs w:val="24"/>
        </w:rPr>
        <w:t xml:space="preserve">Федеральный закон от 24 ноября 1996г. №132-ФЗ «Об основах туристской деятельности в Российской Федерации» (в посл. ред. ФЗ) </w:t>
      </w:r>
    </w:p>
    <w:p>
      <w:pPr>
        <w:pStyle w:val="Normal"/>
        <w:numPr>
          <w:ilvl w:val="0"/>
          <w:numId w:val="27"/>
        </w:numPr>
        <w:spacing w:lineRule="auto" w:line="240"/>
        <w:ind w:left="0" w:hanging="0"/>
        <w:jc w:val="both"/>
        <w:rPr/>
      </w:pPr>
      <w:r>
        <w:rPr>
          <w:color w:val="000000" w:themeColor="text1"/>
          <w:sz w:val="24"/>
          <w:szCs w:val="24"/>
          <w:shd w:fill="FFFFFF" w:val="clear"/>
        </w:rPr>
        <w:t>Федеральный закон от 19.06.2004 N 54-ФЗ (ред. от 05.12.2022) "О собраниях, митингах, демонстрациях, шествиях и пикетированиях"</w:t>
      </w:r>
      <w:hyperlink r:id="rId4">
        <w:r>
          <w:rPr>
            <w:color w:val="000000" w:themeColor="text1"/>
            <w:sz w:val="24"/>
            <w:szCs w:val="24"/>
            <w:shd w:fill="FFFFFF" w:val="clear"/>
          </w:rPr>
          <w:t>https://www.consultant.ru/law/podborki/massovoe_meropriyatie_jeto/</w:t>
        </w:r>
      </w:hyperlink>
      <w:r>
        <w:rPr>
          <w:color w:val="000000" w:themeColor="text1"/>
          <w:sz w:val="24"/>
          <w:szCs w:val="24"/>
        </w:rPr>
        <w:t xml:space="preserve"> </w:t>
      </w:r>
      <w:r>
        <w:rPr>
          <w:color w:val="000000" w:themeColor="text1"/>
          <w:sz w:val="24"/>
          <w:szCs w:val="24"/>
          <w:shd w:fill="FFFFFF" w:val="clear"/>
        </w:rPr>
        <w:t>© КонсультантПлюс, 1992-202</w:t>
      </w:r>
      <w:r>
        <w:rPr>
          <w:color w:val="000000" w:themeColor="text1"/>
          <w:sz w:val="24"/>
          <w:szCs w:val="24"/>
          <w:shd w:fill="FFFFFF" w:val="clear"/>
        </w:rPr>
        <w:t>5</w:t>
      </w:r>
    </w:p>
    <w:p>
      <w:pPr>
        <w:pStyle w:val="Normal"/>
        <w:numPr>
          <w:ilvl w:val="0"/>
          <w:numId w:val="27"/>
        </w:numPr>
        <w:spacing w:lineRule="auto" w:line="240"/>
        <w:ind w:left="0" w:hanging="0"/>
        <w:jc w:val="both"/>
        <w:rPr>
          <w:sz w:val="24"/>
          <w:szCs w:val="24"/>
        </w:rPr>
      </w:pPr>
      <w:r>
        <w:rPr>
          <w:color w:val="000000" w:themeColor="text1"/>
          <w:sz w:val="24"/>
          <w:szCs w:val="24"/>
          <w:shd w:fill="FFFFFF" w:val="clear"/>
        </w:rPr>
        <w:t>Федеральный закон от 13 марта 2006 г. N 38-ФЗ"О рекламе"(с изменениями и дополнениями от 28.</w:t>
      </w:r>
      <w:r>
        <w:rPr>
          <w:color w:val="000000" w:themeColor="text1"/>
          <w:sz w:val="24"/>
          <w:szCs w:val="24"/>
          <w:shd w:fill="FFFFFF" w:val="clear"/>
        </w:rPr>
        <w:t>12</w:t>
      </w:r>
      <w:r>
        <w:rPr>
          <w:color w:val="000000" w:themeColor="text1"/>
          <w:sz w:val="24"/>
          <w:szCs w:val="24"/>
          <w:shd w:fill="FFFFFF" w:val="clear"/>
        </w:rPr>
        <w:t>.202</w:t>
      </w:r>
      <w:r>
        <w:rPr>
          <w:color w:val="000000" w:themeColor="text1"/>
          <w:sz w:val="24"/>
          <w:szCs w:val="24"/>
          <w:shd w:fill="FFFFFF" w:val="clear"/>
        </w:rPr>
        <w:t>5</w:t>
      </w:r>
      <w:r>
        <w:rPr>
          <w:color w:val="000000" w:themeColor="text1"/>
          <w:sz w:val="24"/>
          <w:szCs w:val="24"/>
          <w:shd w:fill="FFFFFF" w:val="clear"/>
        </w:rPr>
        <w:t>)</w:t>
      </w:r>
    </w:p>
    <w:p>
      <w:pPr>
        <w:pStyle w:val="Normal"/>
        <w:numPr>
          <w:ilvl w:val="0"/>
          <w:numId w:val="27"/>
        </w:numPr>
        <w:spacing w:lineRule="auto" w:line="240"/>
        <w:ind w:left="0" w:hanging="0"/>
        <w:jc w:val="both"/>
        <w:rPr>
          <w:sz w:val="24"/>
          <w:szCs w:val="24"/>
        </w:rPr>
      </w:pPr>
      <w:r>
        <w:rPr>
          <w:color w:val="000000" w:themeColor="text1"/>
          <w:sz w:val="24"/>
          <w:szCs w:val="24"/>
        </w:rPr>
        <w:t>Указ Президента Российской Федерации от 25.01.2023 г. № 35 О внесении изменений в Основы государственной культурной политики, утвержденные Указом Президента Российской Федерации от 24 декабря 2014 г. № 808</w:t>
      </w:r>
    </w:p>
    <w:p>
      <w:pPr>
        <w:pStyle w:val="Normal"/>
        <w:numPr>
          <w:ilvl w:val="0"/>
          <w:numId w:val="27"/>
        </w:numPr>
        <w:spacing w:lineRule="auto" w:line="240"/>
        <w:ind w:left="0" w:hanging="0"/>
        <w:jc w:val="both"/>
        <w:rPr>
          <w:sz w:val="24"/>
          <w:szCs w:val="24"/>
        </w:rPr>
      </w:pPr>
      <w:r>
        <w:rPr>
          <w:color w:val="000000" w:themeColor="text1"/>
          <w:sz w:val="24"/>
          <w:szCs w:val="24"/>
        </w:rPr>
        <w:t>Постановление Правительства РФ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(с изменениями и дополнениями</w:t>
      </w:r>
      <w:r>
        <w:rPr>
          <w:rFonts w:ascii="PT Serif" w:hAnsi="PT Serif"/>
          <w:b/>
          <w:bCs/>
          <w:color w:val="000000" w:themeColor="text1"/>
          <w:kern w:val="2"/>
          <w:sz w:val="24"/>
          <w:szCs w:val="24"/>
        </w:rPr>
        <w:t>)</w:t>
      </w:r>
    </w:p>
    <w:p>
      <w:pPr>
        <w:pStyle w:val="Normal"/>
        <w:numPr>
          <w:ilvl w:val="0"/>
          <w:numId w:val="27"/>
        </w:numPr>
        <w:spacing w:lineRule="auto" w:line="240"/>
        <w:ind w:left="0" w:hanging="0"/>
        <w:jc w:val="both"/>
        <w:rPr>
          <w:sz w:val="24"/>
          <w:szCs w:val="24"/>
        </w:rPr>
      </w:pPr>
      <w:r>
        <w:rPr>
          <w:color w:val="000000" w:themeColor="text1"/>
          <w:spacing w:val="2"/>
          <w:sz w:val="24"/>
          <w:szCs w:val="24"/>
        </w:rPr>
        <w:t>Постановление Правительства РФ от 18 ноября 2020 года N 1852 «Об утверждении Правил оказания услуг по реализации туристского продукта»</w:t>
      </w:r>
    </w:p>
    <w:p>
      <w:pPr>
        <w:pStyle w:val="Normal"/>
        <w:numPr>
          <w:ilvl w:val="0"/>
          <w:numId w:val="27"/>
        </w:numPr>
        <w:spacing w:lineRule="auto" w:line="240"/>
        <w:ind w:left="0" w:hanging="0"/>
        <w:jc w:val="both"/>
        <w:rPr/>
      </w:pPr>
      <w:hyperlink r:id="rId5">
        <w:r>
          <w:rPr>
            <w:bCs/>
            <w:color w:val="000000" w:themeColor="text1"/>
            <w:sz w:val="24"/>
            <w:szCs w:val="24"/>
            <w:shd w:fill="FFFFFF" w:val="clear"/>
          </w:rPr>
          <w:t>Постановление Правительства РФ от 18.07.2007 N 452 (ред. от 23.11.2020) "Об утверждении Правил оказания услуг по реализации туристского продукта"</w:t>
        </w:r>
      </w:hyperlink>
    </w:p>
    <w:p>
      <w:pPr>
        <w:pStyle w:val="Normal"/>
        <w:numPr>
          <w:ilvl w:val="0"/>
          <w:numId w:val="27"/>
        </w:numPr>
        <w:spacing w:lineRule="auto" w:line="240"/>
        <w:ind w:left="0" w:hanging="0"/>
        <w:jc w:val="both"/>
        <w:rPr/>
      </w:pPr>
      <w:r>
        <w:rPr>
          <w:color w:val="000000" w:themeColor="text1"/>
          <w:sz w:val="24"/>
          <w:szCs w:val="24"/>
        </w:rPr>
        <w:t>Правила оказания услуг по</w:t>
      </w:r>
      <w:r>
        <w:rPr>
          <w:color w:val="000000" w:themeColor="text1"/>
          <w:spacing w:val="1"/>
          <w:sz w:val="24"/>
          <w:szCs w:val="24"/>
        </w:rPr>
        <w:t xml:space="preserve"> </w:t>
      </w:r>
      <w:r>
        <w:rPr>
          <w:color w:val="000000" w:themeColor="text1"/>
          <w:sz w:val="24"/>
          <w:szCs w:val="24"/>
        </w:rPr>
        <w:t>реализации туристского</w:t>
      </w:r>
      <w:r>
        <w:rPr>
          <w:color w:val="000000" w:themeColor="text1"/>
          <w:spacing w:val="1"/>
          <w:sz w:val="24"/>
          <w:szCs w:val="24"/>
        </w:rPr>
        <w:t xml:space="preserve"> </w:t>
      </w:r>
      <w:r>
        <w:rPr>
          <w:color w:val="000000" w:themeColor="text1"/>
          <w:sz w:val="24"/>
          <w:szCs w:val="24"/>
        </w:rPr>
        <w:t>продукта в</w:t>
      </w:r>
      <w:r>
        <w:rPr>
          <w:color w:val="000000" w:themeColor="text1"/>
          <w:spacing w:val="1"/>
          <w:sz w:val="24"/>
          <w:szCs w:val="24"/>
        </w:rPr>
        <w:t xml:space="preserve"> </w:t>
      </w:r>
      <w:r>
        <w:rPr>
          <w:color w:val="000000" w:themeColor="text1"/>
          <w:sz w:val="24"/>
          <w:szCs w:val="24"/>
        </w:rPr>
        <w:t>ред.</w:t>
      </w:r>
      <w:r>
        <w:rPr>
          <w:color w:val="000000" w:themeColor="text1"/>
          <w:spacing w:val="1"/>
          <w:sz w:val="24"/>
          <w:szCs w:val="24"/>
        </w:rPr>
        <w:t xml:space="preserve"> </w:t>
      </w:r>
      <w:r>
        <w:rPr>
          <w:color w:val="000000" w:themeColor="text1"/>
          <w:sz w:val="24"/>
          <w:szCs w:val="24"/>
        </w:rPr>
        <w:t>Постановления</w:t>
      </w:r>
      <w:r>
        <w:rPr>
          <w:color w:val="000000" w:themeColor="text1"/>
          <w:spacing w:val="-1"/>
          <w:sz w:val="24"/>
          <w:szCs w:val="24"/>
        </w:rPr>
        <w:t xml:space="preserve"> </w:t>
      </w:r>
      <w:r>
        <w:rPr>
          <w:color w:val="000000" w:themeColor="text1"/>
          <w:sz w:val="24"/>
          <w:szCs w:val="24"/>
        </w:rPr>
        <w:t>Правительства</w:t>
      </w:r>
      <w:r>
        <w:rPr>
          <w:color w:val="000000" w:themeColor="text1"/>
          <w:spacing w:val="-1"/>
          <w:sz w:val="24"/>
          <w:szCs w:val="24"/>
        </w:rPr>
        <w:t xml:space="preserve"> </w:t>
      </w:r>
      <w:r>
        <w:rPr>
          <w:color w:val="000000" w:themeColor="text1"/>
          <w:sz w:val="24"/>
          <w:szCs w:val="24"/>
        </w:rPr>
        <w:t>РФ</w:t>
      </w:r>
      <w:r>
        <w:rPr>
          <w:color w:val="000000" w:themeColor="text1"/>
          <w:spacing w:val="-2"/>
          <w:sz w:val="24"/>
          <w:szCs w:val="24"/>
        </w:rPr>
        <w:t xml:space="preserve"> </w:t>
      </w:r>
      <w:r>
        <w:rPr>
          <w:color w:val="000000" w:themeColor="text1"/>
          <w:sz w:val="24"/>
          <w:szCs w:val="24"/>
        </w:rPr>
        <w:t xml:space="preserve">от </w:t>
      </w:r>
      <w:hyperlink r:id="rId6">
        <w:r>
          <w:rPr>
            <w:bCs/>
            <w:color w:val="000000" w:themeColor="text1"/>
            <w:sz w:val="24"/>
            <w:szCs w:val="24"/>
            <w:shd w:fill="FFFFFF" w:val="clear"/>
          </w:rPr>
          <w:t>от 23.11.2020</w:t>
        </w:r>
      </w:hyperlink>
      <w:r>
        <w:rPr>
          <w:color w:val="000000" w:themeColor="text1"/>
          <w:sz w:val="24"/>
          <w:szCs w:val="24"/>
        </w:rPr>
        <w:t>)</w:t>
      </w:r>
    </w:p>
    <w:p>
      <w:pPr>
        <w:pStyle w:val="Normal"/>
        <w:numPr>
          <w:ilvl w:val="0"/>
          <w:numId w:val="27"/>
        </w:numPr>
        <w:spacing w:lineRule="auto" w:line="240"/>
        <w:ind w:left="0" w:hanging="0"/>
        <w:jc w:val="both"/>
        <w:rPr>
          <w:sz w:val="24"/>
          <w:szCs w:val="24"/>
        </w:rPr>
      </w:pPr>
      <w:r>
        <w:rPr>
          <w:color w:val="000000" w:themeColor="text1"/>
          <w:sz w:val="24"/>
          <w:szCs w:val="24"/>
        </w:rPr>
        <w:t>ГОСТ</w:t>
      </w:r>
      <w:r>
        <w:rPr>
          <w:color w:val="000000" w:themeColor="text1"/>
          <w:spacing w:val="-6"/>
          <w:sz w:val="24"/>
          <w:szCs w:val="24"/>
        </w:rPr>
        <w:t xml:space="preserve"> </w:t>
      </w:r>
      <w:r>
        <w:rPr>
          <w:color w:val="000000" w:themeColor="text1"/>
          <w:sz w:val="24"/>
          <w:szCs w:val="24"/>
        </w:rPr>
        <w:t>Р50690-2000</w:t>
      </w:r>
      <w:r>
        <w:rPr>
          <w:color w:val="000000" w:themeColor="text1"/>
          <w:spacing w:val="-7"/>
          <w:sz w:val="24"/>
          <w:szCs w:val="24"/>
        </w:rPr>
        <w:t xml:space="preserve"> </w:t>
      </w:r>
      <w:r>
        <w:rPr>
          <w:color w:val="000000" w:themeColor="text1"/>
          <w:sz w:val="24"/>
          <w:szCs w:val="24"/>
        </w:rPr>
        <w:t>«Туристские</w:t>
      </w:r>
      <w:r>
        <w:rPr>
          <w:color w:val="000000" w:themeColor="text1"/>
          <w:spacing w:val="-4"/>
          <w:sz w:val="24"/>
          <w:szCs w:val="24"/>
        </w:rPr>
        <w:t xml:space="preserve"> </w:t>
      </w:r>
      <w:r>
        <w:rPr>
          <w:color w:val="000000" w:themeColor="text1"/>
          <w:sz w:val="24"/>
          <w:szCs w:val="24"/>
        </w:rPr>
        <w:t>услуги.</w:t>
      </w:r>
      <w:r>
        <w:rPr>
          <w:color w:val="000000" w:themeColor="text1"/>
          <w:spacing w:val="-5"/>
          <w:sz w:val="24"/>
          <w:szCs w:val="24"/>
        </w:rPr>
        <w:t xml:space="preserve"> </w:t>
      </w:r>
      <w:r>
        <w:rPr>
          <w:color w:val="000000" w:themeColor="text1"/>
          <w:sz w:val="24"/>
          <w:szCs w:val="24"/>
        </w:rPr>
        <w:t>Общие</w:t>
      </w:r>
      <w:r>
        <w:rPr>
          <w:color w:val="000000" w:themeColor="text1"/>
          <w:spacing w:val="-4"/>
          <w:sz w:val="24"/>
          <w:szCs w:val="24"/>
        </w:rPr>
        <w:t xml:space="preserve"> </w:t>
      </w:r>
      <w:r>
        <w:rPr>
          <w:color w:val="000000" w:themeColor="text1"/>
          <w:sz w:val="24"/>
          <w:szCs w:val="24"/>
        </w:rPr>
        <w:t>требования».</w:t>
      </w:r>
    </w:p>
    <w:p>
      <w:pPr>
        <w:pStyle w:val="Normal"/>
        <w:numPr>
          <w:ilvl w:val="0"/>
          <w:numId w:val="27"/>
        </w:numPr>
        <w:spacing w:lineRule="auto" w:line="240"/>
        <w:ind w:left="0" w:hanging="0"/>
        <w:jc w:val="both"/>
        <w:rPr>
          <w:sz w:val="24"/>
          <w:szCs w:val="24"/>
        </w:rPr>
      </w:pPr>
      <w:r>
        <w:rPr>
          <w:color w:val="000000" w:themeColor="text1"/>
          <w:sz w:val="24"/>
          <w:szCs w:val="24"/>
        </w:rPr>
        <w:t>ГОСТ Р 50681-2010 «Туристские услуги. Проектирование туристских</w:t>
      </w:r>
      <w:r>
        <w:rPr>
          <w:color w:val="000000" w:themeColor="text1"/>
          <w:spacing w:val="1"/>
          <w:sz w:val="24"/>
          <w:szCs w:val="24"/>
        </w:rPr>
        <w:t xml:space="preserve"> </w:t>
      </w:r>
      <w:r>
        <w:rPr>
          <w:color w:val="000000" w:themeColor="text1"/>
          <w:sz w:val="24"/>
          <w:szCs w:val="24"/>
        </w:rPr>
        <w:t>услуг»</w:t>
      </w:r>
    </w:p>
    <w:p>
      <w:pPr>
        <w:pStyle w:val="Normal"/>
        <w:numPr>
          <w:ilvl w:val="0"/>
          <w:numId w:val="27"/>
        </w:numPr>
        <w:spacing w:lineRule="auto" w:line="240"/>
        <w:ind w:left="0" w:hanging="0"/>
        <w:jc w:val="both"/>
        <w:rPr>
          <w:sz w:val="24"/>
          <w:szCs w:val="24"/>
        </w:rPr>
      </w:pPr>
      <w:r>
        <w:rPr>
          <w:color w:val="000000" w:themeColor="text1"/>
          <w:sz w:val="24"/>
          <w:szCs w:val="24"/>
        </w:rPr>
        <w:t>Проект Распоряжения Правительства РФ "Об утверждении Концепции</w:t>
      </w:r>
      <w:r>
        <w:rPr>
          <w:color w:val="000000" w:themeColor="text1"/>
          <w:spacing w:val="1"/>
          <w:sz w:val="24"/>
          <w:szCs w:val="24"/>
        </w:rPr>
        <w:t xml:space="preserve"> </w:t>
      </w:r>
      <w:r>
        <w:rPr>
          <w:color w:val="000000" w:themeColor="text1"/>
          <w:sz w:val="24"/>
          <w:szCs w:val="24"/>
        </w:rPr>
        <w:t>федеральной целевой программы "Развитие внутреннего и въездного туризма</w:t>
      </w:r>
      <w:r>
        <w:rPr>
          <w:color w:val="000000" w:themeColor="text1"/>
          <w:spacing w:val="-67"/>
          <w:sz w:val="24"/>
          <w:szCs w:val="24"/>
        </w:rPr>
        <w:t xml:space="preserve"> </w:t>
      </w:r>
      <w:r>
        <w:rPr>
          <w:color w:val="000000" w:themeColor="text1"/>
          <w:sz w:val="24"/>
          <w:szCs w:val="24"/>
        </w:rPr>
        <w:t>в Российской Федерации (2019 - 2025 годы)" – Электронный ресурс. – Режим</w:t>
      </w:r>
      <w:r>
        <w:rPr>
          <w:color w:val="000000" w:themeColor="text1"/>
          <w:spacing w:val="1"/>
          <w:sz w:val="24"/>
          <w:szCs w:val="24"/>
        </w:rPr>
        <w:t xml:space="preserve"> </w:t>
      </w:r>
      <w:r>
        <w:rPr>
          <w:color w:val="000000" w:themeColor="text1"/>
          <w:sz w:val="24"/>
          <w:szCs w:val="24"/>
        </w:rPr>
        <w:t>доступа: Консультант</w:t>
      </w:r>
      <w:r>
        <w:rPr>
          <w:color w:val="000000" w:themeColor="text1"/>
          <w:spacing w:val="-1"/>
          <w:sz w:val="24"/>
          <w:szCs w:val="24"/>
        </w:rPr>
        <w:t xml:space="preserve"> </w:t>
      </w:r>
      <w:r>
        <w:rPr>
          <w:color w:val="000000" w:themeColor="text1"/>
          <w:sz w:val="24"/>
          <w:szCs w:val="24"/>
        </w:rPr>
        <w:t>Плюс</w:t>
      </w:r>
    </w:p>
    <w:p>
      <w:pPr>
        <w:pStyle w:val="Normal"/>
        <w:numPr>
          <w:ilvl w:val="0"/>
          <w:numId w:val="27"/>
        </w:numPr>
        <w:spacing w:lineRule="auto" w:line="240"/>
        <w:ind w:left="0" w:hanging="0"/>
        <w:jc w:val="both"/>
        <w:rPr>
          <w:sz w:val="24"/>
          <w:szCs w:val="24"/>
        </w:rPr>
      </w:pPr>
      <w:r>
        <w:rPr>
          <w:bCs/>
          <w:color w:val="000000" w:themeColor="text1"/>
          <w:spacing w:val="3"/>
          <w:kern w:val="2"/>
          <w:sz w:val="24"/>
          <w:szCs w:val="24"/>
        </w:rPr>
        <w:t>Стратегия развития туризма в Российской Федерации на период до 2035 года /</w:t>
      </w:r>
      <w:r>
        <w:rPr>
          <w:color w:val="000000" w:themeColor="text1"/>
          <w:sz w:val="24"/>
          <w:szCs w:val="24"/>
        </w:rPr>
        <w:t>Утв. распоряжением Правительства Российской Федерации от 20 сентября 2019 года №2129-р</w:t>
      </w:r>
    </w:p>
    <w:p>
      <w:pPr>
        <w:pStyle w:val="ListParagraph"/>
        <w:spacing w:lineRule="auto" w:line="240"/>
        <w:ind w:left="0" w:hanging="0"/>
        <w:jc w:val="both"/>
        <w:rPr>
          <w:sz w:val="24"/>
          <w:szCs w:val="24"/>
        </w:rPr>
      </w:pPr>
      <w:r>
        <w:rPr>
          <w:b/>
          <w:bCs/>
          <w:color w:val="000000" w:themeColor="text1"/>
          <w:sz w:val="24"/>
          <w:szCs w:val="24"/>
        </w:rPr>
        <w:t>Основная  литература:</w:t>
      </w:r>
    </w:p>
    <w:p>
      <w:pPr>
        <w:pStyle w:val="Normal"/>
        <w:numPr>
          <w:ilvl w:val="0"/>
          <w:numId w:val="27"/>
        </w:numPr>
        <w:spacing w:lineRule="auto" w:line="240"/>
        <w:ind w:left="0" w:hanging="0"/>
        <w:jc w:val="both"/>
        <w:rPr>
          <w:sz w:val="24"/>
          <w:szCs w:val="24"/>
        </w:rPr>
      </w:pPr>
      <w:r>
        <w:rPr>
          <w:color w:val="000000" w:themeColor="text1"/>
          <w:sz w:val="24"/>
          <w:szCs w:val="24"/>
        </w:rPr>
        <w:t xml:space="preserve">Каменец, А. В.  Основы культурно-досуговой деятельности : учебник для вузов / А. В. Каменец, И. А. Урмина, Г. В. Заярская ; под научной редакцией А. В. Каменца. — 2-е изд., испр. и доп. — Москва : Издательство Юрайт, 2023. — 185 с. — Образовательная платформа Юрайт [сайт]. — URL: https://urait.ru/bcode/513760 (дата обращения: </w:t>
      </w:r>
      <w:r>
        <w:rPr>
          <w:color w:val="000000" w:themeColor="text1"/>
          <w:sz w:val="24"/>
          <w:szCs w:val="24"/>
          <w:shd w:fill="FFFFFF" w:val="clear"/>
        </w:rPr>
        <w:t>28.</w:t>
      </w:r>
      <w:r>
        <w:rPr>
          <w:color w:val="000000" w:themeColor="text1"/>
          <w:sz w:val="24"/>
          <w:szCs w:val="24"/>
          <w:shd w:fill="FFFFFF" w:val="clear"/>
        </w:rPr>
        <w:t>12</w:t>
      </w:r>
      <w:r>
        <w:rPr>
          <w:color w:val="000000" w:themeColor="text1"/>
          <w:sz w:val="24"/>
          <w:szCs w:val="24"/>
          <w:shd w:fill="FFFFFF" w:val="clear"/>
        </w:rPr>
        <w:t>.202</w:t>
      </w:r>
      <w:r>
        <w:rPr>
          <w:color w:val="000000" w:themeColor="text1"/>
          <w:sz w:val="24"/>
          <w:szCs w:val="24"/>
          <w:shd w:fill="FFFFFF" w:val="clear"/>
        </w:rPr>
        <w:t>5</w:t>
      </w:r>
      <w:r>
        <w:rPr>
          <w:color w:val="000000" w:themeColor="text1"/>
          <w:sz w:val="24"/>
          <w:szCs w:val="24"/>
        </w:rPr>
        <w:t xml:space="preserve">). — Текст : электронный. </w:t>
      </w:r>
    </w:p>
    <w:p>
      <w:pPr>
        <w:pStyle w:val="Normal"/>
        <w:numPr>
          <w:ilvl w:val="0"/>
          <w:numId w:val="27"/>
        </w:numPr>
        <w:spacing w:lineRule="auto" w:line="240"/>
        <w:ind w:left="0" w:hanging="0"/>
        <w:jc w:val="both"/>
        <w:rPr>
          <w:sz w:val="24"/>
          <w:szCs w:val="24"/>
        </w:rPr>
      </w:pPr>
      <w:r>
        <w:rPr>
          <w:color w:val="000000" w:themeColor="text1"/>
          <w:sz w:val="24"/>
          <w:szCs w:val="24"/>
        </w:rPr>
        <w:t xml:space="preserve">Коленько, С. Г.  Менеджмент в сфере культуры и искусства : учебник и практикум для вузов / С. Г. Коленько. — Москва : Издательство Юрайт, 2023. — 370 с. — (Высшее образование). —  Образовательная платформа Юрайт [сайт]. — URL: https://urait.ru/bcode/511453 (дата обращения: </w:t>
      </w:r>
      <w:r>
        <w:rPr>
          <w:color w:val="000000" w:themeColor="text1"/>
          <w:sz w:val="24"/>
          <w:szCs w:val="24"/>
          <w:shd w:fill="FFFFFF" w:val="clear"/>
        </w:rPr>
        <w:t>28.</w:t>
      </w:r>
      <w:r>
        <w:rPr>
          <w:color w:val="000000" w:themeColor="text1"/>
          <w:sz w:val="24"/>
          <w:szCs w:val="24"/>
          <w:shd w:fill="FFFFFF" w:val="clear"/>
        </w:rPr>
        <w:t>12</w:t>
      </w:r>
      <w:r>
        <w:rPr>
          <w:color w:val="000000" w:themeColor="text1"/>
          <w:sz w:val="24"/>
          <w:szCs w:val="24"/>
          <w:shd w:fill="FFFFFF" w:val="clear"/>
        </w:rPr>
        <w:t>.202</w:t>
      </w:r>
      <w:r>
        <w:rPr>
          <w:color w:val="000000" w:themeColor="text1"/>
          <w:sz w:val="24"/>
          <w:szCs w:val="24"/>
          <w:shd w:fill="FFFFFF" w:val="clear"/>
        </w:rPr>
        <w:t>5</w:t>
      </w:r>
      <w:r>
        <w:rPr>
          <w:color w:val="000000" w:themeColor="text1"/>
          <w:sz w:val="24"/>
          <w:szCs w:val="24"/>
        </w:rPr>
        <w:t xml:space="preserve">). — Текст : электронный. </w:t>
      </w:r>
    </w:p>
    <w:p>
      <w:pPr>
        <w:pStyle w:val="Normal"/>
        <w:numPr>
          <w:ilvl w:val="0"/>
          <w:numId w:val="27"/>
        </w:numPr>
        <w:spacing w:lineRule="auto" w:line="240"/>
        <w:ind w:left="0" w:hanging="0"/>
        <w:jc w:val="both"/>
        <w:rPr>
          <w:sz w:val="24"/>
          <w:szCs w:val="24"/>
        </w:rPr>
      </w:pPr>
      <w:r>
        <w:rPr>
          <w:color w:val="000000" w:themeColor="text1"/>
          <w:sz w:val="24"/>
          <w:szCs w:val="24"/>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ZNANIUM.com. - URL:  https://znanium.com/catalog/product/1091138  (дата обращения: </w:t>
      </w:r>
      <w:r>
        <w:rPr>
          <w:color w:val="000000" w:themeColor="text1"/>
          <w:sz w:val="24"/>
          <w:szCs w:val="24"/>
          <w:shd w:fill="FFFFFF" w:val="clear"/>
        </w:rPr>
        <w:t>28.</w:t>
      </w:r>
      <w:r>
        <w:rPr>
          <w:color w:val="000000" w:themeColor="text1"/>
          <w:sz w:val="24"/>
          <w:szCs w:val="24"/>
          <w:shd w:fill="FFFFFF" w:val="clear"/>
        </w:rPr>
        <w:t>12</w:t>
      </w:r>
      <w:r>
        <w:rPr>
          <w:color w:val="000000" w:themeColor="text1"/>
          <w:sz w:val="24"/>
          <w:szCs w:val="24"/>
          <w:shd w:fill="FFFFFF" w:val="clear"/>
        </w:rPr>
        <w:t>.202</w:t>
      </w:r>
      <w:r>
        <w:rPr>
          <w:color w:val="000000" w:themeColor="text1"/>
          <w:sz w:val="24"/>
          <w:szCs w:val="24"/>
          <w:shd w:fill="FFFFFF" w:val="clear"/>
        </w:rPr>
        <w:t>5</w:t>
      </w:r>
      <w:r>
        <w:rPr>
          <w:color w:val="000000" w:themeColor="text1"/>
          <w:sz w:val="24"/>
          <w:szCs w:val="24"/>
        </w:rPr>
        <w:t xml:space="preserve">). - Текст : электронный. </w:t>
      </w:r>
    </w:p>
    <w:p>
      <w:pPr>
        <w:pStyle w:val="ListParagraph"/>
        <w:spacing w:lineRule="auto" w:line="240"/>
        <w:ind w:left="0" w:hanging="0"/>
        <w:jc w:val="both"/>
        <w:rPr>
          <w:sz w:val="24"/>
          <w:szCs w:val="24"/>
        </w:rPr>
      </w:pPr>
      <w:r>
        <w:rPr>
          <w:b/>
          <w:color w:val="000000" w:themeColor="text1"/>
          <w:sz w:val="24"/>
          <w:szCs w:val="24"/>
        </w:rPr>
        <w:t>Дополнительная</w:t>
      </w:r>
      <w:r>
        <w:rPr>
          <w:b/>
          <w:color w:val="000000" w:themeColor="text1"/>
          <w:spacing w:val="-4"/>
          <w:sz w:val="24"/>
          <w:szCs w:val="24"/>
        </w:rPr>
        <w:t xml:space="preserve"> </w:t>
      </w:r>
      <w:r>
        <w:rPr>
          <w:b/>
          <w:color w:val="000000" w:themeColor="text1"/>
          <w:sz w:val="24"/>
          <w:szCs w:val="24"/>
        </w:rPr>
        <w:t>литература:</w:t>
      </w:r>
    </w:p>
    <w:p>
      <w:pPr>
        <w:pStyle w:val="ListParagraph"/>
        <w:numPr>
          <w:ilvl w:val="0"/>
          <w:numId w:val="27"/>
        </w:numPr>
        <w:spacing w:lineRule="auto" w:line="240"/>
        <w:ind w:left="0" w:hanging="0"/>
        <w:jc w:val="both"/>
        <w:rPr>
          <w:sz w:val="24"/>
          <w:szCs w:val="24"/>
        </w:rPr>
      </w:pPr>
      <w:r>
        <w:rPr>
          <w:color w:val="000000" w:themeColor="text1"/>
          <w:sz w:val="24"/>
          <w:szCs w:val="24"/>
        </w:rPr>
        <w:t xml:space="preserve">Фоменко, Н. К.  Эстрадное речевое искусство: конферанс и конферансье : учебное пособие для вузов / Н. К. Фоменко. — 2-е изд. — Москва : Издательство Юрайт, 2022. — 166 с. — (Высшее образование). — ISBN 978-5-534-11428-7. —  Образовательная платформа Юрайт [сайт]. — URL: https://urait.ru/bcode/495776 (дата обращения: </w:t>
      </w:r>
      <w:r>
        <w:rPr>
          <w:color w:val="000000" w:themeColor="text1"/>
          <w:sz w:val="24"/>
          <w:szCs w:val="24"/>
          <w:shd w:fill="FFFFFF" w:val="clear"/>
        </w:rPr>
        <w:t>28.</w:t>
      </w:r>
      <w:r>
        <w:rPr>
          <w:color w:val="000000" w:themeColor="text1"/>
          <w:sz w:val="24"/>
          <w:szCs w:val="24"/>
          <w:shd w:fill="FFFFFF" w:val="clear"/>
        </w:rPr>
        <w:t>12</w:t>
      </w:r>
      <w:r>
        <w:rPr>
          <w:color w:val="000000" w:themeColor="text1"/>
          <w:sz w:val="24"/>
          <w:szCs w:val="24"/>
          <w:shd w:fill="FFFFFF" w:val="clear"/>
        </w:rPr>
        <w:t>.202</w:t>
      </w:r>
      <w:r>
        <w:rPr>
          <w:color w:val="000000" w:themeColor="text1"/>
          <w:sz w:val="24"/>
          <w:szCs w:val="24"/>
          <w:shd w:fill="FFFFFF" w:val="clear"/>
        </w:rPr>
        <w:t>5</w:t>
      </w:r>
      <w:r>
        <w:rPr>
          <w:color w:val="000000" w:themeColor="text1"/>
          <w:sz w:val="24"/>
          <w:szCs w:val="24"/>
        </w:rPr>
        <w:t xml:space="preserve">). — Текст : электронный. </w:t>
      </w:r>
    </w:p>
    <w:p>
      <w:pPr>
        <w:pStyle w:val="Normal"/>
        <w:numPr>
          <w:ilvl w:val="0"/>
          <w:numId w:val="27"/>
        </w:numPr>
        <w:spacing w:lineRule="auto" w:line="240"/>
        <w:ind w:left="0" w:hanging="0"/>
        <w:jc w:val="both"/>
        <w:rPr>
          <w:sz w:val="24"/>
          <w:szCs w:val="24"/>
        </w:rPr>
      </w:pPr>
      <w:r>
        <w:rPr>
          <w:color w:val="000000" w:themeColor="text1"/>
          <w:sz w:val="24"/>
          <w:szCs w:val="24"/>
        </w:rPr>
        <w:t xml:space="preserve">Баканов, Е. А.  Управление услугами сферы культуры : учебное пособие для вузов / Е. А. Баканов, А. С. Тельманова, Н. М. Трусова. — 2-е изд. — Москва : Издательство Юрайт, 2022. — 202 с. — (Высшее образование). —  Образовательная платформа Юрайт [сайт]. — URL: https://urait.ru/bcode/496997 (дата обращения: </w:t>
      </w:r>
      <w:r>
        <w:rPr>
          <w:color w:val="000000" w:themeColor="text1"/>
          <w:sz w:val="24"/>
          <w:szCs w:val="24"/>
          <w:shd w:fill="FFFFFF" w:val="clear"/>
        </w:rPr>
        <w:t>28.</w:t>
      </w:r>
      <w:r>
        <w:rPr>
          <w:color w:val="000000" w:themeColor="text1"/>
          <w:sz w:val="24"/>
          <w:szCs w:val="24"/>
          <w:shd w:fill="FFFFFF" w:val="clear"/>
        </w:rPr>
        <w:t>12</w:t>
      </w:r>
      <w:r>
        <w:rPr>
          <w:color w:val="000000" w:themeColor="text1"/>
          <w:sz w:val="24"/>
          <w:szCs w:val="24"/>
          <w:shd w:fill="FFFFFF" w:val="clear"/>
        </w:rPr>
        <w:t>.202</w:t>
      </w:r>
      <w:r>
        <w:rPr>
          <w:color w:val="000000" w:themeColor="text1"/>
          <w:sz w:val="24"/>
          <w:szCs w:val="24"/>
          <w:shd w:fill="FFFFFF" w:val="clear"/>
        </w:rPr>
        <w:t>5</w:t>
      </w:r>
      <w:r>
        <w:rPr>
          <w:color w:val="000000" w:themeColor="text1"/>
          <w:sz w:val="24"/>
          <w:szCs w:val="24"/>
        </w:rPr>
        <w:t xml:space="preserve">). — Текст : электронный. </w:t>
      </w:r>
    </w:p>
    <w:p>
      <w:pPr>
        <w:pStyle w:val="Normal"/>
        <w:numPr>
          <w:ilvl w:val="0"/>
          <w:numId w:val="27"/>
        </w:numPr>
        <w:spacing w:lineRule="auto" w:line="240"/>
        <w:ind w:left="0" w:hanging="0"/>
        <w:jc w:val="both"/>
        <w:rPr>
          <w:sz w:val="24"/>
          <w:szCs w:val="24"/>
        </w:rPr>
      </w:pPr>
      <w:r>
        <w:rPr>
          <w:color w:val="000000" w:themeColor="text1"/>
          <w:sz w:val="24"/>
          <w:szCs w:val="24"/>
        </w:rPr>
        <w:t xml:space="preserve">Остроумов, О. В. Туризм. Продвижение российского турпродукта: возможности и реальность : учебно-методическое пособие / О. В. Остроумов ; под. ред. Ю. С. Путрика. - Москва : Финансы и Статистика, 2021. - 128 с. - ЭБС ZNANIUM.com. - URL: https://znanium.com/catalog/product/1494299 (дата обращения: </w:t>
      </w:r>
      <w:r>
        <w:rPr>
          <w:color w:val="000000" w:themeColor="text1"/>
          <w:sz w:val="24"/>
          <w:szCs w:val="24"/>
          <w:shd w:fill="FFFFFF" w:val="clear"/>
        </w:rPr>
        <w:t>28.</w:t>
      </w:r>
      <w:r>
        <w:rPr>
          <w:color w:val="000000" w:themeColor="text1"/>
          <w:sz w:val="24"/>
          <w:szCs w:val="24"/>
          <w:shd w:fill="FFFFFF" w:val="clear"/>
        </w:rPr>
        <w:t>12</w:t>
      </w:r>
      <w:r>
        <w:rPr>
          <w:color w:val="000000" w:themeColor="text1"/>
          <w:sz w:val="24"/>
          <w:szCs w:val="24"/>
          <w:shd w:fill="FFFFFF" w:val="clear"/>
        </w:rPr>
        <w:t>.202</w:t>
      </w:r>
      <w:r>
        <w:rPr>
          <w:color w:val="000000" w:themeColor="text1"/>
          <w:sz w:val="24"/>
          <w:szCs w:val="24"/>
          <w:shd w:fill="FFFFFF" w:val="clear"/>
        </w:rPr>
        <w:t>5</w:t>
      </w:r>
      <w:r>
        <w:rPr>
          <w:color w:val="000000" w:themeColor="text1"/>
          <w:sz w:val="24"/>
          <w:szCs w:val="24"/>
        </w:rPr>
        <w:t xml:space="preserve">). – Текст : электронный. </w:t>
      </w:r>
    </w:p>
    <w:p>
      <w:pPr>
        <w:pStyle w:val="Normal"/>
        <w:numPr>
          <w:ilvl w:val="0"/>
          <w:numId w:val="27"/>
        </w:numPr>
        <w:spacing w:lineRule="auto" w:line="240"/>
        <w:ind w:left="0" w:hanging="0"/>
        <w:jc w:val="both"/>
        <w:rPr>
          <w:sz w:val="24"/>
          <w:szCs w:val="24"/>
        </w:rPr>
      </w:pPr>
      <w:r>
        <w:rPr>
          <w:color w:val="000000" w:themeColor="text1"/>
          <w:sz w:val="24"/>
          <w:szCs w:val="24"/>
        </w:rPr>
        <w:t xml:space="preserve">Пронин, А. А.  Правовое регулирование в сфере культуры : учебник для вузов / А. А. Пронин. — Москва : Издательство Юрайт, 2023. — 169 с. — (Высшее образование). — ISBN 978-5-534-14760-5. — Образовательная платформа Юрайт [сайт]. — URL: https://urait.ru/bcode/520286 (дата обращения: </w:t>
      </w:r>
      <w:r>
        <w:rPr>
          <w:color w:val="000000" w:themeColor="text1"/>
          <w:sz w:val="24"/>
          <w:szCs w:val="24"/>
          <w:shd w:fill="FFFFFF" w:val="clear"/>
        </w:rPr>
        <w:t>28.</w:t>
      </w:r>
      <w:r>
        <w:rPr>
          <w:color w:val="000000" w:themeColor="text1"/>
          <w:sz w:val="24"/>
          <w:szCs w:val="24"/>
          <w:shd w:fill="FFFFFF" w:val="clear"/>
        </w:rPr>
        <w:t>12</w:t>
      </w:r>
      <w:r>
        <w:rPr>
          <w:color w:val="000000" w:themeColor="text1"/>
          <w:sz w:val="24"/>
          <w:szCs w:val="24"/>
          <w:shd w:fill="FFFFFF" w:val="clear"/>
        </w:rPr>
        <w:t>.202</w:t>
      </w:r>
      <w:r>
        <w:rPr>
          <w:color w:val="000000" w:themeColor="text1"/>
          <w:sz w:val="24"/>
          <w:szCs w:val="24"/>
          <w:shd w:fill="FFFFFF" w:val="clear"/>
        </w:rPr>
        <w:t>5</w:t>
      </w:r>
      <w:r>
        <w:rPr>
          <w:color w:val="000000" w:themeColor="text1"/>
          <w:sz w:val="24"/>
          <w:szCs w:val="24"/>
        </w:rPr>
        <w:t xml:space="preserve">). — Текст : электронный. </w:t>
      </w:r>
    </w:p>
    <w:p>
      <w:pPr>
        <w:pStyle w:val="Normal"/>
        <w:numPr>
          <w:ilvl w:val="0"/>
          <w:numId w:val="27"/>
        </w:numPr>
        <w:spacing w:lineRule="auto" w:line="240"/>
        <w:ind w:left="0" w:hanging="0"/>
        <w:jc w:val="both"/>
        <w:rPr>
          <w:sz w:val="24"/>
          <w:szCs w:val="24"/>
        </w:rPr>
      </w:pPr>
      <w:r>
        <w:rPr>
          <w:color w:val="000000" w:themeColor="text1"/>
          <w:sz w:val="24"/>
          <w:szCs w:val="24"/>
        </w:rPr>
        <w:t xml:space="preserve">Фомичев, В. И.  Выставочное дело : учебник для вузов / В. И. Фомичев. — 3-е изд., испр. и доп. — Москва : Издательство Юрайт, 2023. — 227 с. — Образовательная платформа Юрайт [сайт]. — URL: https://urait.ru/bcode/515444 (дата обращения: </w:t>
      </w:r>
      <w:r>
        <w:rPr>
          <w:color w:val="000000" w:themeColor="text1"/>
          <w:sz w:val="24"/>
          <w:szCs w:val="24"/>
          <w:shd w:fill="FFFFFF" w:val="clear"/>
        </w:rPr>
        <w:t>28.</w:t>
      </w:r>
      <w:r>
        <w:rPr>
          <w:color w:val="000000" w:themeColor="text1"/>
          <w:sz w:val="24"/>
          <w:szCs w:val="24"/>
          <w:shd w:fill="FFFFFF" w:val="clear"/>
        </w:rPr>
        <w:t>12</w:t>
      </w:r>
      <w:r>
        <w:rPr>
          <w:color w:val="000000" w:themeColor="text1"/>
          <w:sz w:val="24"/>
          <w:szCs w:val="24"/>
          <w:shd w:fill="FFFFFF" w:val="clear"/>
        </w:rPr>
        <w:t>.202</w:t>
      </w:r>
      <w:r>
        <w:rPr>
          <w:color w:val="000000" w:themeColor="text1"/>
          <w:sz w:val="24"/>
          <w:szCs w:val="24"/>
          <w:shd w:fill="FFFFFF" w:val="clear"/>
        </w:rPr>
        <w:t>5</w:t>
      </w:r>
      <w:r>
        <w:rPr>
          <w:color w:val="000000" w:themeColor="text1"/>
          <w:sz w:val="24"/>
          <w:szCs w:val="24"/>
        </w:rPr>
        <w:t xml:space="preserve">). — Текст : электронный. </w:t>
      </w:r>
    </w:p>
    <w:p>
      <w:pPr>
        <w:pStyle w:val="Normal"/>
        <w:spacing w:lineRule="auto" w:line="240"/>
        <w:jc w:val="both"/>
        <w:rPr>
          <w:sz w:val="24"/>
          <w:szCs w:val="24"/>
        </w:rPr>
      </w:pPr>
      <w:r>
        <w:rPr>
          <w:color w:val="000000" w:themeColor="text1"/>
          <w:sz w:val="24"/>
          <w:szCs w:val="24"/>
        </w:rPr>
        <w:t xml:space="preserve">21. Шанаурина Ю. В. Правовое обеспечение социально-культурного сервиса и туризма: учебное пособие / Ю. В. Шанаурина. -  3-е изд . стер. – Москва: ФЛИНТА, 2018. -  239 с. ─ ЭБС ZNANIUM.com. ─  URL: https://znanium.com/catalog/product/1035432 (дата обращения: </w:t>
      </w:r>
      <w:r>
        <w:rPr>
          <w:color w:val="000000" w:themeColor="text1"/>
          <w:sz w:val="24"/>
          <w:szCs w:val="24"/>
          <w:shd w:fill="FFFFFF" w:val="clear"/>
        </w:rPr>
        <w:t>28.</w:t>
      </w:r>
      <w:r>
        <w:rPr>
          <w:color w:val="000000" w:themeColor="text1"/>
          <w:sz w:val="24"/>
          <w:szCs w:val="24"/>
          <w:shd w:fill="FFFFFF" w:val="clear"/>
        </w:rPr>
        <w:t>12</w:t>
      </w:r>
      <w:r>
        <w:rPr>
          <w:color w:val="000000" w:themeColor="text1"/>
          <w:sz w:val="24"/>
          <w:szCs w:val="24"/>
          <w:shd w:fill="FFFFFF" w:val="clear"/>
        </w:rPr>
        <w:t>.202</w:t>
      </w:r>
      <w:r>
        <w:rPr>
          <w:color w:val="000000" w:themeColor="text1"/>
          <w:sz w:val="24"/>
          <w:szCs w:val="24"/>
          <w:shd w:fill="FFFFFF" w:val="clear"/>
        </w:rPr>
        <w:t>5</w:t>
      </w:r>
      <w:r>
        <w:rPr>
          <w:color w:val="000000" w:themeColor="text1"/>
          <w:sz w:val="24"/>
          <w:szCs w:val="24"/>
        </w:rPr>
        <w:t xml:space="preserve">). – Текст электронный. </w:t>
      </w:r>
    </w:p>
    <w:p>
      <w:pPr>
        <w:pStyle w:val="Normal"/>
        <w:spacing w:lineRule="auto" w:line="240"/>
        <w:jc w:val="both"/>
        <w:rPr>
          <w:sz w:val="24"/>
          <w:szCs w:val="24"/>
        </w:rPr>
      </w:pPr>
      <w:r>
        <w:rPr>
          <w:b/>
          <w:bCs/>
          <w:sz w:val="24"/>
          <w:szCs w:val="24"/>
        </w:rPr>
        <w:t>9.Перечень ресурсов информационно-телекоммуникационной сети «Интернет», необходимых для освоения дисциплины</w:t>
      </w:r>
    </w:p>
    <w:p>
      <w:pPr>
        <w:pStyle w:val="ListParagraph"/>
        <w:spacing w:lineRule="auto" w:line="240"/>
        <w:ind w:left="0" w:hanging="0"/>
        <w:rPr>
          <w:sz w:val="24"/>
          <w:szCs w:val="24"/>
        </w:rPr>
      </w:pPr>
      <w:r>
        <w:rPr>
          <w:b/>
          <w:bCs/>
          <w:i/>
          <w:iCs/>
          <w:sz w:val="24"/>
          <w:szCs w:val="24"/>
        </w:rPr>
        <w:t xml:space="preserve">Интернет-ресурсы </w:t>
      </w:r>
    </w:p>
    <w:p>
      <w:pPr>
        <w:pStyle w:val="Normal"/>
        <w:numPr>
          <w:ilvl w:val="0"/>
          <w:numId w:val="5"/>
        </w:numPr>
        <w:spacing w:lineRule="auto" w:line="240"/>
        <w:ind w:left="0" w:hanging="0"/>
        <w:jc w:val="both"/>
        <w:rPr/>
      </w:pPr>
      <w:r>
        <w:rPr>
          <w:sz w:val="24"/>
          <w:szCs w:val="24"/>
        </w:rPr>
        <w:t xml:space="preserve">Онлайн-журнал о жизни и туризме </w:t>
      </w:r>
      <w:hyperlink r:id="rId7">
        <w:r>
          <w:rPr>
            <w:color w:val="auto"/>
            <w:sz w:val="24"/>
            <w:szCs w:val="24"/>
          </w:rPr>
          <w:t>https://www.tourdom.ru/hotline/</w:t>
        </w:r>
      </w:hyperlink>
    </w:p>
    <w:p>
      <w:pPr>
        <w:pStyle w:val="Normal"/>
        <w:numPr>
          <w:ilvl w:val="0"/>
          <w:numId w:val="5"/>
        </w:numPr>
        <w:spacing w:lineRule="auto" w:line="240"/>
        <w:ind w:left="0" w:hanging="0"/>
        <w:jc w:val="both"/>
        <w:rPr/>
      </w:pPr>
      <w:r>
        <w:rPr>
          <w:sz w:val="24"/>
          <w:szCs w:val="24"/>
        </w:rPr>
        <w:t xml:space="preserve">Туристический портал: новости туризма </w:t>
      </w:r>
      <w:hyperlink r:id="rId8">
        <w:r>
          <w:rPr>
            <w:color w:val="auto"/>
            <w:sz w:val="24"/>
            <w:szCs w:val="24"/>
          </w:rPr>
          <w:t>https://www.tourprom.ru/</w:t>
        </w:r>
      </w:hyperlink>
    </w:p>
    <w:p>
      <w:pPr>
        <w:pStyle w:val="Normal"/>
        <w:numPr>
          <w:ilvl w:val="0"/>
          <w:numId w:val="5"/>
        </w:numPr>
        <w:spacing w:lineRule="auto" w:line="240"/>
        <w:ind w:left="0" w:hanging="0"/>
        <w:jc w:val="both"/>
        <w:rPr>
          <w:sz w:val="24"/>
          <w:szCs w:val="24"/>
        </w:rPr>
      </w:pPr>
      <w:r>
        <w:rPr>
          <w:sz w:val="24"/>
          <w:szCs w:val="24"/>
        </w:rPr>
        <w:t xml:space="preserve">Официальный сайт Федерального агентства по туризму https://www.russiatourism.ru/  </w:t>
      </w:r>
    </w:p>
    <w:p>
      <w:pPr>
        <w:pStyle w:val="Normal"/>
        <w:numPr>
          <w:ilvl w:val="0"/>
          <w:numId w:val="5"/>
        </w:numPr>
        <w:spacing w:lineRule="auto" w:line="240"/>
        <w:ind w:left="0" w:hanging="0"/>
        <w:jc w:val="both"/>
        <w:rPr/>
      </w:pPr>
      <w:r>
        <w:rPr>
          <w:sz w:val="24"/>
          <w:szCs w:val="24"/>
        </w:rPr>
        <w:t>Официальный сайт Федеральной службы государственной статистики (Росстат) –</w:t>
      </w:r>
      <w:hyperlink r:id="rId9">
        <w:r>
          <w:rPr>
            <w:sz w:val="24"/>
            <w:szCs w:val="24"/>
          </w:rPr>
          <w:t xml:space="preserve"> </w:t>
        </w:r>
      </w:hyperlink>
      <w:hyperlink r:id="rId10">
        <w:r>
          <w:rPr>
            <w:sz w:val="24"/>
            <w:szCs w:val="24"/>
          </w:rPr>
          <w:t>www</w:t>
        </w:r>
      </w:hyperlink>
      <w:hyperlink r:id="rId11">
        <w:r>
          <w:rPr>
            <w:sz w:val="24"/>
            <w:szCs w:val="24"/>
          </w:rPr>
          <w:t>.</w:t>
        </w:r>
      </w:hyperlink>
      <w:hyperlink r:id="rId12">
        <w:r>
          <w:rPr>
            <w:sz w:val="24"/>
            <w:szCs w:val="24"/>
          </w:rPr>
          <w:t>gks</w:t>
        </w:r>
      </w:hyperlink>
      <w:hyperlink r:id="rId13">
        <w:r>
          <w:rPr>
            <w:sz w:val="24"/>
            <w:szCs w:val="24"/>
          </w:rPr>
          <w:t>.</w:t>
        </w:r>
      </w:hyperlink>
      <w:hyperlink r:id="rId14">
        <w:r>
          <w:rPr>
            <w:sz w:val="24"/>
            <w:szCs w:val="24"/>
          </w:rPr>
          <w:t>ru</w:t>
        </w:r>
      </w:hyperlink>
      <w:hyperlink r:id="rId15">
        <w:r>
          <w:rPr>
            <w:sz w:val="24"/>
            <w:szCs w:val="24"/>
          </w:rPr>
          <w:t xml:space="preserve"> </w:t>
        </w:r>
      </w:hyperlink>
    </w:p>
    <w:p>
      <w:pPr>
        <w:pStyle w:val="Normal"/>
        <w:numPr>
          <w:ilvl w:val="0"/>
          <w:numId w:val="5"/>
        </w:numPr>
        <w:spacing w:lineRule="auto" w:line="240"/>
        <w:ind w:left="0" w:hanging="0"/>
        <w:jc w:val="both"/>
        <w:rPr>
          <w:sz w:val="24"/>
          <w:szCs w:val="24"/>
        </w:rPr>
      </w:pPr>
      <w:r>
        <w:rPr>
          <w:sz w:val="24"/>
          <w:szCs w:val="24"/>
        </w:rPr>
        <w:t xml:space="preserve">Интернет-страница всемирной туристической организации http//www. unwto.org </w:t>
      </w:r>
    </w:p>
    <w:p>
      <w:pPr>
        <w:pStyle w:val="Normal"/>
        <w:numPr>
          <w:ilvl w:val="0"/>
          <w:numId w:val="5"/>
        </w:numPr>
        <w:spacing w:lineRule="auto" w:line="240"/>
        <w:ind w:left="0" w:hanging="0"/>
        <w:jc w:val="both"/>
        <w:rPr/>
      </w:pPr>
      <w:r>
        <w:rPr>
          <w:sz w:val="24"/>
          <w:szCs w:val="24"/>
        </w:rPr>
        <w:t xml:space="preserve">Интернет-страница </w:t>
        <w:tab/>
        <w:t xml:space="preserve">Российского </w:t>
        <w:tab/>
        <w:t xml:space="preserve">союза </w:t>
        <w:tab/>
        <w:t xml:space="preserve">туриндустрии </w:t>
      </w:r>
      <w:hyperlink r:id="rId16">
        <w:r>
          <w:rPr>
            <w:sz w:val="24"/>
            <w:szCs w:val="24"/>
          </w:rPr>
          <w:t>http</w:t>
        </w:r>
      </w:hyperlink>
      <w:hyperlink r:id="rId17">
        <w:r>
          <w:rPr>
            <w:sz w:val="24"/>
            <w:szCs w:val="24"/>
          </w:rPr>
          <w:t>://</w:t>
        </w:r>
      </w:hyperlink>
      <w:hyperlink r:id="rId18">
        <w:r>
          <w:rPr>
            <w:sz w:val="24"/>
            <w:szCs w:val="24"/>
          </w:rPr>
          <w:t>www</w:t>
        </w:r>
      </w:hyperlink>
      <w:hyperlink r:id="rId19">
        <w:r>
          <w:rPr>
            <w:sz w:val="24"/>
            <w:szCs w:val="24"/>
          </w:rPr>
          <w:t>.</w:t>
        </w:r>
      </w:hyperlink>
      <w:hyperlink r:id="rId20">
        <w:r>
          <w:rPr>
            <w:sz w:val="24"/>
            <w:szCs w:val="24"/>
          </w:rPr>
          <w:t>rostourunion</w:t>
        </w:r>
      </w:hyperlink>
      <w:hyperlink r:id="rId21">
        <w:r>
          <w:rPr>
            <w:sz w:val="24"/>
            <w:szCs w:val="24"/>
          </w:rPr>
          <w:t>.</w:t>
        </w:r>
      </w:hyperlink>
      <w:hyperlink r:id="rId22">
        <w:r>
          <w:rPr>
            <w:sz w:val="24"/>
            <w:szCs w:val="24"/>
          </w:rPr>
          <w:t>ru</w:t>
        </w:r>
      </w:hyperlink>
      <w:hyperlink r:id="rId23">
        <w:r>
          <w:rPr>
            <w:sz w:val="24"/>
            <w:szCs w:val="24"/>
          </w:rPr>
          <w:t xml:space="preserve"> </w:t>
        </w:r>
      </w:hyperlink>
    </w:p>
    <w:p>
      <w:pPr>
        <w:pStyle w:val="Normal"/>
        <w:numPr>
          <w:ilvl w:val="0"/>
          <w:numId w:val="5"/>
        </w:numPr>
        <w:spacing w:lineRule="auto" w:line="240"/>
        <w:ind w:left="0" w:hanging="0"/>
        <w:jc w:val="both"/>
        <w:rPr/>
      </w:pPr>
      <w:r>
        <w:rPr>
          <w:rFonts w:eastAsia="Calibri" w:eastAsiaTheme="minorHAnsi"/>
          <w:sz w:val="24"/>
          <w:szCs w:val="24"/>
          <w:lang w:eastAsia="en-US"/>
        </w:rPr>
        <w:t xml:space="preserve">Электронно-библиотечная система Znanium </w:t>
      </w:r>
      <w:hyperlink r:id="rId24">
        <w:r>
          <w:rPr>
            <w:rFonts w:eastAsia="Calibri" w:eastAsiaTheme="minorHAnsi"/>
            <w:sz w:val="24"/>
            <w:szCs w:val="24"/>
            <w:lang w:eastAsia="en-US"/>
          </w:rPr>
          <w:t>http://www.znanium.com</w:t>
        </w:r>
      </w:hyperlink>
    </w:p>
    <w:p>
      <w:pPr>
        <w:pStyle w:val="Normal"/>
        <w:numPr>
          <w:ilvl w:val="0"/>
          <w:numId w:val="5"/>
        </w:numPr>
        <w:spacing w:lineRule="auto" w:line="240"/>
        <w:ind w:left="0" w:hanging="0"/>
        <w:jc w:val="both"/>
        <w:rPr/>
      </w:pPr>
      <w:r>
        <w:rPr>
          <w:rFonts w:eastAsia="Calibri" w:eastAsiaTheme="minorHAnsi"/>
          <w:sz w:val="24"/>
          <w:szCs w:val="24"/>
          <w:lang w:eastAsia="en-US"/>
        </w:rPr>
        <w:t xml:space="preserve">Электронно-библиотечная система издательства «ЮРАЙТ» </w:t>
      </w:r>
      <w:hyperlink r:id="rId25">
        <w:r>
          <w:rPr>
            <w:rFonts w:eastAsia="Calibri" w:eastAsiaTheme="minorHAnsi"/>
            <w:sz w:val="24"/>
            <w:szCs w:val="24"/>
            <w:lang w:eastAsia="en-US"/>
          </w:rPr>
          <w:t>https://urait.ru/</w:t>
        </w:r>
      </w:hyperlink>
    </w:p>
    <w:p>
      <w:pPr>
        <w:pStyle w:val="Normal"/>
        <w:numPr>
          <w:ilvl w:val="0"/>
          <w:numId w:val="5"/>
        </w:numPr>
        <w:spacing w:lineRule="auto" w:line="240"/>
        <w:ind w:left="0" w:hanging="0"/>
        <w:jc w:val="both"/>
        <w:rPr/>
      </w:pPr>
      <w:r>
        <w:rPr>
          <w:rFonts w:eastAsia="Calibri" w:eastAsiaTheme="minorHAnsi"/>
          <w:sz w:val="24"/>
          <w:szCs w:val="24"/>
          <w:lang w:eastAsia="en-US"/>
        </w:rPr>
        <w:t xml:space="preserve">Научная электронная библиотека eLibrary.ru http://elibrary.ru  Национальная электронная библиотека </w:t>
      </w:r>
      <w:hyperlink r:id="rId26">
        <w:r>
          <w:rPr>
            <w:rFonts w:eastAsia="Calibri" w:eastAsiaTheme="minorHAnsi"/>
            <w:sz w:val="24"/>
            <w:szCs w:val="24"/>
            <w:lang w:eastAsia="en-US"/>
          </w:rPr>
          <w:t>http://нэб.рф</w:t>
        </w:r>
      </w:hyperlink>
    </w:p>
    <w:p>
      <w:pPr>
        <w:pStyle w:val="Normal"/>
        <w:numPr>
          <w:ilvl w:val="0"/>
          <w:numId w:val="5"/>
        </w:numPr>
        <w:spacing w:lineRule="auto" w:line="240"/>
        <w:ind w:left="0" w:hanging="0"/>
        <w:jc w:val="both"/>
        <w:rPr/>
      </w:pPr>
      <w:r>
        <w:rPr>
          <w:rFonts w:eastAsia="Calibri" w:eastAsiaTheme="minorHAnsi"/>
          <w:sz w:val="24"/>
          <w:szCs w:val="24"/>
          <w:lang w:eastAsia="en-US"/>
        </w:rPr>
        <w:t xml:space="preserve">СПАРК </w:t>
      </w:r>
      <w:hyperlink r:id="rId27">
        <w:r>
          <w:rPr>
            <w:rFonts w:eastAsia="Calibri" w:eastAsiaTheme="minorHAnsi"/>
            <w:sz w:val="24"/>
            <w:szCs w:val="24"/>
            <w:u w:val="single"/>
            <w:lang w:eastAsia="en-US"/>
          </w:rPr>
          <w:t>https://spark-interfax.ru/</w:t>
        </w:r>
      </w:hyperlink>
    </w:p>
    <w:p>
      <w:pPr>
        <w:pStyle w:val="Normal"/>
        <w:spacing w:lineRule="auto" w:line="240"/>
        <w:jc w:val="both"/>
        <w:rPr>
          <w:color w:val="000000" w:themeColor="text1"/>
          <w:sz w:val="24"/>
          <w:szCs w:val="24"/>
        </w:rPr>
      </w:pPr>
      <w:r>
        <w:rPr>
          <w:color w:val="000000" w:themeColor="text1"/>
          <w:sz w:val="24"/>
          <w:szCs w:val="24"/>
        </w:rPr>
      </w:r>
    </w:p>
    <w:p>
      <w:pPr>
        <w:pStyle w:val="ListParagraph"/>
        <w:spacing w:lineRule="auto" w:line="240"/>
        <w:ind w:left="720" w:hanging="720"/>
        <w:jc w:val="center"/>
        <w:rPr>
          <w:sz w:val="24"/>
          <w:szCs w:val="24"/>
        </w:rPr>
      </w:pPr>
      <w:r>
        <w:rPr>
          <w:b/>
          <w:bCs/>
          <w:color w:val="000000" w:themeColor="text1"/>
          <w:sz w:val="24"/>
          <w:szCs w:val="24"/>
        </w:rPr>
        <w:t>10.Методические указания для обучающихся по освоению дисциплины</w:t>
      </w:r>
    </w:p>
    <w:p>
      <w:pPr>
        <w:pStyle w:val="Normal"/>
        <w:spacing w:lineRule="auto" w:line="240" w:before="0" w:after="134"/>
        <w:ind w:firstLine="708"/>
        <w:rPr>
          <w:sz w:val="24"/>
          <w:szCs w:val="24"/>
        </w:rPr>
      </w:pPr>
      <w:r>
        <w:rPr>
          <w:color w:val="000000" w:themeColor="text1"/>
          <w:sz w:val="24"/>
          <w:szCs w:val="24"/>
        </w:rPr>
        <w:t>Методические указания для обучающихся по дисциплине разработаны и размещены на образовательном портале.</w:t>
      </w:r>
    </w:p>
    <w:p>
      <w:pPr>
        <w:pStyle w:val="Normal"/>
        <w:spacing w:lineRule="auto" w:line="240"/>
        <w:jc w:val="both"/>
        <w:rPr>
          <w:sz w:val="24"/>
          <w:szCs w:val="24"/>
        </w:rPr>
      </w:pPr>
      <w:r>
        <w:rPr>
          <w:color w:val="000000" w:themeColor="text1"/>
          <w:sz w:val="24"/>
          <w:szCs w:val="24"/>
        </w:rPr>
        <w:t xml:space="preserve"> </w:t>
      </w:r>
      <w:r>
        <w:rPr>
          <w:color w:val="000000" w:themeColor="text1"/>
          <w:sz w:val="24"/>
          <w:szCs w:val="24"/>
        </w:rPr>
        <w:t>Студентам необходимо:</w:t>
      </w:r>
    </w:p>
    <w:p>
      <w:pPr>
        <w:pStyle w:val="Normal"/>
        <w:spacing w:lineRule="auto" w:line="240"/>
        <w:jc w:val="both"/>
        <w:rPr>
          <w:sz w:val="24"/>
          <w:szCs w:val="24"/>
        </w:rPr>
      </w:pPr>
      <w:r>
        <w:rPr>
          <w:color w:val="000000" w:themeColor="text1"/>
          <w:sz w:val="24"/>
          <w:szCs w:val="24"/>
        </w:rPr>
        <w:t>1. Ознакомиться с содержанием рабочей программы дисциплины «Организация культурно-массовой детельности», с целями и задачами дисциплины. РПД, а также все методические разработки по данной дисциплине имеются на образовательном портале.</w:t>
      </w:r>
    </w:p>
    <w:p>
      <w:pPr>
        <w:pStyle w:val="Normal"/>
        <w:spacing w:lineRule="auto" w:line="240"/>
        <w:jc w:val="both"/>
        <w:rPr>
          <w:sz w:val="24"/>
          <w:szCs w:val="24"/>
        </w:rPr>
      </w:pPr>
      <w:r>
        <w:rPr>
          <w:color w:val="000000" w:themeColor="text1"/>
          <w:sz w:val="24"/>
          <w:szCs w:val="24"/>
        </w:rPr>
        <w:t>2.  Ознакомиться с графиком консультаций преподавателей.</w:t>
      </w:r>
    </w:p>
    <w:p>
      <w:pPr>
        <w:pStyle w:val="Normal"/>
        <w:shd w:val="clear" w:color="auto" w:fill="FFFFFF"/>
        <w:spacing w:lineRule="auto" w:line="240" w:before="0" w:after="4"/>
        <w:jc w:val="both"/>
        <w:rPr>
          <w:color w:val="000000" w:themeColor="text1"/>
          <w:sz w:val="24"/>
          <w:szCs w:val="24"/>
        </w:rPr>
      </w:pPr>
      <w:r>
        <w:rPr>
          <w:color w:val="000000" w:themeColor="text1"/>
          <w:sz w:val="24"/>
          <w:szCs w:val="24"/>
        </w:rPr>
      </w:r>
    </w:p>
    <w:p>
      <w:pPr>
        <w:pStyle w:val="Normal"/>
        <w:shd w:val="clear" w:color="auto" w:fill="FFFFFF"/>
        <w:spacing w:lineRule="auto" w:line="240" w:before="0" w:after="4"/>
        <w:ind w:right="-5" w:hanging="0"/>
        <w:jc w:val="both"/>
        <w:rPr>
          <w:sz w:val="24"/>
          <w:szCs w:val="24"/>
        </w:rPr>
      </w:pPr>
      <w:r>
        <w:rPr>
          <w:b/>
          <w:bCs/>
          <w:color w:val="000000" w:themeColor="text1"/>
          <w:sz w:val="24"/>
          <w:szCs w:val="24"/>
        </w:rPr>
        <w:t>Методические рекомендации по подготовке докладов.</w:t>
      </w:r>
    </w:p>
    <w:p>
      <w:pPr>
        <w:pStyle w:val="Normal"/>
        <w:spacing w:lineRule="auto" w:line="240"/>
        <w:jc w:val="both"/>
        <w:rPr>
          <w:sz w:val="24"/>
          <w:szCs w:val="24"/>
        </w:rPr>
      </w:pPr>
      <w:r>
        <w:rPr>
          <w:color w:val="000000" w:themeColor="text1"/>
          <w:sz w:val="24"/>
          <w:szCs w:val="24"/>
        </w:rPr>
        <w:t>Одной из форм самостоятельной работы студента является подготовка докладов, для обсуждения их на семинарском занятии.</w:t>
      </w:r>
    </w:p>
    <w:p>
      <w:pPr>
        <w:pStyle w:val="Normal"/>
        <w:spacing w:lineRule="auto" w:line="240"/>
        <w:jc w:val="both"/>
        <w:rPr>
          <w:sz w:val="24"/>
          <w:szCs w:val="24"/>
        </w:rPr>
      </w:pPr>
      <w:r>
        <w:rPr>
          <w:color w:val="000000" w:themeColor="text1"/>
          <w:sz w:val="24"/>
          <w:szCs w:val="24"/>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pPr>
        <w:pStyle w:val="Normal"/>
        <w:spacing w:lineRule="auto" w:line="240"/>
        <w:jc w:val="both"/>
        <w:rPr>
          <w:sz w:val="24"/>
          <w:szCs w:val="24"/>
        </w:rPr>
      </w:pPr>
      <w:r>
        <w:rPr>
          <w:color w:val="000000" w:themeColor="text1"/>
          <w:sz w:val="24"/>
          <w:szCs w:val="24"/>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pPr>
        <w:pStyle w:val="Normal"/>
        <w:spacing w:lineRule="auto" w:line="240"/>
        <w:jc w:val="both"/>
        <w:rPr>
          <w:sz w:val="24"/>
          <w:szCs w:val="24"/>
        </w:rPr>
      </w:pPr>
      <w:r>
        <w:rPr>
          <w:color w:val="000000" w:themeColor="text1"/>
          <w:sz w:val="24"/>
          <w:szCs w:val="24"/>
        </w:rPr>
        <w:t>Рекомендации студенту:</w:t>
      </w:r>
    </w:p>
    <w:p>
      <w:pPr>
        <w:pStyle w:val="Normal"/>
        <w:spacing w:lineRule="auto" w:line="240"/>
        <w:jc w:val="both"/>
        <w:rPr>
          <w:sz w:val="24"/>
          <w:szCs w:val="24"/>
        </w:rPr>
      </w:pPr>
      <w:r>
        <w:rPr>
          <w:color w:val="000000" w:themeColor="text1"/>
          <w:sz w:val="24"/>
          <w:szCs w:val="24"/>
        </w:rPr>
        <w:t>-</w:t>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pPr>
        <w:pStyle w:val="Normal"/>
        <w:spacing w:lineRule="auto" w:line="240"/>
        <w:jc w:val="both"/>
        <w:rPr>
          <w:sz w:val="24"/>
          <w:szCs w:val="24"/>
        </w:rPr>
      </w:pPr>
      <w:r>
        <w:rPr>
          <w:color w:val="000000" w:themeColor="text1"/>
          <w:sz w:val="24"/>
          <w:szCs w:val="24"/>
        </w:rPr>
        <w:t>- выступить на семинарском занятии с 10-15 минутной презентацией своего доклада, ответить на вопросы студентов группы.</w:t>
      </w:r>
    </w:p>
    <w:p>
      <w:pPr>
        <w:pStyle w:val="Normal"/>
        <w:spacing w:lineRule="auto" w:line="240"/>
        <w:jc w:val="both"/>
        <w:rPr>
          <w:sz w:val="24"/>
          <w:szCs w:val="24"/>
        </w:rPr>
      </w:pPr>
      <w:r>
        <w:rPr>
          <w:color w:val="000000" w:themeColor="text1"/>
          <w:sz w:val="24"/>
          <w:szCs w:val="24"/>
        </w:rPr>
        <w:t>Требования:</w:t>
      </w:r>
    </w:p>
    <w:p>
      <w:pPr>
        <w:pStyle w:val="Normal"/>
        <w:spacing w:lineRule="auto" w:line="240"/>
        <w:jc w:val="both"/>
        <w:rPr>
          <w:sz w:val="24"/>
          <w:szCs w:val="24"/>
        </w:rPr>
      </w:pPr>
      <w:r>
        <w:rPr>
          <w:color w:val="000000" w:themeColor="text1"/>
          <w:sz w:val="24"/>
          <w:szCs w:val="24"/>
        </w:rPr>
        <w:t>-</w:t>
        <w:tab/>
        <w:t>к оформлению доклада в форме презентации. На титульном листе указывается наименование учебного заведения, название депртамента наименование дисциплины, тема доклада, ФИО студента;</w:t>
      </w:r>
    </w:p>
    <w:p>
      <w:pPr>
        <w:pStyle w:val="Normal"/>
        <w:spacing w:lineRule="auto" w:line="240"/>
        <w:jc w:val="both"/>
        <w:rPr>
          <w:sz w:val="24"/>
          <w:szCs w:val="24"/>
        </w:rPr>
      </w:pPr>
      <w:r>
        <w:rPr>
          <w:color w:val="000000" w:themeColor="text1"/>
          <w:sz w:val="24"/>
          <w:szCs w:val="24"/>
        </w:rPr>
        <w:t>-</w:t>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pPr>
        <w:pStyle w:val="Normal"/>
        <w:spacing w:lineRule="auto" w:line="240"/>
        <w:jc w:val="both"/>
        <w:rPr>
          <w:sz w:val="24"/>
          <w:szCs w:val="24"/>
        </w:rPr>
      </w:pPr>
      <w:r>
        <w:rPr>
          <w:color w:val="000000" w:themeColor="text1"/>
          <w:sz w:val="24"/>
          <w:szCs w:val="24"/>
        </w:rPr>
        <w:t>Общая оценка за доклад учитывает содержание доклада, его презентацию, а также ответы на вопросы.</w:t>
      </w:r>
    </w:p>
    <w:p>
      <w:pPr>
        <w:pStyle w:val="Normal"/>
        <w:snapToGrid w:val="false"/>
        <w:spacing w:lineRule="auto" w:line="240"/>
        <w:ind w:firstLine="708"/>
        <w:jc w:val="both"/>
        <w:rPr>
          <w:sz w:val="24"/>
          <w:szCs w:val="24"/>
        </w:rPr>
      </w:pPr>
      <w:r>
        <w:rPr>
          <w:b/>
          <w:color w:val="000000" w:themeColor="text1"/>
          <w:sz w:val="24"/>
          <w:szCs w:val="24"/>
        </w:rPr>
        <w:t>Методические рекомендации по выполнению контрольной работы.</w:t>
      </w:r>
    </w:p>
    <w:p>
      <w:pPr>
        <w:pStyle w:val="Normal"/>
        <w:widowControl w:val="false"/>
        <w:spacing w:lineRule="auto" w:line="240" w:before="0" w:after="4"/>
        <w:jc w:val="both"/>
        <w:rPr>
          <w:sz w:val="24"/>
          <w:szCs w:val="24"/>
        </w:rPr>
      </w:pPr>
      <w:r>
        <w:rPr>
          <w:color w:val="000000" w:themeColor="text1"/>
          <w:sz w:val="24"/>
          <w:szCs w:val="24"/>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pPr>
        <w:pStyle w:val="Normal"/>
        <w:widowControl w:val="false"/>
        <w:spacing w:lineRule="auto" w:line="240" w:before="0" w:after="4"/>
        <w:ind w:firstLine="708"/>
        <w:jc w:val="both"/>
        <w:rPr>
          <w:sz w:val="24"/>
          <w:szCs w:val="24"/>
        </w:rPr>
      </w:pPr>
      <w:r>
        <w:rPr>
          <w:color w:val="000000" w:themeColor="text1"/>
          <w:sz w:val="24"/>
          <w:szCs w:val="24"/>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pPr>
        <w:pStyle w:val="Normal"/>
        <w:widowControl w:val="false"/>
        <w:spacing w:lineRule="auto" w:line="240" w:before="0" w:after="4"/>
        <w:ind w:firstLine="708"/>
        <w:jc w:val="both"/>
        <w:rPr>
          <w:color w:val="000000" w:themeColor="text1"/>
          <w:sz w:val="24"/>
          <w:szCs w:val="24"/>
        </w:rPr>
      </w:pPr>
      <w:r>
        <w:rPr>
          <w:color w:val="000000" w:themeColor="text1"/>
          <w:sz w:val="24"/>
          <w:szCs w:val="24"/>
        </w:rPr>
      </w:r>
    </w:p>
    <w:p>
      <w:pPr>
        <w:pStyle w:val="ListParagraph"/>
        <w:spacing w:lineRule="auto" w:line="240"/>
        <w:ind w:left="0" w:hanging="0"/>
        <w:jc w:val="center"/>
        <w:rPr>
          <w:sz w:val="24"/>
          <w:szCs w:val="24"/>
        </w:rPr>
      </w:pPr>
      <w:r>
        <w:rPr>
          <w:b/>
          <w:bCs/>
          <w:color w:val="000000" w:themeColor="text1"/>
          <w:sz w:val="24"/>
          <w:szCs w:val="24"/>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ListParagraph"/>
        <w:spacing w:lineRule="auto" w:line="240"/>
        <w:ind w:left="720" w:hanging="0"/>
        <w:jc w:val="center"/>
        <w:rPr>
          <w:b/>
          <w:b/>
          <w:bCs/>
          <w:color w:val="000000" w:themeColor="text1"/>
          <w:sz w:val="24"/>
          <w:szCs w:val="24"/>
        </w:rPr>
      </w:pPr>
      <w:r>
        <w:rPr>
          <w:b/>
          <w:bCs/>
          <w:color w:val="000000" w:themeColor="text1"/>
          <w:sz w:val="24"/>
          <w:szCs w:val="24"/>
        </w:rPr>
      </w:r>
    </w:p>
    <w:p>
      <w:pPr>
        <w:pStyle w:val="Normal"/>
        <w:shd w:val="clear" w:color="auto" w:fill="FFFFFF"/>
        <w:spacing w:lineRule="auto" w:line="240"/>
        <w:ind w:firstLine="567"/>
        <w:rPr>
          <w:sz w:val="24"/>
          <w:szCs w:val="24"/>
        </w:rPr>
      </w:pPr>
      <w:r>
        <w:rPr>
          <w:rFonts w:eastAsia="Arial Unicode MS"/>
          <w:b/>
          <w:color w:val="000000" w:themeColor="text1"/>
          <w:sz w:val="24"/>
          <w:szCs w:val="24"/>
          <w:u w:val="none" w:color="000000"/>
        </w:rPr>
        <w:t>11.1. Комплект лицензионного программного обеспечения:</w:t>
      </w:r>
    </w:p>
    <w:p>
      <w:pPr>
        <w:pStyle w:val="ListParagraph"/>
        <w:numPr>
          <w:ilvl w:val="0"/>
          <w:numId w:val="6"/>
        </w:numPr>
        <w:shd w:val="clear" w:color="auto" w:fill="FFFFFF"/>
        <w:spacing w:lineRule="auto" w:line="240"/>
        <w:ind w:left="924" w:hanging="357"/>
        <w:rPr>
          <w:sz w:val="24"/>
          <w:szCs w:val="24"/>
        </w:rPr>
      </w:pPr>
      <w:r>
        <w:rPr>
          <w:rFonts w:eastAsia="Arial Unicode MS"/>
          <w:color w:val="000000" w:themeColor="text1"/>
          <w:sz w:val="24"/>
          <w:szCs w:val="24"/>
          <w:u w:val="none" w:color="000000"/>
          <w:lang w:val="en-US"/>
        </w:rPr>
        <w:t>Windows</w:t>
      </w:r>
      <w:r>
        <w:rPr>
          <w:rFonts w:eastAsia="Arial Unicode MS"/>
          <w:color w:val="000000" w:themeColor="text1"/>
          <w:sz w:val="24"/>
          <w:szCs w:val="24"/>
          <w:u w:val="none" w:color="000000"/>
        </w:rPr>
        <w:t xml:space="preserve">, Microsoft </w:t>
      </w:r>
      <w:r>
        <w:rPr>
          <w:rFonts w:eastAsia="Arial Unicode MS"/>
          <w:color w:val="000000" w:themeColor="text1"/>
          <w:sz w:val="24"/>
          <w:szCs w:val="24"/>
          <w:u w:val="none" w:color="000000"/>
          <w:lang w:val="en-US"/>
        </w:rPr>
        <w:t>Office</w:t>
      </w:r>
    </w:p>
    <w:p>
      <w:pPr>
        <w:pStyle w:val="ListParagraph"/>
        <w:numPr>
          <w:ilvl w:val="0"/>
          <w:numId w:val="6"/>
        </w:numPr>
        <w:shd w:val="clear" w:color="auto" w:fill="FFFFFF"/>
        <w:spacing w:lineRule="auto" w:line="240"/>
        <w:ind w:left="924" w:hanging="357"/>
        <w:rPr>
          <w:sz w:val="24"/>
          <w:szCs w:val="24"/>
        </w:rPr>
      </w:pPr>
      <w:r>
        <w:rPr>
          <w:rFonts w:eastAsia="Calibri"/>
          <w:bCs/>
          <w:color w:val="000000" w:themeColor="text1"/>
          <w:kern w:val="2"/>
          <w:sz w:val="24"/>
          <w:szCs w:val="24"/>
        </w:rPr>
        <w:t>Антивирус</w:t>
      </w:r>
      <w:r>
        <w:rPr>
          <w:rFonts w:eastAsia="Calibri"/>
          <w:bCs/>
          <w:color w:val="000000" w:themeColor="text1"/>
          <w:kern w:val="2"/>
          <w:sz w:val="24"/>
          <w:szCs w:val="24"/>
          <w:lang w:val="en-US"/>
        </w:rPr>
        <w:t xml:space="preserve"> Kaspersky</w:t>
      </w:r>
    </w:p>
    <w:p>
      <w:pPr>
        <w:pStyle w:val="Normal"/>
        <w:shd w:val="clear" w:color="auto" w:fill="FFFFFF"/>
        <w:spacing w:lineRule="auto" w:line="240"/>
        <w:ind w:firstLine="567"/>
        <w:rPr>
          <w:rFonts w:eastAsia="Arial Unicode MS"/>
          <w:color w:val="000000" w:themeColor="text1"/>
          <w:sz w:val="24"/>
          <w:szCs w:val="24"/>
          <w:u w:val="none" w:color="000000"/>
        </w:rPr>
      </w:pPr>
      <w:r>
        <w:rPr>
          <w:rFonts w:eastAsia="Arial Unicode MS"/>
          <w:color w:val="000000" w:themeColor="text1"/>
          <w:sz w:val="24"/>
          <w:szCs w:val="24"/>
          <w:u w:val="none" w:color="000000"/>
        </w:rPr>
      </w:r>
    </w:p>
    <w:p>
      <w:pPr>
        <w:pStyle w:val="ListParagraph"/>
        <w:numPr>
          <w:ilvl w:val="1"/>
          <w:numId w:val="7"/>
        </w:numPr>
        <w:shd w:val="clear" w:color="auto" w:fill="FFFFFF"/>
        <w:spacing w:lineRule="auto" w:line="240"/>
        <w:jc w:val="both"/>
        <w:rPr>
          <w:sz w:val="24"/>
          <w:szCs w:val="24"/>
        </w:rPr>
      </w:pPr>
      <w:r>
        <w:rPr>
          <w:rFonts w:eastAsia="Arial Unicode MS"/>
          <w:b/>
          <w:color w:val="000000" w:themeColor="text1"/>
          <w:sz w:val="24"/>
          <w:szCs w:val="24"/>
          <w:u w:val="none" w:color="000000"/>
        </w:rPr>
        <w:t>Современные профессиональные базы данных и информационные справочные системы:</w:t>
      </w:r>
    </w:p>
    <w:p>
      <w:pPr>
        <w:pStyle w:val="ListParagraph"/>
        <w:numPr>
          <w:ilvl w:val="0"/>
          <w:numId w:val="0"/>
        </w:numPr>
        <w:shd w:val="clear" w:color="auto" w:fill="FFFFFF"/>
        <w:spacing w:lineRule="auto" w:line="240"/>
        <w:ind w:left="1235" w:hanging="0"/>
        <w:jc w:val="right"/>
        <w:rPr>
          <w:b w:val="false"/>
          <w:b w:val="false"/>
          <w:bCs w:val="false"/>
          <w:sz w:val="24"/>
          <w:szCs w:val="24"/>
        </w:rPr>
      </w:pPr>
      <w:r>
        <w:rPr>
          <w:rFonts w:eastAsia="Arial Unicode MS"/>
          <w:b w:val="false"/>
          <w:bCs w:val="false"/>
          <w:color w:val="000000" w:themeColor="text1"/>
          <w:sz w:val="24"/>
          <w:szCs w:val="24"/>
          <w:u w:val="none" w:color="000000"/>
        </w:rPr>
        <w:t>Таблица 9</w:t>
      </w:r>
    </w:p>
    <w:tbl>
      <w:tblPr>
        <w:tblW w:w="9095" w:type="dxa"/>
        <w:jc w:val="left"/>
        <w:tblInd w:w="250" w:type="dxa"/>
        <w:tblLayout w:type="fixed"/>
        <w:tblCellMar>
          <w:top w:w="0" w:type="dxa"/>
          <w:left w:w="108" w:type="dxa"/>
          <w:bottom w:w="0" w:type="dxa"/>
          <w:right w:w="108" w:type="dxa"/>
        </w:tblCellMar>
        <w:tblLook w:val="0000" w:noHBand="0" w:noVBand="0" w:firstColumn="0" w:lastRow="0" w:lastColumn="0" w:firstRow="0"/>
      </w:tblPr>
      <w:tblGrid>
        <w:gridCol w:w="854"/>
        <w:gridCol w:w="4538"/>
        <w:gridCol w:w="3703"/>
      </w:tblGrid>
      <w:tr>
        <w:trPr/>
        <w:tc>
          <w:tcPr>
            <w:tcW w:w="8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rPr>
                <w:sz w:val="24"/>
                <w:szCs w:val="24"/>
              </w:rPr>
            </w:pPr>
            <w:r>
              <w:rPr>
                <w:rFonts w:eastAsia="Arial Unicode MS"/>
                <w:color w:val="000000" w:themeColor="text1"/>
                <w:sz w:val="24"/>
                <w:szCs w:val="24"/>
                <w:u w:val="none" w:color="000000"/>
              </w:rPr>
              <w:t>№</w:t>
            </w:r>
            <w:r>
              <w:rPr>
                <w:rFonts w:eastAsia="Arial Unicode MS"/>
                <w:color w:val="000000" w:themeColor="text1"/>
                <w:sz w:val="24"/>
                <w:szCs w:val="24"/>
                <w:u w:val="none" w:color="000000"/>
              </w:rPr>
              <w:t>п/п</w:t>
            </w:r>
          </w:p>
        </w:tc>
        <w:tc>
          <w:tcPr>
            <w:tcW w:w="4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rPr>
                <w:sz w:val="24"/>
                <w:szCs w:val="24"/>
              </w:rPr>
            </w:pPr>
            <w:r>
              <w:rPr>
                <w:rFonts w:eastAsia="Arial Unicode MS"/>
                <w:color w:val="000000" w:themeColor="text1"/>
                <w:sz w:val="24"/>
                <w:szCs w:val="24"/>
                <w:u w:val="none" w:color="000000"/>
              </w:rPr>
              <w:t>Название рекомендуемых технических и компьютерных средств обучения</w:t>
            </w:r>
          </w:p>
        </w:tc>
        <w:tc>
          <w:tcPr>
            <w:tcW w:w="37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240"/>
              <w:rPr>
                <w:sz w:val="24"/>
                <w:szCs w:val="24"/>
              </w:rPr>
            </w:pPr>
            <w:r>
              <w:rPr>
                <w:rFonts w:eastAsia="Arial Unicode MS"/>
                <w:color w:val="000000" w:themeColor="text1"/>
                <w:sz w:val="24"/>
                <w:szCs w:val="24"/>
                <w:u w:val="none" w:color="000000"/>
              </w:rPr>
              <w:t>Наименование разделов и тем</w:t>
            </w:r>
          </w:p>
        </w:tc>
      </w:tr>
      <w:tr>
        <w:trPr/>
        <w:tc>
          <w:tcPr>
            <w:tcW w:w="854"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rPr>
                <w:sz w:val="24"/>
                <w:szCs w:val="24"/>
              </w:rPr>
            </w:pPr>
            <w:r>
              <w:rPr>
                <w:rFonts w:eastAsia="Arial Unicode MS"/>
                <w:color w:val="000000" w:themeColor="text1"/>
                <w:sz w:val="24"/>
                <w:szCs w:val="24"/>
                <w:u w:val="none" w:color="000000"/>
              </w:rPr>
              <w:t>1</w:t>
            </w:r>
          </w:p>
        </w:tc>
        <w:tc>
          <w:tcPr>
            <w:tcW w:w="4538"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rPr>
                <w:sz w:val="24"/>
                <w:szCs w:val="24"/>
              </w:rPr>
            </w:pPr>
            <w:r>
              <w:rPr>
                <w:rFonts w:eastAsia="Arial Unicode MS"/>
                <w:color w:val="000000" w:themeColor="text1"/>
                <w:sz w:val="24"/>
                <w:szCs w:val="24"/>
                <w:u w:val="none" w:color="000000"/>
              </w:rPr>
              <w:t>Правовая база данных «КонсультантПлюс»</w:t>
            </w:r>
          </w:p>
        </w:tc>
        <w:tc>
          <w:tcPr>
            <w:tcW w:w="3703"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rPr>
                <w:sz w:val="24"/>
                <w:szCs w:val="24"/>
              </w:rPr>
            </w:pPr>
            <w:r>
              <w:rPr>
                <w:rFonts w:eastAsia="Arial Unicode MS"/>
                <w:bCs/>
                <w:color w:val="000000" w:themeColor="text1"/>
                <w:sz w:val="24"/>
                <w:szCs w:val="24"/>
                <w:u w:val="none" w:color="000000"/>
              </w:rPr>
              <w:t>Все темы</w:t>
            </w:r>
          </w:p>
        </w:tc>
      </w:tr>
      <w:tr>
        <w:trPr/>
        <w:tc>
          <w:tcPr>
            <w:tcW w:w="854"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rPr>
                <w:sz w:val="24"/>
                <w:szCs w:val="24"/>
              </w:rPr>
            </w:pPr>
            <w:r>
              <w:rPr>
                <w:rFonts w:eastAsia="Arial Unicode MS"/>
                <w:color w:val="000000" w:themeColor="text1"/>
                <w:sz w:val="24"/>
                <w:szCs w:val="24"/>
                <w:u w:val="none" w:color="000000"/>
              </w:rPr>
              <w:t>2</w:t>
            </w:r>
          </w:p>
        </w:tc>
        <w:tc>
          <w:tcPr>
            <w:tcW w:w="4538"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rPr>
                <w:sz w:val="24"/>
                <w:szCs w:val="24"/>
              </w:rPr>
            </w:pPr>
            <w:r>
              <w:rPr>
                <w:rFonts w:eastAsia="Arial Unicode MS"/>
                <w:color w:val="000000" w:themeColor="text1"/>
                <w:sz w:val="24"/>
                <w:szCs w:val="24"/>
                <w:u w:val="none" w:color="000000"/>
              </w:rPr>
              <w:t>Справочно-правовая система «Гарант»</w:t>
            </w:r>
          </w:p>
        </w:tc>
        <w:tc>
          <w:tcPr>
            <w:tcW w:w="3703"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240"/>
              <w:rPr>
                <w:sz w:val="24"/>
                <w:szCs w:val="24"/>
              </w:rPr>
            </w:pPr>
            <w:r>
              <w:rPr>
                <w:rFonts w:eastAsia="Arial Unicode MS"/>
                <w:bCs/>
                <w:color w:val="000000" w:themeColor="text1"/>
                <w:sz w:val="24"/>
                <w:szCs w:val="24"/>
                <w:u w:val="none" w:color="000000"/>
              </w:rPr>
              <w:t>Все темы</w:t>
            </w:r>
          </w:p>
        </w:tc>
      </w:tr>
      <w:tr>
        <w:trPr/>
        <w:tc>
          <w:tcPr>
            <w:tcW w:w="85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spacing w:lineRule="auto" w:line="240"/>
              <w:rPr>
                <w:sz w:val="24"/>
                <w:szCs w:val="24"/>
              </w:rPr>
            </w:pPr>
            <w:r>
              <w:rPr>
                <w:rFonts w:eastAsia="Arial Unicode MS"/>
                <w:color w:val="000000" w:themeColor="text1"/>
                <w:sz w:val="24"/>
                <w:szCs w:val="24"/>
                <w:u w:val="none" w:color="000000"/>
              </w:rPr>
              <w:t>3</w:t>
            </w:r>
          </w:p>
        </w:tc>
        <w:tc>
          <w:tcPr>
            <w:tcW w:w="4538"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spacing w:lineRule="auto" w:line="240"/>
              <w:rPr>
                <w:sz w:val="24"/>
                <w:szCs w:val="24"/>
              </w:rPr>
            </w:pPr>
            <w:r>
              <w:rPr>
                <w:rFonts w:eastAsia="Arial Unicode MS"/>
                <w:color w:val="000000" w:themeColor="text1"/>
                <w:sz w:val="24"/>
                <w:szCs w:val="24"/>
                <w:u w:val="none" w:color="000000"/>
              </w:rPr>
              <w:t>www.skrin.ru – Система комплексного раскрытия информации «СКРИН».</w:t>
            </w:r>
          </w:p>
        </w:tc>
        <w:tc>
          <w:tcPr>
            <w:tcW w:w="3703"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spacing w:lineRule="auto" w:line="240"/>
              <w:rPr>
                <w:sz w:val="24"/>
                <w:szCs w:val="24"/>
              </w:rPr>
            </w:pPr>
            <w:r>
              <w:rPr>
                <w:rFonts w:eastAsia="Arial Unicode MS"/>
                <w:bCs/>
                <w:color w:val="000000" w:themeColor="text1"/>
                <w:sz w:val="24"/>
                <w:szCs w:val="24"/>
                <w:u w:val="none" w:color="000000"/>
              </w:rPr>
              <w:t>Все темы</w:t>
            </w:r>
          </w:p>
        </w:tc>
      </w:tr>
      <w:tr>
        <w:trPr/>
        <w:tc>
          <w:tcPr>
            <w:tcW w:w="854"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spacing w:lineRule="auto" w:line="240"/>
              <w:rPr>
                <w:sz w:val="24"/>
                <w:szCs w:val="24"/>
              </w:rPr>
            </w:pPr>
            <w:r>
              <w:rPr>
                <w:rFonts w:eastAsia="Arial Unicode MS"/>
                <w:color w:val="000000" w:themeColor="text1"/>
                <w:sz w:val="24"/>
                <w:szCs w:val="24"/>
                <w:u w:val="none" w:color="000000"/>
              </w:rPr>
              <w:t>4</w:t>
            </w:r>
          </w:p>
        </w:tc>
        <w:tc>
          <w:tcPr>
            <w:tcW w:w="4538"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spacing w:lineRule="auto" w:line="240"/>
              <w:rPr>
                <w:sz w:val="24"/>
                <w:szCs w:val="24"/>
              </w:rPr>
            </w:pPr>
            <w:r>
              <w:rPr>
                <w:rFonts w:eastAsia="Arial Unicode MS"/>
                <w:color w:val="000000" w:themeColor="text1"/>
                <w:sz w:val="24"/>
                <w:szCs w:val="24"/>
                <w:u w:val="none" w:color="000000"/>
              </w:rPr>
              <w:t>Информационная система СПАРК.</w:t>
            </w:r>
          </w:p>
        </w:tc>
        <w:tc>
          <w:tcPr>
            <w:tcW w:w="3703"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hd w:val="clear" w:color="auto" w:fill="FFFFFF"/>
              <w:spacing w:lineRule="auto" w:line="240"/>
              <w:rPr>
                <w:sz w:val="24"/>
                <w:szCs w:val="24"/>
              </w:rPr>
            </w:pPr>
            <w:r>
              <w:rPr>
                <w:rFonts w:eastAsia="Arial Unicode MS"/>
                <w:bCs/>
                <w:color w:val="000000" w:themeColor="text1"/>
                <w:sz w:val="24"/>
                <w:szCs w:val="24"/>
                <w:u w:val="none" w:color="000000"/>
              </w:rPr>
              <w:t>Все темы</w:t>
            </w:r>
          </w:p>
        </w:tc>
      </w:tr>
    </w:tbl>
    <w:p>
      <w:pPr>
        <w:pStyle w:val="Normal"/>
        <w:shd w:val="clear" w:color="auto" w:fill="FFFFFF"/>
        <w:spacing w:lineRule="auto" w:line="240"/>
        <w:ind w:firstLine="567"/>
        <w:rPr>
          <w:rFonts w:eastAsia="Arial Unicode MS"/>
          <w:b/>
          <w:b/>
          <w:color w:val="000000" w:themeColor="text1"/>
          <w:sz w:val="24"/>
          <w:szCs w:val="24"/>
          <w:u w:val="none" w:color="000000"/>
        </w:rPr>
      </w:pPr>
      <w:r>
        <w:rPr>
          <w:rFonts w:eastAsia="Arial Unicode MS"/>
          <w:b/>
          <w:color w:val="000000" w:themeColor="text1"/>
          <w:sz w:val="24"/>
          <w:szCs w:val="24"/>
          <w:u w:val="none" w:color="000000"/>
        </w:rPr>
      </w:r>
    </w:p>
    <w:p>
      <w:pPr>
        <w:pStyle w:val="Normal"/>
        <w:shd w:val="clear" w:color="auto" w:fill="FFFFFF"/>
        <w:spacing w:lineRule="auto" w:line="240"/>
        <w:ind w:firstLine="567"/>
        <w:rPr>
          <w:rFonts w:eastAsia="Arial Unicode MS"/>
          <w:b/>
          <w:b/>
          <w:color w:val="000000" w:themeColor="text1"/>
          <w:sz w:val="24"/>
          <w:szCs w:val="24"/>
          <w:u w:val="none" w:color="000000"/>
        </w:rPr>
      </w:pPr>
      <w:r>
        <w:rPr>
          <w:rFonts w:eastAsia="Arial Unicode MS"/>
          <w:b/>
          <w:color w:val="000000" w:themeColor="text1"/>
          <w:sz w:val="24"/>
          <w:szCs w:val="24"/>
          <w:u w:val="none" w:color="000000"/>
        </w:rPr>
      </w:r>
    </w:p>
    <w:p>
      <w:pPr>
        <w:pStyle w:val="ListParagraph"/>
        <w:numPr>
          <w:ilvl w:val="1"/>
          <w:numId w:val="7"/>
        </w:numPr>
        <w:shd w:val="clear" w:color="auto" w:fill="FFFFFF"/>
        <w:spacing w:lineRule="auto" w:line="240"/>
        <w:jc w:val="both"/>
        <w:rPr>
          <w:sz w:val="24"/>
          <w:szCs w:val="24"/>
        </w:rPr>
      </w:pPr>
      <w:r>
        <w:rPr>
          <w:rFonts w:eastAsia="Arial Unicode MS"/>
          <w:b/>
          <w:color w:val="000000" w:themeColor="text1"/>
          <w:sz w:val="24"/>
          <w:szCs w:val="24"/>
          <w:u w:val="none" w:color="000000"/>
        </w:rPr>
        <w:t>Сертифицированные программные и аппаратные средства защиты информации</w:t>
      </w:r>
    </w:p>
    <w:p>
      <w:pPr>
        <w:pStyle w:val="Normal"/>
        <w:widowControl/>
        <w:shd w:val="clear" w:color="auto" w:fill="FFFFFF"/>
        <w:bidi w:val="0"/>
        <w:spacing w:lineRule="auto" w:line="240" w:before="0" w:after="0"/>
        <w:ind w:left="0" w:right="0" w:firstLine="510"/>
        <w:jc w:val="left"/>
        <w:rPr>
          <w:sz w:val="24"/>
          <w:szCs w:val="24"/>
        </w:rPr>
      </w:pPr>
      <w:r>
        <w:rPr>
          <w:rFonts w:eastAsia="Arial Unicode MS"/>
          <w:color w:val="000000" w:themeColor="text1"/>
          <w:sz w:val="24"/>
          <w:szCs w:val="24"/>
          <w:u w:val="none" w:color="000000"/>
        </w:rPr>
        <w:t>Не предусмотрены</w:t>
      </w:r>
    </w:p>
    <w:p>
      <w:pPr>
        <w:pStyle w:val="ListParagraph"/>
        <w:spacing w:lineRule="auto" w:line="240"/>
        <w:ind w:left="679" w:hanging="0"/>
        <w:rPr>
          <w:sz w:val="24"/>
          <w:szCs w:val="24"/>
        </w:rPr>
      </w:pPr>
      <w:r>
        <w:rPr>
          <w:b/>
          <w:bCs/>
          <w:color w:val="000000" w:themeColor="text1"/>
          <w:sz w:val="24"/>
          <w:szCs w:val="24"/>
        </w:rPr>
        <w:t xml:space="preserve">12. Описание материально-технической базы, необходимой для осуществления образовательного процесса по дисциплине </w:t>
      </w:r>
    </w:p>
    <w:p>
      <w:pPr>
        <w:pStyle w:val="Normal"/>
        <w:widowControl w:val="false"/>
        <w:spacing w:lineRule="auto" w:line="240"/>
        <w:jc w:val="both"/>
        <w:rPr>
          <w:sz w:val="24"/>
          <w:szCs w:val="24"/>
        </w:rPr>
      </w:pPr>
      <w:r>
        <w:rPr>
          <w:color w:val="000000" w:themeColor="text1"/>
          <w:sz w:val="24"/>
          <w:szCs w:val="24"/>
        </w:rPr>
        <w:t xml:space="preserve">Лекционные и практические занятия по дисциплине «Организация культурно-массовых мероприятий»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pPr>
        <w:pStyle w:val="Normal"/>
        <w:widowControl w:val="false"/>
        <w:spacing w:lineRule="auto" w:line="240"/>
        <w:jc w:val="both"/>
        <w:rPr>
          <w:color w:val="000000" w:themeColor="text1"/>
          <w:sz w:val="24"/>
          <w:szCs w:val="24"/>
        </w:rPr>
      </w:pPr>
      <w:r>
        <w:rPr>
          <w:color w:val="000000" w:themeColor="text1"/>
          <w:sz w:val="24"/>
          <w:szCs w:val="24"/>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p>
    <w:p>
      <w:pPr>
        <w:pStyle w:val="Normal"/>
        <w:jc w:val="center"/>
        <w:rPr>
          <w:b/>
          <w:b/>
          <w:bCs/>
          <w:sz w:val="28"/>
          <w:szCs w:val="28"/>
        </w:rPr>
      </w:pPr>
      <w:r>
        <w:rPr>
          <w:b/>
          <w:bCs/>
          <w:sz w:val="28"/>
          <w:szCs w:val="28"/>
        </w:rPr>
      </w:r>
      <w:r>
        <w:br w:type="page"/>
      </w:r>
    </w:p>
    <w:p>
      <w:pPr>
        <w:pStyle w:val="Normal"/>
        <w:jc w:val="center"/>
        <w:rPr>
          <w:b/>
          <w:b/>
          <w:i/>
          <w:i/>
          <w:sz w:val="28"/>
          <w:szCs w:val="28"/>
        </w:rPr>
      </w:pPr>
      <w:r>
        <w:rPr>
          <w:b/>
          <w:bCs/>
          <w:sz w:val="28"/>
          <w:szCs w:val="28"/>
        </w:rPr>
        <w:t>Фонды оценочных средств для проверки каждой компетенции, формируемой дисциплиной</w:t>
      </w:r>
    </w:p>
    <w:p>
      <w:pPr>
        <w:pStyle w:val="Normal"/>
        <w:rPr>
          <w:b w:val="false"/>
          <w:b w:val="false"/>
          <w:bCs w:val="false"/>
          <w:i w:val="false"/>
          <w:i w:val="false"/>
          <w:iCs w:val="false"/>
          <w:sz w:val="28"/>
          <w:szCs w:val="28"/>
        </w:rPr>
      </w:pPr>
      <w:r>
        <w:rPr>
          <w:b w:val="false"/>
          <w:bCs w:val="false"/>
          <w:i w:val="false"/>
          <w:iCs w:val="false"/>
          <w:sz w:val="28"/>
          <w:szCs w:val="28"/>
        </w:rPr>
      </w:r>
    </w:p>
    <w:p>
      <w:pPr>
        <w:pStyle w:val="Style410"/>
        <w:widowControl/>
        <w:tabs>
          <w:tab w:val="clear" w:pos="708"/>
          <w:tab w:val="left" w:pos="1985" w:leader="none"/>
        </w:tabs>
        <w:spacing w:lineRule="auto" w:line="360"/>
        <w:jc w:val="center"/>
        <w:rPr>
          <w:rStyle w:val="FontStyle78"/>
          <w:sz w:val="24"/>
          <w:szCs w:val="24"/>
        </w:rPr>
      </w:pPr>
      <w:r>
        <w:rPr>
          <w:b w:val="false"/>
          <w:bCs w:val="false"/>
          <w:i w:val="false"/>
          <w:iCs w:val="false"/>
          <w:sz w:val="28"/>
          <w:szCs w:val="28"/>
        </w:rPr>
        <w:t>Учебная дисциплина:</w:t>
      </w:r>
      <w:r>
        <w:rPr>
          <w:b/>
          <w:i/>
          <w:sz w:val="28"/>
          <w:szCs w:val="28"/>
        </w:rPr>
        <w:t xml:space="preserve"> </w:t>
      </w:r>
      <w:r>
        <w:rPr>
          <w:b w:val="false"/>
          <w:bCs w:val="false"/>
          <w:sz w:val="28"/>
          <w:szCs w:val="28"/>
        </w:rPr>
        <w:t>Организация культурно-массовых мероприятий</w:t>
      </w:r>
    </w:p>
    <w:p>
      <w:pPr>
        <w:pStyle w:val="Normal"/>
        <w:jc w:val="both"/>
        <w:rPr/>
      </w:pPr>
      <w:r>
        <w:rPr/>
        <w:t xml:space="preserve">Компетенции: </w:t>
      </w:r>
      <w:r>
        <w:rPr/>
        <w:t>ПКП-3, ПКП — 4.</w:t>
      </w:r>
    </w:p>
    <w:p>
      <w:pPr>
        <w:pStyle w:val="Normal"/>
        <w:jc w:val="right"/>
        <w:rPr/>
      </w:pPr>
      <w:r>
        <w:rPr/>
        <w:t>Таблица 10</w:t>
      </w:r>
    </w:p>
    <w:tbl>
      <w:tblPr>
        <w:tblW w:w="9885"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675"/>
        <w:gridCol w:w="2693"/>
        <w:gridCol w:w="5383"/>
        <w:gridCol w:w="1133"/>
      </w:tblGrid>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w:t>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Содержание задания</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Правильный ответ</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Компетенция</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3"/>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sz w:val="20"/>
                <w:szCs w:val="20"/>
                <w:lang w:eastAsia="en-US"/>
              </w:rPr>
            </w:pPr>
            <w:r>
              <w:rPr>
                <w:sz w:val="20"/>
                <w:szCs w:val="20"/>
                <w:lang w:eastAsia="en-US"/>
              </w:rPr>
              <w:t>Кто такие VIP-гости в гостиничном бизнесе</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sz w:val="20"/>
                <w:szCs w:val="20"/>
                <w:lang w:eastAsia="en-US"/>
              </w:rPr>
            </w:pPr>
            <w:r>
              <w:rPr>
                <w:sz w:val="20"/>
                <w:szCs w:val="20"/>
                <w:lang w:eastAsia="en-US"/>
              </w:rPr>
              <w:t xml:space="preserve">VIP-гости - это гости, которые требуют особого внимания и отношения со стороны гостиничного персонала. </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both"/>
              <w:rPr>
                <w:sz w:val="20"/>
                <w:szCs w:val="20"/>
              </w:rPr>
            </w:pPr>
            <w:r>
              <w:rPr>
                <w:sz w:val="20"/>
                <w:szCs w:val="20"/>
                <w:lang w:eastAsia="en-US"/>
              </w:rPr>
              <w:t>ПКП-3</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Какие основные функции выполняет экскурсионное обслуживание в туризме? Назовите три из них.</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знакомство с историей, культурой, архитектурой и другими достопримечательностями местности; организация досуга и развлечения туристов; формирование имиджа и привлекательности туристического направления; привлечение новых туристов и увеличение туристического потока.</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both"/>
              <w:rPr>
                <w:sz w:val="20"/>
                <w:szCs w:val="20"/>
              </w:rPr>
            </w:pPr>
            <w:r>
              <w:rPr>
                <w:sz w:val="20"/>
                <w:szCs w:val="20"/>
                <w:lang w:eastAsia="en-US"/>
              </w:rPr>
              <w:t>ПКП-3</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sz w:val="20"/>
                <w:szCs w:val="20"/>
                <w:lang w:eastAsia="en-US"/>
              </w:rPr>
            </w:pPr>
            <w:r>
              <w:rPr>
                <w:sz w:val="20"/>
                <w:szCs w:val="20"/>
                <w:lang w:eastAsia="en-US"/>
              </w:rPr>
              <w:t>В чем особенность ресторанов, отелей с стиле «Чайна-френдли»</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sz w:val="20"/>
                <w:szCs w:val="20"/>
              </w:rPr>
            </w:pPr>
            <w:r>
              <w:rPr>
                <w:sz w:val="20"/>
                <w:szCs w:val="20"/>
                <w:lang w:eastAsia="en-US"/>
              </w:rPr>
              <w:t>“</w:t>
            </w:r>
            <w:r>
              <w:rPr>
                <w:sz w:val="20"/>
                <w:szCs w:val="20"/>
                <w:lang w:eastAsia="en-US"/>
              </w:rPr>
              <w:t xml:space="preserve">Чайна-френдли” - это отели  и рестораны заведения предлагающие блюда китайской кухни, китайские каналы телевидения, а также персонал, говорящий на китайском языке. </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both"/>
              <w:rPr>
                <w:sz w:val="20"/>
                <w:szCs w:val="20"/>
              </w:rPr>
            </w:pPr>
            <w:r>
              <w:rPr>
                <w:sz w:val="20"/>
                <w:szCs w:val="20"/>
                <w:lang w:eastAsia="en-US"/>
              </w:rPr>
              <w:t>ПКП-3</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Какие факторы следует учитывать при разработке экскурсионной программы?</w:t>
            </w:r>
          </w:p>
          <w:p>
            <w:pPr>
              <w:pStyle w:val="Normal"/>
              <w:widowControl w:val="false"/>
              <w:spacing w:lineRule="auto" w:line="240"/>
              <w:ind w:left="0" w:right="0" w:hanging="0"/>
              <w:rPr>
                <w:sz w:val="20"/>
                <w:szCs w:val="20"/>
                <w:lang w:eastAsia="en-US"/>
              </w:rPr>
            </w:pPr>
            <w:r>
              <w:rPr>
                <w:sz w:val="20"/>
                <w:szCs w:val="20"/>
                <w:lang w:eastAsia="en-US"/>
              </w:rPr>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интересы и потребности целевой аудитории; сезонность; доступность и безопасность объектов показа; транспортную инфраструктуру; наличие гидов и экскурсоводов; стоимость экскурсии и возможность предоставления скидок; продолжительность экскурсии и график работы объектов показа.</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both"/>
              <w:rPr>
                <w:sz w:val="20"/>
                <w:szCs w:val="20"/>
              </w:rPr>
            </w:pPr>
            <w:r>
              <w:rPr>
                <w:sz w:val="20"/>
                <w:szCs w:val="20"/>
                <w:lang w:eastAsia="en-US"/>
              </w:rPr>
              <w:t>ПКП-3</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Как выбрать наиболее подходящий вид транспорта для экскурсионной программы?</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Выбор вида транспорта зависит от многих факторов, включая расстояние до объектов показа, наличие пробок на дорогах, бюджет экскурсии. Наиболее популярными видами транспорта для экскурсионных программ являются автобусы, микроавтобусы, трамваи, троллейбусы, метро, велосипеды, электромобили и даже вертолеты и яхты.</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both"/>
              <w:rPr>
                <w:sz w:val="20"/>
                <w:szCs w:val="20"/>
              </w:rPr>
            </w:pPr>
            <w:r>
              <w:rPr>
                <w:sz w:val="20"/>
                <w:szCs w:val="20"/>
                <w:lang w:eastAsia="en-US"/>
              </w:rPr>
              <w:t>ПКП-3</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Как организовать питание во время экскурсии?</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Во время экскурсии можно организовать питание в кафе или ресторанах, расположенных вблизи достопримечательностей. Также можно предложить туристам взять с собой сухой паек или устроить пикник на природе. Важно заранее узнать о возможных ограничениях и требованиях к питанию в местах посещения.</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both"/>
              <w:rPr>
                <w:sz w:val="20"/>
                <w:szCs w:val="20"/>
              </w:rPr>
            </w:pPr>
            <w:r>
              <w:rPr>
                <w:sz w:val="20"/>
                <w:szCs w:val="20"/>
                <w:lang w:eastAsia="en-US"/>
              </w:rPr>
              <w:t>ПКП-3</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 xml:space="preserve">Определите, что такое технологическая карта </w:t>
            </w:r>
            <w:r>
              <w:rPr>
                <w:sz w:val="20"/>
                <w:szCs w:val="20"/>
                <w:lang w:eastAsia="en-US"/>
              </w:rPr>
              <w:t>(план)</w:t>
            </w:r>
            <w:r>
              <w:rPr>
                <w:sz w:val="20"/>
                <w:szCs w:val="20"/>
                <w:lang w:eastAsia="en-US"/>
              </w:rPr>
              <w:t xml:space="preserve"> </w:t>
            </w:r>
            <w:r>
              <w:rPr>
                <w:sz w:val="20"/>
                <w:szCs w:val="20"/>
                <w:lang w:eastAsia="en-US"/>
              </w:rPr>
              <w:t>мероприятия</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 xml:space="preserve">это документ, который содержит информацию о </w:t>
            </w:r>
            <w:r>
              <w:rPr>
                <w:sz w:val="20"/>
                <w:szCs w:val="20"/>
                <w:lang w:eastAsia="en-US"/>
              </w:rPr>
              <w:t>участниках</w:t>
            </w:r>
            <w:r>
              <w:rPr>
                <w:sz w:val="20"/>
                <w:szCs w:val="20"/>
                <w:lang w:eastAsia="en-US"/>
              </w:rPr>
              <w:t>, объектах, времени и порядке проведения.</w:t>
            </w:r>
          </w:p>
          <w:p>
            <w:pPr>
              <w:pStyle w:val="Normal"/>
              <w:widowControl w:val="false"/>
              <w:spacing w:lineRule="auto" w:line="240"/>
              <w:ind w:left="0" w:right="0" w:hanging="0"/>
              <w:rPr>
                <w:sz w:val="20"/>
                <w:szCs w:val="20"/>
              </w:rPr>
            </w:pPr>
            <w:r>
              <w:rPr>
                <w:sz w:val="20"/>
                <w:szCs w:val="20"/>
                <w:lang w:eastAsia="en-US"/>
              </w:rPr>
              <w:t>Технологическая карта  составляется заранее и утверждается руководителем.</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both"/>
              <w:rPr>
                <w:sz w:val="20"/>
                <w:szCs w:val="20"/>
              </w:rPr>
            </w:pPr>
            <w:r>
              <w:rPr>
                <w:sz w:val="20"/>
                <w:szCs w:val="20"/>
                <w:lang w:eastAsia="en-US"/>
              </w:rPr>
              <w:t>ПКП-3</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Поясните, что такое группировка экскурсантов?</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Группировка экскурсантов - это процесс разделения экскурсантов на группы по определенным признакам. Это может быть сделано для того, чтобы создать более комфортные условия для участников экскурсии</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both"/>
              <w:rPr>
                <w:sz w:val="20"/>
                <w:szCs w:val="20"/>
              </w:rPr>
            </w:pPr>
            <w:r>
              <w:rPr>
                <w:sz w:val="20"/>
                <w:szCs w:val="20"/>
                <w:lang w:eastAsia="en-US"/>
              </w:rPr>
              <w:t>ПКП-3</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Назовите любые две группировки экскурсантов.</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По возрасту: дети, подростки, взрослые, пожилые люди.</w:t>
              <w:br/>
              <w:t>По полу: мужчины, женщины.</w:t>
              <w:br/>
              <w:t>По интересам: любители истории, культуры, природы, архитектуры и т.д.</w:t>
              <w:br/>
              <w:t>По уровню физической подготовки: для начинающих, для опытных туристов, для спортсменов.</w:t>
              <w:br/>
              <w:t>По языку общения: группы на русском языке, группы на английском языке, группы на других языках.</w:t>
              <w:br/>
              <w:t>По длительности экскурсии: однодневные экскурсии, многодневные экскурсии.</w:t>
            </w:r>
          </w:p>
          <w:p>
            <w:pPr>
              <w:pStyle w:val="Normal"/>
              <w:widowControl w:val="false"/>
              <w:spacing w:lineRule="auto" w:line="240"/>
              <w:ind w:left="0" w:right="0" w:hanging="0"/>
              <w:rPr>
                <w:sz w:val="20"/>
                <w:szCs w:val="20"/>
                <w:highlight w:val="yellow"/>
                <w:lang w:eastAsia="en-US"/>
              </w:rPr>
            </w:pPr>
            <w:r>
              <w:rPr>
                <w:sz w:val="20"/>
                <w:szCs w:val="20"/>
                <w:highlight w:val="yellow"/>
                <w:lang w:eastAsia="en-US"/>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both"/>
              <w:rPr>
                <w:sz w:val="20"/>
                <w:szCs w:val="20"/>
              </w:rPr>
            </w:pPr>
            <w:r>
              <w:rPr>
                <w:sz w:val="20"/>
                <w:szCs w:val="20"/>
                <w:lang w:eastAsia="en-US"/>
              </w:rPr>
              <w:t>ПКП-3</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Поясните один из приемов, используемый при проведение экскурсии экскурсоводом - демонстрацию объекта.</w:t>
            </w:r>
          </w:p>
          <w:p>
            <w:pPr>
              <w:pStyle w:val="Normal"/>
              <w:widowControl w:val="false"/>
              <w:spacing w:lineRule="auto" w:line="240"/>
              <w:ind w:left="0" w:right="0" w:hanging="0"/>
              <w:rPr>
                <w:sz w:val="20"/>
                <w:szCs w:val="20"/>
                <w:lang w:eastAsia="en-US"/>
              </w:rPr>
            </w:pPr>
            <w:r>
              <w:rPr>
                <w:sz w:val="20"/>
                <w:szCs w:val="20"/>
                <w:lang w:eastAsia="en-US"/>
              </w:rPr>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Этот прием заключается в том, что экскурсовод показывает экскурсантам определенный объект, рассказывает о нем и отвечает на вопросы. Демонстрация объекта может быть как визуальной, так и тактильной.</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both"/>
              <w:rPr>
                <w:sz w:val="20"/>
                <w:szCs w:val="20"/>
              </w:rPr>
            </w:pPr>
            <w:r>
              <w:rPr>
                <w:sz w:val="20"/>
                <w:szCs w:val="20"/>
                <w:lang w:eastAsia="en-US"/>
              </w:rPr>
              <w:t>ПКП-3</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Поясните один из приемов, используемый при проведение экскурсии экскурсоводом –панорамный показ.</w:t>
            </w:r>
          </w:p>
          <w:p>
            <w:pPr>
              <w:pStyle w:val="Normal"/>
              <w:widowControl w:val="false"/>
              <w:spacing w:lineRule="auto" w:line="240"/>
              <w:ind w:left="0" w:right="0" w:hanging="0"/>
              <w:rPr>
                <w:sz w:val="20"/>
                <w:szCs w:val="20"/>
                <w:lang w:eastAsia="en-US"/>
              </w:rPr>
            </w:pPr>
            <w:r>
              <w:rPr>
                <w:sz w:val="20"/>
                <w:szCs w:val="20"/>
                <w:lang w:eastAsia="en-US"/>
              </w:rPr>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Этот прием заключается в том, что экскурсовод показывает экскурсантам панораму какого-либо объекта или местности. Это может быть красивый вид на город, горы, море или другие природные объекты. Экскурсовод рассказывает экскурсантам о том, что они видят, и отвечает на их вопросы.</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ПКП-4</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Поясните один из приемов, используемый при проведение экскурсии экскурсоводом –показ перспективы.</w:t>
            </w:r>
          </w:p>
          <w:p>
            <w:pPr>
              <w:pStyle w:val="Normal"/>
              <w:widowControl w:val="false"/>
              <w:spacing w:lineRule="auto" w:line="240"/>
              <w:ind w:left="0" w:right="0" w:hanging="0"/>
              <w:rPr>
                <w:sz w:val="20"/>
                <w:szCs w:val="20"/>
                <w:lang w:eastAsia="en-US"/>
              </w:rPr>
            </w:pPr>
            <w:r>
              <w:rPr>
                <w:sz w:val="20"/>
                <w:szCs w:val="20"/>
                <w:lang w:eastAsia="en-US"/>
              </w:rPr>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Перспективный показ - это прием, который позволяет экскурсантам увидеть, как будет выглядеть объект или местность в будущем. Экскурсовод показывает экскурсантам фотографии или рисунки того, как будет выглядеть объект после реконструкции или строительства</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ПКП-4</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Поясните один из приемов, используемый при проведение экскурсии экскурсоводом –по ходу движения.</w:t>
            </w:r>
          </w:p>
          <w:p>
            <w:pPr>
              <w:pStyle w:val="Normal"/>
              <w:widowControl w:val="false"/>
              <w:spacing w:lineRule="auto" w:line="240"/>
              <w:ind w:left="0" w:right="0" w:hanging="0"/>
              <w:rPr>
                <w:sz w:val="20"/>
                <w:szCs w:val="20"/>
                <w:lang w:eastAsia="en-US"/>
              </w:rPr>
            </w:pPr>
            <w:r>
              <w:rPr>
                <w:sz w:val="20"/>
                <w:szCs w:val="20"/>
                <w:lang w:eastAsia="en-US"/>
              </w:rPr>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Прием “по ходу движения” используется в тех случаях, когда экскурсовод ведет экскурсию на улице или в помещении, где есть возможность перемещаться. Этот прием позволяет экскурсоводу более подробно рассказать об объектах, которые находятся по пути следования группы</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ПКП-4</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Поясните, что такое портфель экскурсовода.</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«Портфель экскурсовода» - это условное наименование комплекта наглядных пособий, используемых в ходе проведения экскурсии.</w:t>
            </w:r>
          </w:p>
          <w:p>
            <w:pPr>
              <w:pStyle w:val="Normal"/>
              <w:widowControl w:val="false"/>
              <w:spacing w:lineRule="auto" w:line="240"/>
              <w:ind w:left="0" w:right="0" w:hanging="0"/>
              <w:rPr>
                <w:sz w:val="20"/>
                <w:szCs w:val="20"/>
              </w:rPr>
            </w:pPr>
            <w:r>
              <w:rPr>
                <w:sz w:val="20"/>
                <w:szCs w:val="20"/>
                <w:lang w:eastAsia="en-US"/>
              </w:rPr>
              <w:t>Это могут быть, например, фотографии и иллюстрации объектов, карты и схемы маршрута, буклеты, брошюры и другие печатные материалы и т.д.</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ПКП-4</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Поясните термин «индивидуальный текст экскурсии» ?</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Индивидуальный текст экскурсии - это текст, который составляется экскурсоводом для конкретной экскурсии. Он включает в себя информацию о маршруте, объектах показа, времени проведения экскурсии и других деталях.</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ПКП-4</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Поясните термин «экскурсионный рассказ»?</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Экскурсионный рассказ – условно принятое в экскурсоведении название устной части экскурсии: сообщения и пояснения, которые экскурсовод делает в ходе экскурсии; это звучащий индивидуальный текст экскурсовода, исполненный им в форме монолога и в соответствии с требованиями устной публичной речи. Рассказ в экскурсии должен быть тематическим, конкретным, логичным, кратким, убедительным, доступно изложенным, научным, предварительно подготовленным.</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ПКП-4</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Объясните, что такое маршрут экскурсии?</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Маршрут экскурсии – это хорошо продуманный, наиболее удобный путь следования экскурсионной группы, способствующий раскрытию темы. Составление маршрута обусловлено темой экскурсии, местом расположения объектов, наличием путей для подъезда (подхода) и площадок для показа и осмотра объектов.</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ПКП-4</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Существует несколько основных композиционных принципов построения маршрута экскурсии. Назовите два из них?</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хронологический, тематический, тематико-хронологический, географический.</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ПКП-4</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Раскройте хронологический принцип построения маршрута экскурсии.</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Хронологическое построение маршрута означает, что экскурсия начинается с самого раннего события и продолжается до настоящего времени. Важно учитывать последовательность событий и связь между ними.</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ПКП-4</w:t>
            </w:r>
          </w:p>
        </w:tc>
      </w:tr>
      <w:tr>
        <w:trPr>
          <w:trHeight w:val="145" w:hRule="atLeast"/>
        </w:trPr>
        <w:tc>
          <w:tcPr>
            <w:tcW w:w="67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1"/>
              </w:numPr>
              <w:spacing w:lineRule="auto" w:line="240"/>
              <w:ind w:left="0" w:right="0" w:hanging="0"/>
              <w:rPr>
                <w:rFonts w:eastAsia="Calibri" w:eastAsiaTheme="minorHAnsi"/>
                <w:color w:val="000000"/>
                <w:sz w:val="20"/>
                <w:szCs w:val="20"/>
                <w:lang w:bidi="ru-RU"/>
              </w:rPr>
            </w:pPr>
            <w:r>
              <w:rPr>
                <w:rFonts w:eastAsia="Calibri" w:eastAsiaTheme="minorHAnsi"/>
                <w:color w:val="000000"/>
                <w:sz w:val="20"/>
                <w:szCs w:val="20"/>
                <w:lang w:bidi="ru-RU"/>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Раскройте понятие тематического принципа построения экскурсии.</w:t>
            </w:r>
          </w:p>
        </w:tc>
        <w:tc>
          <w:tcPr>
            <w:tcW w:w="53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Тематический принцип экскурсии означает, что все объекты и информация на экскурсии связаны общей темой. Например, если экскурсия посвящена истории города, то все объекты и рассказы будут связаны с этой темой.</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0"/>
                <w:szCs w:val="20"/>
              </w:rPr>
            </w:pPr>
            <w:r>
              <w:rPr>
                <w:sz w:val="20"/>
                <w:szCs w:val="20"/>
                <w:lang w:eastAsia="en-US"/>
              </w:rPr>
              <w:t>ПКП-4</w:t>
            </w:r>
          </w:p>
        </w:tc>
      </w:tr>
    </w:tbl>
    <w:p>
      <w:pPr>
        <w:pStyle w:val="Normal"/>
        <w:widowControl w:val="false"/>
        <w:spacing w:lineRule="auto" w:line="360"/>
        <w:jc w:val="both"/>
        <w:rPr/>
      </w:pPr>
      <w:r>
        <w:rPr/>
      </w:r>
    </w:p>
    <w:p>
      <w:pPr>
        <w:pStyle w:val="Normal"/>
        <w:tabs>
          <w:tab w:val="clear" w:pos="708"/>
          <w:tab w:val="left" w:pos="2295" w:leader="none"/>
        </w:tabs>
        <w:ind w:firstLine="709"/>
        <w:jc w:val="both"/>
        <w:rPr>
          <w:b/>
          <w:b/>
        </w:rPr>
      </w:pPr>
      <w:r>
        <w:rPr>
          <w:b/>
        </w:rPr>
        <w:t>Критерии (шкалы) оценивания компетенции и уровни ее формирования:</w:t>
      </w:r>
    </w:p>
    <w:p>
      <w:pPr>
        <w:pStyle w:val="Normal"/>
        <w:ind w:left="-77" w:hanging="0"/>
        <w:jc w:val="both"/>
        <w:rPr>
          <w:rFonts w:eastAsia="timesnewromanpsmt"/>
        </w:rPr>
      </w:pPr>
      <w:r>
        <w:rPr/>
        <w:t>- оценка</w:t>
      </w:r>
      <w:r>
        <w:rPr>
          <w:b/>
        </w:rPr>
        <w:t xml:space="preserve"> «отлично»</w:t>
      </w:r>
      <w:r>
        <w:rPr/>
        <w:t xml:space="preserve"> (высокий уровень) выставляется, если обучающийся </w:t>
      </w:r>
      <w:r>
        <w:rPr>
          <w:b/>
        </w:rPr>
        <w:t xml:space="preserve">знает </w:t>
      </w:r>
      <w:r>
        <w:rPr/>
        <w:t xml:space="preserve">(в полной мере): </w:t>
      </w:r>
      <w:r>
        <w:rPr>
          <w:rFonts w:eastAsia="Arial Unicode MS"/>
        </w:rPr>
        <w:t>особенности управления в условиях неопределенности туристских предприятий; современные методы управления бизнес процессами в сфере экскурсионного обслуживания; основные функциональные подразделения в туристических предприятиях экскурсионного обслуживания; основные этапы и технологию организации экскурсионного обслуживания и его особенности в контексте различных видов туризма;</w:t>
      </w:r>
    </w:p>
    <w:p>
      <w:pPr>
        <w:pStyle w:val="Normal"/>
        <w:ind w:left="-77" w:hanging="0"/>
        <w:jc w:val="both"/>
        <w:rPr>
          <w:rFonts w:eastAsia="Arial Unicode MS"/>
        </w:rPr>
      </w:pPr>
      <w:r>
        <w:rPr>
          <w:b/>
        </w:rPr>
        <w:t>Умеет:</w:t>
      </w:r>
      <w:r>
        <w:rPr/>
        <w:t xml:space="preserve"> (самостоятельно):</w:t>
      </w:r>
      <w:r>
        <w:rPr>
          <w:spacing w:val="-2"/>
        </w:rPr>
        <w:t xml:space="preserve"> </w:t>
      </w:r>
      <w:r>
        <w:rPr>
          <w:rFonts w:eastAsia="Arial Unicode MS"/>
        </w:rPr>
        <w:t>применять управленческие решения в кризисных ситуациях на туристских предприятиях</w:t>
      </w:r>
      <w:r>
        <w:rPr>
          <w:rFonts w:eastAsia="Arial Unicode MS"/>
          <w:b/>
        </w:rPr>
        <w:t xml:space="preserve">; </w:t>
      </w:r>
      <w:r>
        <w:rPr>
          <w:rFonts w:eastAsia="Arial Unicode MS"/>
        </w:rPr>
        <w:t xml:space="preserve">выбирать тот или иной метод ведения бизнеса в различных ситуациях; применять тот или иной метод координации и контроля функциональных подразделений на указанных предприятиях с учетом особенностей работы в сфере экскурсионного обслуживания; </w:t>
      </w:r>
      <w:r>
        <w:rPr>
          <w:rFonts w:eastAsia="Arial Unicode MS"/>
          <w:bCs/>
        </w:rPr>
        <w:t>разрабатывать комплекс экскурсионных технологий с использованием различных туристских ресурсов;</w:t>
      </w:r>
    </w:p>
    <w:p>
      <w:pPr>
        <w:pStyle w:val="Normal"/>
        <w:ind w:left="-77" w:hanging="0"/>
        <w:jc w:val="both"/>
        <w:rPr>
          <w:rFonts w:eastAsia="timesnewromanpsmt"/>
        </w:rPr>
      </w:pPr>
      <w:r>
        <w:rPr/>
        <w:t>- оценка</w:t>
      </w:r>
      <w:r>
        <w:rPr>
          <w:b/>
        </w:rPr>
        <w:t xml:space="preserve"> «хорошо»</w:t>
      </w:r>
      <w:r>
        <w:rPr/>
        <w:t xml:space="preserve"> (продвинутый уровень) выставляется, если обучающийся </w:t>
      </w:r>
      <w:r>
        <w:rPr>
          <w:rFonts w:eastAsia="Arial Unicode MS"/>
          <w:b/>
        </w:rPr>
        <w:t xml:space="preserve">знает </w:t>
      </w:r>
      <w:r>
        <w:rPr>
          <w:rFonts w:eastAsia="Arial Unicode MS"/>
        </w:rPr>
        <w:t>особенности управления в условиях неопределенности туристских предприятий; особенности применения современных информационных технологий, компьютерных программ и мобильных приложений в контексте организации экскурсионного обслуживания</w:t>
      </w:r>
      <w:r>
        <w:rPr/>
        <w:t xml:space="preserve">. </w:t>
      </w:r>
      <w:r>
        <w:rPr>
          <w:rFonts w:eastAsia="Arial Unicode MS"/>
        </w:rPr>
        <w:t>основные этапы и технологию организации экскурсионного обслуживания и его особенности в контексте различных видов туризма;</w:t>
      </w:r>
    </w:p>
    <w:p>
      <w:pPr>
        <w:pStyle w:val="Normal"/>
        <w:ind w:left="-77" w:hanging="0"/>
        <w:jc w:val="both"/>
        <w:rPr>
          <w:rFonts w:eastAsia="Arial Unicode MS"/>
        </w:rPr>
      </w:pPr>
      <w:r>
        <w:rPr>
          <w:b/>
        </w:rPr>
        <w:t>Умеет:</w:t>
      </w:r>
      <w:r>
        <w:rPr/>
        <w:t xml:space="preserve"> (самостоятельно): </w:t>
      </w:r>
      <w:r>
        <w:rPr>
          <w:rFonts w:eastAsia="Arial Unicode MS"/>
        </w:rPr>
        <w:t>применять управленческие решения в кризисных ситуациях на туристских предприятиях</w:t>
      </w:r>
      <w:r>
        <w:rPr>
          <w:rFonts w:eastAsia="Arial Unicode MS"/>
          <w:b/>
        </w:rPr>
        <w:t xml:space="preserve">; </w:t>
      </w:r>
      <w:r>
        <w:rPr>
          <w:rFonts w:eastAsia="Arial Unicode MS"/>
        </w:rPr>
        <w:t xml:space="preserve">выбирать тот или иной метод ведения бизнеса в различных ситуациях; </w:t>
      </w:r>
      <w:r>
        <w:rPr>
          <w:rFonts w:eastAsia="Arial Unicode MS"/>
          <w:bCs/>
        </w:rPr>
        <w:t>разрабатывать комплекс экскурсионных технологий с использованием различных туристских ресурсов;</w:t>
      </w:r>
    </w:p>
    <w:p>
      <w:pPr>
        <w:pStyle w:val="Normal"/>
        <w:ind w:left="-77" w:hanging="0"/>
        <w:jc w:val="both"/>
        <w:rPr>
          <w:rFonts w:eastAsia="timesnewromanpsmt"/>
        </w:rPr>
      </w:pPr>
      <w:r>
        <w:rPr>
          <w:rFonts w:eastAsia="Arial Unicode MS"/>
        </w:rPr>
        <w:tab/>
      </w:r>
      <w:r>
        <w:rPr/>
        <w:t xml:space="preserve">- оценка </w:t>
      </w:r>
      <w:r>
        <w:rPr>
          <w:b/>
        </w:rPr>
        <w:t xml:space="preserve">«удовлетворительно» </w:t>
      </w:r>
      <w:r>
        <w:rPr/>
        <w:t xml:space="preserve">(пороговый уровень) выставляется, если обучающийся </w:t>
      </w:r>
      <w:r>
        <w:rPr>
          <w:b/>
        </w:rPr>
        <w:t xml:space="preserve">знает </w:t>
      </w:r>
      <w:r>
        <w:rPr/>
        <w:t xml:space="preserve">(на уровне минимальных требований): </w:t>
      </w:r>
      <w:r>
        <w:rPr>
          <w:rFonts w:eastAsia="Arial Unicode MS"/>
        </w:rPr>
        <w:t>особенности применения современных информационных технологий, компьютерных программ и мобильных приложений в контексте организации экскурсионного обслуживания</w:t>
      </w:r>
      <w:r>
        <w:rPr/>
        <w:t>.</w:t>
      </w:r>
    </w:p>
    <w:p>
      <w:pPr>
        <w:pStyle w:val="Normal"/>
        <w:tabs>
          <w:tab w:val="clear" w:pos="708"/>
          <w:tab w:val="left" w:pos="2153" w:leader="none"/>
        </w:tabs>
        <w:spacing w:lineRule="auto" w:line="228" w:before="1" w:after="0"/>
        <w:ind w:left="28" w:right="99" w:hanging="0"/>
        <w:jc w:val="both"/>
        <w:rPr>
          <w:spacing w:val="-2"/>
        </w:rPr>
      </w:pPr>
      <w:r>
        <w:rPr>
          <w:b/>
        </w:rPr>
        <w:t>Умеет</w:t>
      </w:r>
      <w:r>
        <w:rPr/>
        <w:t xml:space="preserve"> (испытывая затруднения при самостоятельном воспроизведении)</w:t>
      </w:r>
      <w:r>
        <w:rPr>
          <w:spacing w:val="-2"/>
        </w:rPr>
        <w:t xml:space="preserve"> </w:t>
      </w:r>
      <w:r>
        <w:rPr/>
        <w:t>компетентно определять необходимую структуру и содержание</w:t>
        <w:tab/>
        <w:t>социально-экономических исследований в туристской индустрии; изучать спрос, определять виды, формы и элементы турпродукта, сегментировать туристский рынок</w:t>
      </w:r>
    </w:p>
    <w:p>
      <w:pPr>
        <w:pStyle w:val="Normal"/>
        <w:tabs>
          <w:tab w:val="clear" w:pos="708"/>
          <w:tab w:val="left" w:pos="2153" w:leader="none"/>
        </w:tabs>
        <w:spacing w:lineRule="auto" w:line="228" w:before="1" w:after="0"/>
        <w:ind w:left="28" w:right="99" w:hanging="0"/>
        <w:jc w:val="both"/>
        <w:rPr>
          <w:rFonts w:eastAsia="Courier New"/>
        </w:rPr>
      </w:pPr>
      <w:r>
        <w:rPr/>
        <w:t>- оценка</w:t>
      </w:r>
      <w:r>
        <w:rPr>
          <w:b/>
        </w:rPr>
        <w:t xml:space="preserve"> «неудовлетворительно»</w:t>
      </w:r>
      <w:r>
        <w:rPr/>
        <w:t xml:space="preserve"> (ниже порогового) выставляется, если обучающийся не знает: (на уровне минимальных требований): алгоритмы</w:t>
      </w:r>
      <w:r>
        <w:rPr>
          <w:spacing w:val="-2"/>
        </w:rPr>
        <w:t xml:space="preserve"> обоснованных экономических решений</w:t>
      </w:r>
      <w:r>
        <w:rPr/>
        <w:t xml:space="preserve"> </w:t>
      </w:r>
      <w:r>
        <w:rPr>
          <w:spacing w:val="-14"/>
        </w:rPr>
        <w:t>в</w:t>
      </w:r>
      <w:r>
        <w:rPr/>
        <w:t xml:space="preserve"> различных</w:t>
      </w:r>
      <w:r>
        <w:rPr>
          <w:spacing w:val="38"/>
        </w:rPr>
        <w:t xml:space="preserve"> </w:t>
      </w:r>
      <w:r>
        <w:rPr/>
        <w:t xml:space="preserve">областях </w:t>
      </w:r>
      <w:r>
        <w:rPr>
          <w:spacing w:val="-2"/>
        </w:rPr>
        <w:t xml:space="preserve">жизнедеятельности; </w:t>
      </w:r>
      <w:r>
        <w:rPr>
          <w:b/>
        </w:rPr>
        <w:t>не умеет</w:t>
      </w:r>
      <w:r>
        <w:rPr/>
        <w:t xml:space="preserve"> оценивать эффективность формирования и использования материальных, финансовых, трудовых ресурсов бизнеса; Не умеет: (испытывая затруднения при самостоятельном воспроизведении)</w:t>
      </w:r>
      <w:r>
        <w:rPr>
          <w:spacing w:val="-2"/>
        </w:rPr>
        <w:t xml:space="preserve"> принимать е экономические решения</w:t>
      </w:r>
      <w:r>
        <w:rPr/>
        <w:t xml:space="preserve"> </w:t>
      </w:r>
      <w:r>
        <w:rPr>
          <w:spacing w:val="-14"/>
        </w:rPr>
        <w:t>в</w:t>
      </w:r>
      <w:r>
        <w:rPr/>
        <w:t xml:space="preserve"> различных</w:t>
      </w:r>
      <w:r>
        <w:rPr>
          <w:spacing w:val="38"/>
        </w:rPr>
        <w:t xml:space="preserve"> </w:t>
      </w:r>
      <w:r>
        <w:rPr/>
        <w:t xml:space="preserve">областях </w:t>
      </w:r>
      <w:r>
        <w:rPr>
          <w:spacing w:val="-2"/>
        </w:rPr>
        <w:t xml:space="preserve">жизнедеятельности; </w:t>
      </w:r>
      <w:r>
        <w:rPr>
          <w:b/>
        </w:rPr>
        <w:t>не умеет</w:t>
      </w:r>
      <w:r>
        <w:rPr/>
        <w:t xml:space="preserve"> оценивать риски, доходность и эффективность принимаемых управленческих решений. </w:t>
      </w:r>
    </w:p>
    <w:p>
      <w:pPr>
        <w:pStyle w:val="Normal"/>
        <w:rPr>
          <w:rFonts w:eastAsia="Cambria"/>
          <w:lang w:eastAsia="en-US"/>
        </w:rPr>
      </w:pPr>
      <w:r>
        <w:rPr>
          <w:lang w:bidi="ru-RU"/>
        </w:rPr>
      </w:r>
    </w:p>
    <w:p>
      <w:pPr>
        <w:pStyle w:val="Normal"/>
        <w:widowControl w:val="false"/>
        <w:spacing w:lineRule="auto" w:line="360"/>
        <w:jc w:val="both"/>
        <w:rPr>
          <w:sz w:val="28"/>
          <w:szCs w:val="28"/>
        </w:rPr>
      </w:pPr>
      <w:r>
        <w:rPr>
          <w:sz w:val="28"/>
          <w:szCs w:val="28"/>
        </w:rPr>
      </w:r>
    </w:p>
    <w:p>
      <w:pPr>
        <w:pStyle w:val="Normal"/>
        <w:rPr/>
      </w:pPr>
      <w:r>
        <w:rPr/>
      </w:r>
    </w:p>
    <w:p>
      <w:pPr>
        <w:pStyle w:val="Normal"/>
        <w:rPr/>
      </w:pPr>
      <w:r>
        <w:rPr/>
      </w:r>
    </w:p>
    <w:p>
      <w:pPr>
        <w:pStyle w:val="Normal"/>
        <w:widowControl w:val="false"/>
        <w:spacing w:lineRule="auto" w:line="360"/>
        <w:jc w:val="both"/>
        <w:rPr>
          <w:color w:val="000000" w:themeColor="text1"/>
          <w:sz w:val="28"/>
          <w:szCs w:val="28"/>
        </w:rPr>
      </w:pPr>
      <w:r>
        <w:rPr/>
      </w:r>
    </w:p>
    <w:sectPr>
      <w:headerReference w:type="default" r:id="rId28"/>
      <w:headerReference w:type="first" r:id="rId29"/>
      <w:footerReference w:type="default" r:id="rId30"/>
      <w:footerReference w:type="first" r:id="rId31"/>
      <w:type w:val="nextPage"/>
      <w:pgSz w:w="11906" w:h="16838"/>
      <w:pgMar w:left="1701" w:right="850" w:gutter="0" w:header="708" w:top="1134" w:footer="72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Calibri Light">
    <w:charset w:val="01"/>
    <w:family w:val="roman"/>
    <w:pitch w:val="variable"/>
  </w:font>
  <w:font w:name="Bookman Old Style">
    <w:charset w:val="01"/>
    <w:family w:val="roman"/>
    <w:pitch w:val="variable"/>
  </w:font>
  <w:font w:name="Calibri">
    <w:charset w:val="01"/>
    <w:family w:val="roman"/>
    <w:pitch w:val="variable"/>
  </w:font>
  <w:font w:name="Tahoma">
    <w:charset w:val="01"/>
    <w:family w:val="roman"/>
    <w:pitch w:val="variable"/>
  </w:font>
  <w:font w:name="Helvetica">
    <w:altName w:val="Arial"/>
    <w:charset w:val="01"/>
    <w:family w:val="roman"/>
    <w:pitch w:val="variable"/>
  </w:font>
  <w:font w:name="Courier New">
    <w:charset w:val="01"/>
    <w:family w:val="roman"/>
    <w:pitch w:val="variable"/>
  </w:font>
  <w:font w:name="Arial Unicode MS">
    <w:charset w:val="01"/>
    <w:family w:val="roman"/>
    <w:pitch w:val="variable"/>
  </w:font>
  <w:font w:name="Liberation Sans">
    <w:altName w:val="Arial"/>
    <w:charset w:val="01"/>
    <w:family w:val="swiss"/>
    <w:pitch w:val="variable"/>
  </w:font>
  <w:font w:name="letter gothic">
    <w:charset w:val="01"/>
    <w:family w:val="roman"/>
    <w:pitch w:val="variable"/>
  </w:font>
  <w:font w:name="Liberation Mono">
    <w:altName w:val="Courier New"/>
    <w:charset w:val="01"/>
    <w:family w:val="roman"/>
    <w:pitch w:val="variable"/>
  </w:font>
  <w:font w:name="Nimbus Roman">
    <w:charset w:val="01"/>
    <w:family w:val="roman"/>
    <w:pitch w:val="variable"/>
  </w:font>
  <w:font w:name="Nimbus Roman">
    <w:charset w:val="01"/>
    <w:family w:val="auto"/>
    <w:pitch w:val="variable"/>
  </w:font>
  <w:font w:name="PT Serif">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9"/>
      <w:jc w:val="center"/>
      <w:rPr/>
    </w:pPr>
    <w:r>
      <w:rPr/>
    </w:r>
  </w:p>
  <w:p>
    <w:pPr>
      <w:pStyle w:val="Style39"/>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1"/>
      <w:rPr/>
    </w:pPr>
    <w:r>
      <w:rPr/>
    </w:r>
    <w:r>
      <mc:AlternateContent>
        <mc:Choice Requires="wps">
          <w:drawing>
            <wp:anchor behindDoc="0" distT="0" distB="0" distL="0" distR="0" simplePos="0" locked="0" layoutInCell="0" allowOverlap="1" relativeHeight="22">
              <wp:simplePos x="0" y="0"/>
              <wp:positionH relativeFrom="margin">
                <wp:align>center</wp:align>
              </wp:positionH>
              <wp:positionV relativeFrom="paragraph">
                <wp:posOffset>635</wp:posOffset>
              </wp:positionV>
              <wp:extent cx="151765" cy="173990"/>
              <wp:effectExtent l="0" t="0" r="0" b="0"/>
              <wp:wrapSquare wrapText="largest"/>
              <wp:docPr id="2" name="Врезка2"/>
              <a:graphic xmlns:a="http://schemas.openxmlformats.org/drawingml/2006/main">
                <a:graphicData uri="http://schemas.microsoft.com/office/word/2010/wordprocessingShape">
                  <wps:wsp>
                    <wps:cNvSpPr txBox="1"/>
                    <wps:spPr>
                      <a:xfrm>
                        <a:off x="0" y="0"/>
                        <a:ext cx="151765" cy="173990"/>
                      </a:xfrm>
                      <a:prstGeom prst="rect"/>
                      <a:solidFill>
                        <a:srgbClr val="FFFFFF">
                          <a:alpha val="0"/>
                        </a:srgbClr>
                      </a:solidFill>
                    </wps:spPr>
                    <wps:txbx>
                      <w:txbxContent>
                        <w:p>
                          <w:pPr>
                            <w:pStyle w:val="Style41"/>
                            <w:rPr/>
                          </w:pPr>
                          <w:r>
                            <w:rPr>
                              <w:rStyle w:val="Style31"/>
                            </w:rPr>
                            <w:fldChar w:fldCharType="begin"/>
                          </w:r>
                          <w:r>
                            <w:rPr>
                              <w:rStyle w:val="Style31"/>
                            </w:rPr>
                            <w:instrText xml:space="preserve"> PAGE </w:instrText>
                          </w:r>
                          <w:r>
                            <w:rPr>
                              <w:rStyle w:val="Style31"/>
                            </w:rPr>
                            <w:fldChar w:fldCharType="separate"/>
                          </w:r>
                          <w:r>
                            <w:rPr>
                              <w:rStyle w:val="Style31"/>
                            </w:rPr>
                            <w:t>3</w:t>
                          </w:r>
                          <w:r>
                            <w:rPr>
                              <w:rStyle w:val="Style31"/>
                            </w:rPr>
                            <w:fldChar w:fldCharType="end"/>
                          </w:r>
                        </w:p>
                      </w:txbxContent>
                    </wps:txbx>
                    <wps:bodyPr anchor="t" lIns="1270" tIns="1270" rIns="1270" bIns="1270">
                      <a:noAutofit/>
                    </wps:bodyPr>
                  </wps:wsp>
                </a:graphicData>
              </a:graphic>
            </wp:anchor>
          </w:drawing>
        </mc:Choice>
        <mc:Fallback>
          <w:pict>
            <v:rect fillcolor="#FFFFFF" style="position:absolute;rotation:-0;width:11.95pt;height:13.7pt;mso-wrap-distance-left:0pt;mso-wrap-distance-right:0pt;mso-wrap-distance-top:0pt;mso-wrap-distance-bottom:0pt;margin-top:0.05pt;mso-position-vertical-relative:text;margin-left:227.9pt;mso-position-horizontal:center;mso-position-horizontal-relative:margin">
              <v:fill opacity="0f"/>
              <v:textbox inset="0.00138888888888889in,0.00138888888888889in,0.00138888888888889in,0.00138888888888889in">
                <w:txbxContent>
                  <w:p>
                    <w:pPr>
                      <w:pStyle w:val="Style41"/>
                      <w:rPr/>
                    </w:pPr>
                    <w:r>
                      <w:rPr>
                        <w:rStyle w:val="Style31"/>
                      </w:rPr>
                      <w:fldChar w:fldCharType="begin"/>
                    </w:r>
                    <w:r>
                      <w:rPr>
                        <w:rStyle w:val="Style31"/>
                      </w:rPr>
                      <w:instrText xml:space="preserve"> PAGE </w:instrText>
                    </w:r>
                    <w:r>
                      <w:rPr>
                        <w:rStyle w:val="Style31"/>
                      </w:rPr>
                      <w:fldChar w:fldCharType="separate"/>
                    </w:r>
                    <w:r>
                      <w:rPr>
                        <w:rStyle w:val="Style31"/>
                      </w:rPr>
                      <w:t>3</w:t>
                    </w:r>
                    <w:r>
                      <w:rPr>
                        <w:rStyle w:val="Style31"/>
                      </w:rPr>
                      <w:fldChar w:fldCharType="end"/>
                    </w:r>
                  </w:p>
                </w:txbxContent>
              </v:textbox>
              <w10:wrap type="square" side="largest"/>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1"/>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sz w:val="28"/>
        <w:szCs w:val="28"/>
        <w:rFonts w:ascii="Times New Roman" w:hAnsi="Times New Roman" w:eastAsia="Times New Roman" w:cs="Times New Roman"/>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57" w:hanging="360"/>
      </w:pPr>
      <w:rPr/>
    </w:lvl>
    <w:lvl w:ilvl="1">
      <w:start w:val="1"/>
      <w:numFmt w:val="lowerLetter"/>
      <w:lvlText w:val="%2."/>
      <w:lvlJc w:val="left"/>
      <w:pPr>
        <w:tabs>
          <w:tab w:val="num" w:pos="0"/>
        </w:tabs>
        <w:ind w:left="1477" w:hanging="360"/>
      </w:pPr>
      <w:rPr/>
    </w:lvl>
    <w:lvl w:ilvl="2">
      <w:start w:val="1"/>
      <w:numFmt w:val="lowerRoman"/>
      <w:lvlText w:val="%3."/>
      <w:lvlJc w:val="right"/>
      <w:pPr>
        <w:tabs>
          <w:tab w:val="num" w:pos="0"/>
        </w:tabs>
        <w:ind w:left="2197" w:hanging="180"/>
      </w:pPr>
      <w:rPr/>
    </w:lvl>
    <w:lvl w:ilvl="3">
      <w:start w:val="1"/>
      <w:numFmt w:val="decimal"/>
      <w:lvlText w:val="%4."/>
      <w:lvlJc w:val="left"/>
      <w:pPr>
        <w:tabs>
          <w:tab w:val="num" w:pos="0"/>
        </w:tabs>
        <w:ind w:left="2917" w:hanging="360"/>
      </w:pPr>
      <w:rPr/>
    </w:lvl>
    <w:lvl w:ilvl="4">
      <w:start w:val="1"/>
      <w:numFmt w:val="lowerLetter"/>
      <w:lvlText w:val="%5."/>
      <w:lvlJc w:val="left"/>
      <w:pPr>
        <w:tabs>
          <w:tab w:val="num" w:pos="0"/>
        </w:tabs>
        <w:ind w:left="3637" w:hanging="360"/>
      </w:pPr>
      <w:rPr/>
    </w:lvl>
    <w:lvl w:ilvl="5">
      <w:start w:val="1"/>
      <w:numFmt w:val="lowerRoman"/>
      <w:lvlText w:val="%6."/>
      <w:lvlJc w:val="right"/>
      <w:pPr>
        <w:tabs>
          <w:tab w:val="num" w:pos="0"/>
        </w:tabs>
        <w:ind w:left="4357" w:hanging="180"/>
      </w:pPr>
      <w:rPr/>
    </w:lvl>
    <w:lvl w:ilvl="6">
      <w:start w:val="1"/>
      <w:numFmt w:val="decimal"/>
      <w:lvlText w:val="%7."/>
      <w:lvlJc w:val="left"/>
      <w:pPr>
        <w:tabs>
          <w:tab w:val="num" w:pos="0"/>
        </w:tabs>
        <w:ind w:left="5077" w:hanging="360"/>
      </w:pPr>
      <w:rPr/>
    </w:lvl>
    <w:lvl w:ilvl="7">
      <w:start w:val="1"/>
      <w:numFmt w:val="lowerLetter"/>
      <w:lvlText w:val="%8."/>
      <w:lvlJc w:val="left"/>
      <w:pPr>
        <w:tabs>
          <w:tab w:val="num" w:pos="0"/>
        </w:tabs>
        <w:ind w:left="5797" w:hanging="360"/>
      </w:pPr>
      <w:rPr/>
    </w:lvl>
    <w:lvl w:ilvl="8">
      <w:start w:val="1"/>
      <w:numFmt w:val="lowerRoman"/>
      <w:lvlText w:val="%9."/>
      <w:lvlJc w:val="right"/>
      <w:pPr>
        <w:tabs>
          <w:tab w:val="num" w:pos="0"/>
        </w:tabs>
        <w:ind w:left="6517" w:hanging="180"/>
      </w:pPr>
      <w:rPr/>
    </w:lvl>
  </w:abstractNum>
  <w:abstractNum w:abstractNumId="5">
    <w:lvl w:ilvl="0">
      <w:start w:val="1"/>
      <w:numFmt w:val="decimal"/>
      <w:lvlText w:val="%1."/>
      <w:lvlJc w:val="left"/>
      <w:pPr>
        <w:tabs>
          <w:tab w:val="num" w:pos="0"/>
        </w:tabs>
        <w:ind w:left="1065"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1"/>
      <w:numFmt w:val="decimal"/>
      <w:lvlText w:val="%1"/>
      <w:lvlJc w:val="left"/>
      <w:pPr>
        <w:tabs>
          <w:tab w:val="num" w:pos="0"/>
        </w:tabs>
        <w:ind w:left="525" w:hanging="525"/>
      </w:pPr>
      <w:rPr/>
    </w:lvl>
    <w:lvl w:ilvl="1">
      <w:start w:val="2"/>
      <w:numFmt w:val="decimal"/>
      <w:lvlText w:val="%1.%2"/>
      <w:lvlJc w:val="left"/>
      <w:pPr>
        <w:tabs>
          <w:tab w:val="num" w:pos="0"/>
        </w:tabs>
        <w:ind w:left="1235" w:hanging="525"/>
      </w:pPr>
      <w:rPr/>
    </w:lvl>
    <w:lvl w:ilvl="2">
      <w:start w:val="1"/>
      <w:numFmt w:val="decimal"/>
      <w:lvlText w:val="%1.%2.%3"/>
      <w:lvlJc w:val="left"/>
      <w:pPr>
        <w:tabs>
          <w:tab w:val="num" w:pos="0"/>
        </w:tabs>
        <w:ind w:left="2140" w:hanging="720"/>
      </w:pPr>
      <w:rPr/>
    </w:lvl>
    <w:lvl w:ilvl="3">
      <w:start w:val="1"/>
      <w:numFmt w:val="decimal"/>
      <w:lvlText w:val="%1.%2.%3.%4"/>
      <w:lvlJc w:val="left"/>
      <w:pPr>
        <w:tabs>
          <w:tab w:val="num" w:pos="0"/>
        </w:tabs>
        <w:ind w:left="3210" w:hanging="108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990" w:hanging="144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770" w:hanging="1800"/>
      </w:pPr>
      <w:rPr/>
    </w:lvl>
    <w:lvl w:ilvl="8">
      <w:start w:val="1"/>
      <w:numFmt w:val="decimal"/>
      <w:lvlText w:val="%1.%2.%3.%4.%5.%6.%7.%8.%9"/>
      <w:lvlJc w:val="left"/>
      <w:pPr>
        <w:tabs>
          <w:tab w:val="num" w:pos="0"/>
        </w:tabs>
        <w:ind w:left="7840" w:hanging="2160"/>
      </w:pPr>
      <w:rPr/>
    </w:lvl>
  </w:abstractNum>
  <w:abstractNum w:abstractNumId="8">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9">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10">
    <w:lvl w:ilvl="0">
      <w:start w:val="1"/>
      <w:numFmt w:val="decimal"/>
      <w:lvlText w:val="%1."/>
      <w:lvlJc w:val="left"/>
      <w:pPr>
        <w:tabs>
          <w:tab w:val="num" w:pos="0"/>
        </w:tabs>
        <w:ind w:left="1080" w:hanging="360"/>
      </w:pPr>
      <w:rPr>
        <w:color w:val="auto"/>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lvl w:ilvl="0">
      <w:start w:val="1"/>
      <w:numFmt w:val="decimal"/>
      <w:lvlText w:val="%1."/>
      <w:lvlJc w:val="left"/>
      <w:pPr>
        <w:tabs>
          <w:tab w:val="num" w:pos="0"/>
        </w:tabs>
        <w:ind w:left="923" w:hanging="360"/>
      </w:pPr>
      <w:rPr/>
    </w:lvl>
    <w:lvl w:ilvl="1">
      <w:start w:val="1"/>
      <w:numFmt w:val="lowerLetter"/>
      <w:lvlText w:val="%2."/>
      <w:lvlJc w:val="left"/>
      <w:pPr>
        <w:tabs>
          <w:tab w:val="num" w:pos="0"/>
        </w:tabs>
        <w:ind w:left="1643" w:hanging="360"/>
      </w:pPr>
      <w:rPr/>
    </w:lvl>
    <w:lvl w:ilvl="2">
      <w:start w:val="1"/>
      <w:numFmt w:val="lowerRoman"/>
      <w:lvlText w:val="%3."/>
      <w:lvlJc w:val="right"/>
      <w:pPr>
        <w:tabs>
          <w:tab w:val="num" w:pos="0"/>
        </w:tabs>
        <w:ind w:left="2363" w:hanging="180"/>
      </w:pPr>
      <w:rPr/>
    </w:lvl>
    <w:lvl w:ilvl="3">
      <w:start w:val="1"/>
      <w:numFmt w:val="decimal"/>
      <w:lvlText w:val="%4."/>
      <w:lvlJc w:val="left"/>
      <w:pPr>
        <w:tabs>
          <w:tab w:val="num" w:pos="0"/>
        </w:tabs>
        <w:ind w:left="3083" w:hanging="360"/>
      </w:pPr>
      <w:rPr/>
    </w:lvl>
    <w:lvl w:ilvl="4">
      <w:start w:val="1"/>
      <w:numFmt w:val="lowerLetter"/>
      <w:lvlText w:val="%5."/>
      <w:lvlJc w:val="left"/>
      <w:pPr>
        <w:tabs>
          <w:tab w:val="num" w:pos="0"/>
        </w:tabs>
        <w:ind w:left="3803" w:hanging="360"/>
      </w:pPr>
      <w:rPr/>
    </w:lvl>
    <w:lvl w:ilvl="5">
      <w:start w:val="1"/>
      <w:numFmt w:val="lowerRoman"/>
      <w:lvlText w:val="%6."/>
      <w:lvlJc w:val="right"/>
      <w:pPr>
        <w:tabs>
          <w:tab w:val="num" w:pos="0"/>
        </w:tabs>
        <w:ind w:left="4523" w:hanging="180"/>
      </w:pPr>
      <w:rPr/>
    </w:lvl>
    <w:lvl w:ilvl="6">
      <w:start w:val="1"/>
      <w:numFmt w:val="decimal"/>
      <w:lvlText w:val="%7."/>
      <w:lvlJc w:val="left"/>
      <w:pPr>
        <w:tabs>
          <w:tab w:val="num" w:pos="0"/>
        </w:tabs>
        <w:ind w:left="5243" w:hanging="360"/>
      </w:pPr>
      <w:rPr/>
    </w:lvl>
    <w:lvl w:ilvl="7">
      <w:start w:val="1"/>
      <w:numFmt w:val="lowerLetter"/>
      <w:lvlText w:val="%8."/>
      <w:lvlJc w:val="left"/>
      <w:pPr>
        <w:tabs>
          <w:tab w:val="num" w:pos="0"/>
        </w:tabs>
        <w:ind w:left="5963" w:hanging="360"/>
      </w:pPr>
      <w:rPr/>
    </w:lvl>
    <w:lvl w:ilvl="8">
      <w:start w:val="1"/>
      <w:numFmt w:val="lowerRoman"/>
      <w:lvlText w:val="%9."/>
      <w:lvlJc w:val="right"/>
      <w:pPr>
        <w:tabs>
          <w:tab w:val="num" w:pos="0"/>
        </w:tabs>
        <w:ind w:left="6683" w:hanging="180"/>
      </w:pPr>
      <w:rPr/>
    </w:lvl>
  </w:abstractNum>
  <w:abstractNum w:abstractNumId="12">
    <w:lvl w:ilvl="0">
      <w:start w:val="1"/>
      <w:numFmt w:val="bullet"/>
      <w:lvlText w:val="-"/>
      <w:lvlJc w:val="left"/>
      <w:pPr>
        <w:tabs>
          <w:tab w:val="num" w:pos="0"/>
        </w:tabs>
        <w:ind w:left="2"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szCs w:val="24"/>
        <w:color w:val="000000"/>
      </w:rPr>
    </w:lvl>
    <w:lvl w:ilvl="1">
      <w:start w:val="1"/>
      <w:numFmt w:val="bullet"/>
      <w:lvlText w:val="o"/>
      <w:lvlJc w:val="left"/>
      <w:pPr>
        <w:tabs>
          <w:tab w:val="num" w:pos="0"/>
        </w:tabs>
        <w:ind w:left="118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szCs w:val="24"/>
        <w:color w:val="000000"/>
      </w:rPr>
    </w:lvl>
    <w:lvl w:ilvl="2">
      <w:start w:val="1"/>
      <w:numFmt w:val="bullet"/>
      <w:lvlText w:val="▪"/>
      <w:lvlJc w:val="left"/>
      <w:pPr>
        <w:tabs>
          <w:tab w:val="num" w:pos="0"/>
        </w:tabs>
        <w:ind w:left="190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szCs w:val="24"/>
        <w:color w:val="000000"/>
      </w:rPr>
    </w:lvl>
    <w:lvl w:ilvl="3">
      <w:start w:val="1"/>
      <w:numFmt w:val="bullet"/>
      <w:lvlText w:val="•"/>
      <w:lvlJc w:val="left"/>
      <w:pPr>
        <w:tabs>
          <w:tab w:val="num" w:pos="0"/>
        </w:tabs>
        <w:ind w:left="262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szCs w:val="24"/>
        <w:color w:val="000000"/>
      </w:rPr>
    </w:lvl>
    <w:lvl w:ilvl="4">
      <w:start w:val="1"/>
      <w:numFmt w:val="bullet"/>
      <w:lvlText w:val="o"/>
      <w:lvlJc w:val="left"/>
      <w:pPr>
        <w:tabs>
          <w:tab w:val="num" w:pos="0"/>
        </w:tabs>
        <w:ind w:left="334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szCs w:val="24"/>
        <w:color w:val="000000"/>
      </w:rPr>
    </w:lvl>
    <w:lvl w:ilvl="5">
      <w:start w:val="1"/>
      <w:numFmt w:val="bullet"/>
      <w:lvlText w:val="▪"/>
      <w:lvlJc w:val="left"/>
      <w:pPr>
        <w:tabs>
          <w:tab w:val="num" w:pos="0"/>
        </w:tabs>
        <w:ind w:left="406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szCs w:val="24"/>
        <w:color w:val="000000"/>
      </w:rPr>
    </w:lvl>
    <w:lvl w:ilvl="6">
      <w:start w:val="1"/>
      <w:numFmt w:val="bullet"/>
      <w:lvlText w:val="•"/>
      <w:lvlJc w:val="left"/>
      <w:pPr>
        <w:tabs>
          <w:tab w:val="num" w:pos="0"/>
        </w:tabs>
        <w:ind w:left="478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szCs w:val="24"/>
        <w:color w:val="000000"/>
      </w:rPr>
    </w:lvl>
    <w:lvl w:ilvl="7">
      <w:start w:val="1"/>
      <w:numFmt w:val="bullet"/>
      <w:lvlText w:val="o"/>
      <w:lvlJc w:val="left"/>
      <w:pPr>
        <w:tabs>
          <w:tab w:val="num" w:pos="0"/>
        </w:tabs>
        <w:ind w:left="550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szCs w:val="24"/>
        <w:color w:val="000000"/>
      </w:rPr>
    </w:lvl>
    <w:lvl w:ilvl="8">
      <w:start w:val="1"/>
      <w:numFmt w:val="bullet"/>
      <w:lvlText w:val="▪"/>
      <w:lvlJc w:val="left"/>
      <w:pPr>
        <w:tabs>
          <w:tab w:val="num" w:pos="0"/>
        </w:tabs>
        <w:ind w:left="6228" w:hanging="0"/>
      </w:pPr>
      <w:rPr>
        <w:rFonts w:ascii="Times New Roman" w:hAnsi="Times New Roman" w:cs="Times New Roman" w:hint="default"/>
        <w:dstrike w:val="false"/>
        <w:strike w:val="false"/>
        <w:vertAlign w:val="baseline"/>
        <w:position w:val="0"/>
        <w:sz w:val="24"/>
        <w:sz w:val="24"/>
        <w:i w:val="false"/>
        <w:u w:val="none" w:color="000000"/>
        <w:b w:val="false"/>
        <w:shd w:fill="auto" w:val="clear"/>
        <w:szCs w:val="24"/>
        <w:color w:val="000000"/>
      </w:rPr>
    </w:lvl>
  </w:abstractNum>
  <w:abstractNum w:abstractNumId="13">
    <w:lvl w:ilvl="0">
      <w:start w:val="29"/>
      <w:numFmt w:val="decimal"/>
      <w:lvlText w:val="%1."/>
      <w:lvlJc w:val="left"/>
      <w:pPr>
        <w:tabs>
          <w:tab w:val="num" w:pos="0"/>
        </w:tabs>
        <w:ind w:left="1210" w:hanging="356"/>
      </w:pPr>
      <w:rPr>
        <w:sz w:val="26"/>
        <w:spacing w:val="1"/>
        <w:szCs w:val="26"/>
        <w:w w:val="100"/>
        <w:rFonts w:ascii="Times New Roman" w:hAnsi="Times New Roman" w:eastAsia="Times New Roman" w:cs="Times New Roman"/>
        <w:lang w:val="ru-RU" w:eastAsia="en-US" w:bidi="ar-SA"/>
      </w:rPr>
    </w:lvl>
    <w:lvl w:ilvl="1">
      <w:start w:val="0"/>
      <w:numFmt w:val="bullet"/>
      <w:lvlText w:val=""/>
      <w:lvlJc w:val="left"/>
      <w:pPr>
        <w:tabs>
          <w:tab w:val="num" w:pos="0"/>
        </w:tabs>
        <w:ind w:left="2194" w:hanging="356"/>
      </w:pPr>
      <w:rPr>
        <w:rFonts w:ascii="Symbol" w:hAnsi="Symbol" w:cs="Symbol" w:hint="default"/>
        <w:lang w:val="ru-RU" w:eastAsia="en-US" w:bidi="ar-SA"/>
      </w:rPr>
    </w:lvl>
    <w:lvl w:ilvl="2">
      <w:start w:val="0"/>
      <w:numFmt w:val="bullet"/>
      <w:lvlText w:val=""/>
      <w:lvlJc w:val="left"/>
      <w:pPr>
        <w:tabs>
          <w:tab w:val="num" w:pos="0"/>
        </w:tabs>
        <w:ind w:left="3169" w:hanging="356"/>
      </w:pPr>
      <w:rPr>
        <w:rFonts w:ascii="Symbol" w:hAnsi="Symbol" w:cs="Symbol" w:hint="default"/>
        <w:lang w:val="ru-RU" w:eastAsia="en-US" w:bidi="ar-SA"/>
      </w:rPr>
    </w:lvl>
    <w:lvl w:ilvl="3">
      <w:start w:val="0"/>
      <w:numFmt w:val="bullet"/>
      <w:lvlText w:val=""/>
      <w:lvlJc w:val="left"/>
      <w:pPr>
        <w:tabs>
          <w:tab w:val="num" w:pos="0"/>
        </w:tabs>
        <w:ind w:left="4143" w:hanging="356"/>
      </w:pPr>
      <w:rPr>
        <w:rFonts w:ascii="Symbol" w:hAnsi="Symbol" w:cs="Symbol" w:hint="default"/>
        <w:lang w:val="ru-RU" w:eastAsia="en-US" w:bidi="ar-SA"/>
      </w:rPr>
    </w:lvl>
    <w:lvl w:ilvl="4">
      <w:start w:val="0"/>
      <w:numFmt w:val="bullet"/>
      <w:lvlText w:val=""/>
      <w:lvlJc w:val="left"/>
      <w:pPr>
        <w:tabs>
          <w:tab w:val="num" w:pos="0"/>
        </w:tabs>
        <w:ind w:left="5118" w:hanging="356"/>
      </w:pPr>
      <w:rPr>
        <w:rFonts w:ascii="Symbol" w:hAnsi="Symbol" w:cs="Symbol" w:hint="default"/>
        <w:lang w:val="ru-RU" w:eastAsia="en-US" w:bidi="ar-SA"/>
      </w:rPr>
    </w:lvl>
    <w:lvl w:ilvl="5">
      <w:start w:val="0"/>
      <w:numFmt w:val="bullet"/>
      <w:lvlText w:val=""/>
      <w:lvlJc w:val="left"/>
      <w:pPr>
        <w:tabs>
          <w:tab w:val="num" w:pos="0"/>
        </w:tabs>
        <w:ind w:left="6093" w:hanging="356"/>
      </w:pPr>
      <w:rPr>
        <w:rFonts w:ascii="Symbol" w:hAnsi="Symbol" w:cs="Symbol" w:hint="default"/>
        <w:lang w:val="ru-RU" w:eastAsia="en-US" w:bidi="ar-SA"/>
      </w:rPr>
    </w:lvl>
    <w:lvl w:ilvl="6">
      <w:start w:val="0"/>
      <w:numFmt w:val="bullet"/>
      <w:lvlText w:val=""/>
      <w:lvlJc w:val="left"/>
      <w:pPr>
        <w:tabs>
          <w:tab w:val="num" w:pos="0"/>
        </w:tabs>
        <w:ind w:left="7067" w:hanging="356"/>
      </w:pPr>
      <w:rPr>
        <w:rFonts w:ascii="Symbol" w:hAnsi="Symbol" w:cs="Symbol" w:hint="default"/>
        <w:lang w:val="ru-RU" w:eastAsia="en-US" w:bidi="ar-SA"/>
      </w:rPr>
    </w:lvl>
    <w:lvl w:ilvl="7">
      <w:start w:val="0"/>
      <w:numFmt w:val="bullet"/>
      <w:lvlText w:val=""/>
      <w:lvlJc w:val="left"/>
      <w:pPr>
        <w:tabs>
          <w:tab w:val="num" w:pos="0"/>
        </w:tabs>
        <w:ind w:left="8042" w:hanging="356"/>
      </w:pPr>
      <w:rPr>
        <w:rFonts w:ascii="Symbol" w:hAnsi="Symbol" w:cs="Symbol" w:hint="default"/>
        <w:lang w:val="ru-RU" w:eastAsia="en-US" w:bidi="ar-SA"/>
      </w:rPr>
    </w:lvl>
    <w:lvl w:ilvl="8">
      <w:start w:val="0"/>
      <w:numFmt w:val="bullet"/>
      <w:lvlText w:val=""/>
      <w:lvlJc w:val="left"/>
      <w:pPr>
        <w:tabs>
          <w:tab w:val="num" w:pos="0"/>
        </w:tabs>
        <w:ind w:left="9017" w:hanging="356"/>
      </w:pPr>
      <w:rPr>
        <w:rFonts w:ascii="Symbol" w:hAnsi="Symbol" w:cs="Symbol" w:hint="default"/>
        <w:lang w:val="ru-RU" w:eastAsia="en-US" w:bidi="ar-SA"/>
      </w:rPr>
    </w:lvl>
  </w:abstractNum>
  <w:abstractNum w:abstractNumId="14">
    <w:lvl w:ilvl="0">
      <w:start w:val="24"/>
      <w:numFmt w:val="decimal"/>
      <w:lvlText w:val="%1."/>
      <w:lvlJc w:val="left"/>
      <w:pPr>
        <w:tabs>
          <w:tab w:val="num" w:pos="0"/>
        </w:tabs>
        <w:ind w:left="1066" w:hanging="356"/>
      </w:pPr>
      <w:rPr>
        <w:sz w:val="26"/>
        <w:spacing w:val="1"/>
        <w:szCs w:val="26"/>
        <w:w w:val="100"/>
        <w:rFonts w:ascii="Times New Roman" w:hAnsi="Times New Roman" w:eastAsia="Times New Roman" w:cs="Times New Roman"/>
        <w:lang w:val="ru-RU" w:eastAsia="en-US" w:bidi="ar-SA"/>
      </w:rPr>
    </w:lvl>
    <w:lvl w:ilvl="1">
      <w:start w:val="0"/>
      <w:numFmt w:val="bullet"/>
      <w:lvlText w:val=""/>
      <w:lvlJc w:val="left"/>
      <w:pPr>
        <w:tabs>
          <w:tab w:val="num" w:pos="0"/>
        </w:tabs>
        <w:ind w:left="2194" w:hanging="356"/>
      </w:pPr>
      <w:rPr>
        <w:rFonts w:ascii="Symbol" w:hAnsi="Symbol" w:cs="Symbol" w:hint="default"/>
        <w:lang w:val="ru-RU" w:eastAsia="en-US" w:bidi="ar-SA"/>
      </w:rPr>
    </w:lvl>
    <w:lvl w:ilvl="2">
      <w:start w:val="0"/>
      <w:numFmt w:val="bullet"/>
      <w:lvlText w:val=""/>
      <w:lvlJc w:val="left"/>
      <w:pPr>
        <w:tabs>
          <w:tab w:val="num" w:pos="0"/>
        </w:tabs>
        <w:ind w:left="3169" w:hanging="356"/>
      </w:pPr>
      <w:rPr>
        <w:rFonts w:ascii="Symbol" w:hAnsi="Symbol" w:cs="Symbol" w:hint="default"/>
        <w:lang w:val="ru-RU" w:eastAsia="en-US" w:bidi="ar-SA"/>
      </w:rPr>
    </w:lvl>
    <w:lvl w:ilvl="3">
      <w:start w:val="0"/>
      <w:numFmt w:val="bullet"/>
      <w:lvlText w:val=""/>
      <w:lvlJc w:val="left"/>
      <w:pPr>
        <w:tabs>
          <w:tab w:val="num" w:pos="0"/>
        </w:tabs>
        <w:ind w:left="4143" w:hanging="356"/>
      </w:pPr>
      <w:rPr>
        <w:rFonts w:ascii="Symbol" w:hAnsi="Symbol" w:cs="Symbol" w:hint="default"/>
        <w:lang w:val="ru-RU" w:eastAsia="en-US" w:bidi="ar-SA"/>
      </w:rPr>
    </w:lvl>
    <w:lvl w:ilvl="4">
      <w:start w:val="0"/>
      <w:numFmt w:val="bullet"/>
      <w:lvlText w:val=""/>
      <w:lvlJc w:val="left"/>
      <w:pPr>
        <w:tabs>
          <w:tab w:val="num" w:pos="0"/>
        </w:tabs>
        <w:ind w:left="5118" w:hanging="356"/>
      </w:pPr>
      <w:rPr>
        <w:rFonts w:ascii="Symbol" w:hAnsi="Symbol" w:cs="Symbol" w:hint="default"/>
        <w:lang w:val="ru-RU" w:eastAsia="en-US" w:bidi="ar-SA"/>
      </w:rPr>
    </w:lvl>
    <w:lvl w:ilvl="5">
      <w:start w:val="0"/>
      <w:numFmt w:val="bullet"/>
      <w:lvlText w:val=""/>
      <w:lvlJc w:val="left"/>
      <w:pPr>
        <w:tabs>
          <w:tab w:val="num" w:pos="0"/>
        </w:tabs>
        <w:ind w:left="6093" w:hanging="356"/>
      </w:pPr>
      <w:rPr>
        <w:rFonts w:ascii="Symbol" w:hAnsi="Symbol" w:cs="Symbol" w:hint="default"/>
        <w:lang w:val="ru-RU" w:eastAsia="en-US" w:bidi="ar-SA"/>
      </w:rPr>
    </w:lvl>
    <w:lvl w:ilvl="6">
      <w:start w:val="0"/>
      <w:numFmt w:val="bullet"/>
      <w:lvlText w:val=""/>
      <w:lvlJc w:val="left"/>
      <w:pPr>
        <w:tabs>
          <w:tab w:val="num" w:pos="0"/>
        </w:tabs>
        <w:ind w:left="7067" w:hanging="356"/>
      </w:pPr>
      <w:rPr>
        <w:rFonts w:ascii="Symbol" w:hAnsi="Symbol" w:cs="Symbol" w:hint="default"/>
        <w:lang w:val="ru-RU" w:eastAsia="en-US" w:bidi="ar-SA"/>
      </w:rPr>
    </w:lvl>
    <w:lvl w:ilvl="7">
      <w:start w:val="0"/>
      <w:numFmt w:val="bullet"/>
      <w:lvlText w:val=""/>
      <w:lvlJc w:val="left"/>
      <w:pPr>
        <w:tabs>
          <w:tab w:val="num" w:pos="0"/>
        </w:tabs>
        <w:ind w:left="8042" w:hanging="356"/>
      </w:pPr>
      <w:rPr>
        <w:rFonts w:ascii="Symbol" w:hAnsi="Symbol" w:cs="Symbol" w:hint="default"/>
        <w:lang w:val="ru-RU" w:eastAsia="en-US" w:bidi="ar-SA"/>
      </w:rPr>
    </w:lvl>
    <w:lvl w:ilvl="8">
      <w:start w:val="0"/>
      <w:numFmt w:val="bullet"/>
      <w:lvlText w:val=""/>
      <w:lvlJc w:val="left"/>
      <w:pPr>
        <w:tabs>
          <w:tab w:val="num" w:pos="0"/>
        </w:tabs>
        <w:ind w:left="9017" w:hanging="356"/>
      </w:pPr>
      <w:rPr>
        <w:rFonts w:ascii="Symbol" w:hAnsi="Symbol" w:cs="Symbol" w:hint="default"/>
        <w:lang w:val="ru-RU" w:eastAsia="en-US" w:bidi="ar-SA"/>
      </w:rPr>
    </w:lvl>
  </w:abstractNum>
  <w:abstractNum w:abstractNumId="15">
    <w:lvl w:ilvl="0">
      <w:start w:val="14"/>
      <w:numFmt w:val="decimal"/>
      <w:lvlText w:val="%1."/>
      <w:lvlJc w:val="left"/>
      <w:pPr>
        <w:tabs>
          <w:tab w:val="num" w:pos="0"/>
        </w:tabs>
        <w:ind w:left="1210" w:hanging="356"/>
      </w:pPr>
      <w:rPr>
        <w:sz w:val="26"/>
        <w:spacing w:val="1"/>
        <w:szCs w:val="26"/>
        <w:w w:val="100"/>
        <w:rFonts w:ascii="Times New Roman" w:hAnsi="Times New Roman" w:eastAsia="Times New Roman" w:cs="Times New Roman"/>
        <w:lang w:val="ru-RU" w:eastAsia="en-US" w:bidi="ar-SA"/>
      </w:rPr>
    </w:lvl>
    <w:lvl w:ilvl="1">
      <w:start w:val="0"/>
      <w:numFmt w:val="bullet"/>
      <w:lvlText w:val=""/>
      <w:lvlJc w:val="left"/>
      <w:pPr>
        <w:tabs>
          <w:tab w:val="num" w:pos="0"/>
        </w:tabs>
        <w:ind w:left="2194" w:hanging="356"/>
      </w:pPr>
      <w:rPr>
        <w:rFonts w:ascii="Symbol" w:hAnsi="Symbol" w:cs="Symbol" w:hint="default"/>
        <w:lang w:val="ru-RU" w:eastAsia="en-US" w:bidi="ar-SA"/>
      </w:rPr>
    </w:lvl>
    <w:lvl w:ilvl="2">
      <w:start w:val="0"/>
      <w:numFmt w:val="bullet"/>
      <w:lvlText w:val=""/>
      <w:lvlJc w:val="left"/>
      <w:pPr>
        <w:tabs>
          <w:tab w:val="num" w:pos="0"/>
        </w:tabs>
        <w:ind w:left="3169" w:hanging="356"/>
      </w:pPr>
      <w:rPr>
        <w:rFonts w:ascii="Symbol" w:hAnsi="Symbol" w:cs="Symbol" w:hint="default"/>
        <w:lang w:val="ru-RU" w:eastAsia="en-US" w:bidi="ar-SA"/>
      </w:rPr>
    </w:lvl>
    <w:lvl w:ilvl="3">
      <w:start w:val="0"/>
      <w:numFmt w:val="bullet"/>
      <w:lvlText w:val=""/>
      <w:lvlJc w:val="left"/>
      <w:pPr>
        <w:tabs>
          <w:tab w:val="num" w:pos="0"/>
        </w:tabs>
        <w:ind w:left="4143" w:hanging="356"/>
      </w:pPr>
      <w:rPr>
        <w:rFonts w:ascii="Symbol" w:hAnsi="Symbol" w:cs="Symbol" w:hint="default"/>
        <w:lang w:val="ru-RU" w:eastAsia="en-US" w:bidi="ar-SA"/>
      </w:rPr>
    </w:lvl>
    <w:lvl w:ilvl="4">
      <w:start w:val="0"/>
      <w:numFmt w:val="bullet"/>
      <w:lvlText w:val=""/>
      <w:lvlJc w:val="left"/>
      <w:pPr>
        <w:tabs>
          <w:tab w:val="num" w:pos="0"/>
        </w:tabs>
        <w:ind w:left="5118" w:hanging="356"/>
      </w:pPr>
      <w:rPr>
        <w:rFonts w:ascii="Symbol" w:hAnsi="Symbol" w:cs="Symbol" w:hint="default"/>
        <w:lang w:val="ru-RU" w:eastAsia="en-US" w:bidi="ar-SA"/>
      </w:rPr>
    </w:lvl>
    <w:lvl w:ilvl="5">
      <w:start w:val="0"/>
      <w:numFmt w:val="bullet"/>
      <w:lvlText w:val=""/>
      <w:lvlJc w:val="left"/>
      <w:pPr>
        <w:tabs>
          <w:tab w:val="num" w:pos="0"/>
        </w:tabs>
        <w:ind w:left="6093" w:hanging="356"/>
      </w:pPr>
      <w:rPr>
        <w:rFonts w:ascii="Symbol" w:hAnsi="Symbol" w:cs="Symbol" w:hint="default"/>
        <w:lang w:val="ru-RU" w:eastAsia="en-US" w:bidi="ar-SA"/>
      </w:rPr>
    </w:lvl>
    <w:lvl w:ilvl="6">
      <w:start w:val="0"/>
      <w:numFmt w:val="bullet"/>
      <w:lvlText w:val=""/>
      <w:lvlJc w:val="left"/>
      <w:pPr>
        <w:tabs>
          <w:tab w:val="num" w:pos="0"/>
        </w:tabs>
        <w:ind w:left="7067" w:hanging="356"/>
      </w:pPr>
      <w:rPr>
        <w:rFonts w:ascii="Symbol" w:hAnsi="Symbol" w:cs="Symbol" w:hint="default"/>
        <w:lang w:val="ru-RU" w:eastAsia="en-US" w:bidi="ar-SA"/>
      </w:rPr>
    </w:lvl>
    <w:lvl w:ilvl="7">
      <w:start w:val="0"/>
      <w:numFmt w:val="bullet"/>
      <w:lvlText w:val=""/>
      <w:lvlJc w:val="left"/>
      <w:pPr>
        <w:tabs>
          <w:tab w:val="num" w:pos="0"/>
        </w:tabs>
        <w:ind w:left="8042" w:hanging="356"/>
      </w:pPr>
      <w:rPr>
        <w:rFonts w:ascii="Symbol" w:hAnsi="Symbol" w:cs="Symbol" w:hint="default"/>
        <w:lang w:val="ru-RU" w:eastAsia="en-US" w:bidi="ar-SA"/>
      </w:rPr>
    </w:lvl>
    <w:lvl w:ilvl="8">
      <w:start w:val="0"/>
      <w:numFmt w:val="bullet"/>
      <w:lvlText w:val=""/>
      <w:lvlJc w:val="left"/>
      <w:pPr>
        <w:tabs>
          <w:tab w:val="num" w:pos="0"/>
        </w:tabs>
        <w:ind w:left="9017" w:hanging="356"/>
      </w:pPr>
      <w:rPr>
        <w:rFonts w:ascii="Symbol" w:hAnsi="Symbol" w:cs="Symbol" w:hint="default"/>
        <w:lang w:val="ru-RU" w:eastAsia="en-US" w:bidi="ar-SA"/>
      </w:rPr>
    </w:lvl>
  </w:abstractNum>
  <w:abstractNum w:abstractNumId="16">
    <w:lvl w:ilvl="0">
      <w:start w:val="7"/>
      <w:numFmt w:val="decimal"/>
      <w:lvlText w:val="%1."/>
      <w:lvlJc w:val="left"/>
      <w:pPr>
        <w:tabs>
          <w:tab w:val="num" w:pos="0"/>
        </w:tabs>
        <w:ind w:left="497" w:hanging="417"/>
      </w:pPr>
      <w:rPr>
        <w:sz w:val="28"/>
        <w:b/>
        <w:szCs w:val="28"/>
        <w:bCs/>
        <w:w w:val="100"/>
        <w:rFonts w:ascii="Times New Roman" w:hAnsi="Times New Roman" w:eastAsia="Times New Roman" w:cs="Times New Roman"/>
        <w:lang w:val="ru-RU" w:eastAsia="en-US" w:bidi="ar-SA"/>
      </w:rPr>
    </w:lvl>
    <w:lvl w:ilvl="1">
      <w:start w:val="1"/>
      <w:numFmt w:val="decimal"/>
      <w:lvlText w:val="%2."/>
      <w:lvlJc w:val="left"/>
      <w:pPr>
        <w:tabs>
          <w:tab w:val="num" w:pos="0"/>
        </w:tabs>
        <w:ind w:left="1210" w:hanging="356"/>
      </w:pPr>
      <w:rPr>
        <w:sz w:val="28"/>
        <w:spacing w:val="0"/>
        <w:szCs w:val="28"/>
        <w:w w:val="100"/>
        <w:rFonts w:ascii="Times New Roman" w:hAnsi="Times New Roman" w:eastAsia="Times New Roman" w:cs="Times New Roman"/>
        <w:lang w:val="ru-RU" w:eastAsia="en-US" w:bidi="ar-SA"/>
      </w:rPr>
    </w:lvl>
    <w:lvl w:ilvl="2">
      <w:start w:val="0"/>
      <w:numFmt w:val="bullet"/>
      <w:lvlText w:val=""/>
      <w:lvlJc w:val="left"/>
      <w:pPr>
        <w:tabs>
          <w:tab w:val="num" w:pos="0"/>
        </w:tabs>
        <w:ind w:left="2302" w:hanging="356"/>
      </w:pPr>
      <w:rPr>
        <w:rFonts w:ascii="Symbol" w:hAnsi="Symbol" w:cs="Symbol" w:hint="default"/>
        <w:lang w:val="ru-RU" w:eastAsia="en-US" w:bidi="ar-SA"/>
      </w:rPr>
    </w:lvl>
    <w:lvl w:ilvl="3">
      <w:start w:val="0"/>
      <w:numFmt w:val="bullet"/>
      <w:lvlText w:val=""/>
      <w:lvlJc w:val="left"/>
      <w:pPr>
        <w:tabs>
          <w:tab w:val="num" w:pos="0"/>
        </w:tabs>
        <w:ind w:left="3385" w:hanging="356"/>
      </w:pPr>
      <w:rPr>
        <w:rFonts w:ascii="Symbol" w:hAnsi="Symbol" w:cs="Symbol" w:hint="default"/>
        <w:lang w:val="ru-RU" w:eastAsia="en-US" w:bidi="ar-SA"/>
      </w:rPr>
    </w:lvl>
    <w:lvl w:ilvl="4">
      <w:start w:val="0"/>
      <w:numFmt w:val="bullet"/>
      <w:lvlText w:val=""/>
      <w:lvlJc w:val="left"/>
      <w:pPr>
        <w:tabs>
          <w:tab w:val="num" w:pos="0"/>
        </w:tabs>
        <w:ind w:left="4468" w:hanging="356"/>
      </w:pPr>
      <w:rPr>
        <w:rFonts w:ascii="Symbol" w:hAnsi="Symbol" w:cs="Symbol" w:hint="default"/>
        <w:lang w:val="ru-RU" w:eastAsia="en-US" w:bidi="ar-SA"/>
      </w:rPr>
    </w:lvl>
    <w:lvl w:ilvl="5">
      <w:start w:val="0"/>
      <w:numFmt w:val="bullet"/>
      <w:lvlText w:val=""/>
      <w:lvlJc w:val="left"/>
      <w:pPr>
        <w:tabs>
          <w:tab w:val="num" w:pos="0"/>
        </w:tabs>
        <w:ind w:left="5551" w:hanging="356"/>
      </w:pPr>
      <w:rPr>
        <w:rFonts w:ascii="Symbol" w:hAnsi="Symbol" w:cs="Symbol" w:hint="default"/>
        <w:lang w:val="ru-RU" w:eastAsia="en-US" w:bidi="ar-SA"/>
      </w:rPr>
    </w:lvl>
    <w:lvl w:ilvl="6">
      <w:start w:val="0"/>
      <w:numFmt w:val="bullet"/>
      <w:lvlText w:val=""/>
      <w:lvlJc w:val="left"/>
      <w:pPr>
        <w:tabs>
          <w:tab w:val="num" w:pos="0"/>
        </w:tabs>
        <w:ind w:left="6634" w:hanging="356"/>
      </w:pPr>
      <w:rPr>
        <w:rFonts w:ascii="Symbol" w:hAnsi="Symbol" w:cs="Symbol" w:hint="default"/>
        <w:lang w:val="ru-RU" w:eastAsia="en-US" w:bidi="ar-SA"/>
      </w:rPr>
    </w:lvl>
    <w:lvl w:ilvl="7">
      <w:start w:val="0"/>
      <w:numFmt w:val="bullet"/>
      <w:lvlText w:val=""/>
      <w:lvlJc w:val="left"/>
      <w:pPr>
        <w:tabs>
          <w:tab w:val="num" w:pos="0"/>
        </w:tabs>
        <w:ind w:left="7717" w:hanging="356"/>
      </w:pPr>
      <w:rPr>
        <w:rFonts w:ascii="Symbol" w:hAnsi="Symbol" w:cs="Symbol" w:hint="default"/>
        <w:lang w:val="ru-RU" w:eastAsia="en-US" w:bidi="ar-SA"/>
      </w:rPr>
    </w:lvl>
    <w:lvl w:ilvl="8">
      <w:start w:val="0"/>
      <w:numFmt w:val="bullet"/>
      <w:lvlText w:val=""/>
      <w:lvlJc w:val="left"/>
      <w:pPr>
        <w:tabs>
          <w:tab w:val="num" w:pos="0"/>
        </w:tabs>
        <w:ind w:left="8800" w:hanging="356"/>
      </w:pPr>
      <w:rPr>
        <w:rFonts w:ascii="Symbol" w:hAnsi="Symbol" w:cs="Symbol" w:hint="default"/>
        <w:lang w:val="ru-RU" w:eastAsia="en-US" w:bidi="ar-SA"/>
      </w:rPr>
    </w:lvl>
  </w:abstractNum>
  <w:abstractNum w:abstractNumId="17">
    <w:lvl w:ilvl="0">
      <w:start w:val="1"/>
      <w:numFmt w:val="decimal"/>
      <w:lvlText w:val="%1."/>
      <w:lvlJc w:val="left"/>
      <w:pPr>
        <w:tabs>
          <w:tab w:val="num" w:pos="0"/>
        </w:tabs>
        <w:ind w:left="825" w:hanging="360"/>
      </w:pPr>
      <w:rPr/>
    </w:lvl>
    <w:lvl w:ilvl="1">
      <w:start w:val="1"/>
      <w:numFmt w:val="lowerLetter"/>
      <w:lvlText w:val="%2."/>
      <w:lvlJc w:val="left"/>
      <w:pPr>
        <w:tabs>
          <w:tab w:val="num" w:pos="0"/>
        </w:tabs>
        <w:ind w:left="1545" w:hanging="360"/>
      </w:pPr>
      <w:rPr/>
    </w:lvl>
    <w:lvl w:ilvl="2">
      <w:start w:val="1"/>
      <w:numFmt w:val="lowerRoman"/>
      <w:lvlText w:val="%3."/>
      <w:lvlJc w:val="right"/>
      <w:pPr>
        <w:tabs>
          <w:tab w:val="num" w:pos="0"/>
        </w:tabs>
        <w:ind w:left="2265" w:hanging="180"/>
      </w:pPr>
      <w:rPr/>
    </w:lvl>
    <w:lvl w:ilvl="3">
      <w:start w:val="1"/>
      <w:numFmt w:val="decimal"/>
      <w:lvlText w:val="%4."/>
      <w:lvlJc w:val="left"/>
      <w:pPr>
        <w:tabs>
          <w:tab w:val="num" w:pos="0"/>
        </w:tabs>
        <w:ind w:left="2985" w:hanging="360"/>
      </w:pPr>
      <w:rPr/>
    </w:lvl>
    <w:lvl w:ilvl="4">
      <w:start w:val="1"/>
      <w:numFmt w:val="lowerLetter"/>
      <w:lvlText w:val="%5."/>
      <w:lvlJc w:val="left"/>
      <w:pPr>
        <w:tabs>
          <w:tab w:val="num" w:pos="0"/>
        </w:tabs>
        <w:ind w:left="3705" w:hanging="360"/>
      </w:pPr>
      <w:rPr/>
    </w:lvl>
    <w:lvl w:ilvl="5">
      <w:start w:val="1"/>
      <w:numFmt w:val="lowerRoman"/>
      <w:lvlText w:val="%6."/>
      <w:lvlJc w:val="right"/>
      <w:pPr>
        <w:tabs>
          <w:tab w:val="num" w:pos="0"/>
        </w:tabs>
        <w:ind w:left="4425" w:hanging="180"/>
      </w:pPr>
      <w:rPr/>
    </w:lvl>
    <w:lvl w:ilvl="6">
      <w:start w:val="1"/>
      <w:numFmt w:val="decimal"/>
      <w:lvlText w:val="%7."/>
      <w:lvlJc w:val="left"/>
      <w:pPr>
        <w:tabs>
          <w:tab w:val="num" w:pos="0"/>
        </w:tabs>
        <w:ind w:left="5145" w:hanging="360"/>
      </w:pPr>
      <w:rPr/>
    </w:lvl>
    <w:lvl w:ilvl="7">
      <w:start w:val="1"/>
      <w:numFmt w:val="lowerLetter"/>
      <w:lvlText w:val="%8."/>
      <w:lvlJc w:val="left"/>
      <w:pPr>
        <w:tabs>
          <w:tab w:val="num" w:pos="0"/>
        </w:tabs>
        <w:ind w:left="5865" w:hanging="360"/>
      </w:pPr>
      <w:rPr/>
    </w:lvl>
    <w:lvl w:ilvl="8">
      <w:start w:val="1"/>
      <w:numFmt w:val="lowerRoman"/>
      <w:lvlText w:val="%9."/>
      <w:lvlJc w:val="right"/>
      <w:pPr>
        <w:tabs>
          <w:tab w:val="num" w:pos="0"/>
        </w:tabs>
        <w:ind w:left="6585" w:hanging="180"/>
      </w:pPr>
      <w:rPr/>
    </w:lvl>
  </w:abstractNum>
  <w:abstractNum w:abstractNumId="18">
    <w:lvl w:ilvl="0">
      <w:start w:val="1"/>
      <w:numFmt w:val="decimal"/>
      <w:lvlText w:val="%1."/>
      <w:lvlJc w:val="left"/>
      <w:pPr>
        <w:tabs>
          <w:tab w:val="num" w:pos="0"/>
        </w:tabs>
        <w:ind w:left="825" w:hanging="360"/>
      </w:pPr>
      <w:rPr/>
    </w:lvl>
    <w:lvl w:ilvl="1">
      <w:start w:val="1"/>
      <w:numFmt w:val="lowerLetter"/>
      <w:lvlText w:val="%2."/>
      <w:lvlJc w:val="left"/>
      <w:pPr>
        <w:tabs>
          <w:tab w:val="num" w:pos="0"/>
        </w:tabs>
        <w:ind w:left="1545" w:hanging="360"/>
      </w:pPr>
      <w:rPr/>
    </w:lvl>
    <w:lvl w:ilvl="2">
      <w:start w:val="1"/>
      <w:numFmt w:val="lowerRoman"/>
      <w:lvlText w:val="%3."/>
      <w:lvlJc w:val="right"/>
      <w:pPr>
        <w:tabs>
          <w:tab w:val="num" w:pos="0"/>
        </w:tabs>
        <w:ind w:left="2265" w:hanging="180"/>
      </w:pPr>
      <w:rPr/>
    </w:lvl>
    <w:lvl w:ilvl="3">
      <w:start w:val="1"/>
      <w:numFmt w:val="decimal"/>
      <w:lvlText w:val="%4."/>
      <w:lvlJc w:val="left"/>
      <w:pPr>
        <w:tabs>
          <w:tab w:val="num" w:pos="0"/>
        </w:tabs>
        <w:ind w:left="2985" w:hanging="360"/>
      </w:pPr>
      <w:rPr/>
    </w:lvl>
    <w:lvl w:ilvl="4">
      <w:start w:val="1"/>
      <w:numFmt w:val="lowerLetter"/>
      <w:lvlText w:val="%5."/>
      <w:lvlJc w:val="left"/>
      <w:pPr>
        <w:tabs>
          <w:tab w:val="num" w:pos="0"/>
        </w:tabs>
        <w:ind w:left="3705" w:hanging="360"/>
      </w:pPr>
      <w:rPr/>
    </w:lvl>
    <w:lvl w:ilvl="5">
      <w:start w:val="1"/>
      <w:numFmt w:val="lowerRoman"/>
      <w:lvlText w:val="%6."/>
      <w:lvlJc w:val="right"/>
      <w:pPr>
        <w:tabs>
          <w:tab w:val="num" w:pos="0"/>
        </w:tabs>
        <w:ind w:left="4425" w:hanging="180"/>
      </w:pPr>
      <w:rPr/>
    </w:lvl>
    <w:lvl w:ilvl="6">
      <w:start w:val="1"/>
      <w:numFmt w:val="decimal"/>
      <w:lvlText w:val="%7."/>
      <w:lvlJc w:val="left"/>
      <w:pPr>
        <w:tabs>
          <w:tab w:val="num" w:pos="0"/>
        </w:tabs>
        <w:ind w:left="5145" w:hanging="360"/>
      </w:pPr>
      <w:rPr/>
    </w:lvl>
    <w:lvl w:ilvl="7">
      <w:start w:val="1"/>
      <w:numFmt w:val="lowerLetter"/>
      <w:lvlText w:val="%8."/>
      <w:lvlJc w:val="left"/>
      <w:pPr>
        <w:tabs>
          <w:tab w:val="num" w:pos="0"/>
        </w:tabs>
        <w:ind w:left="5865" w:hanging="360"/>
      </w:pPr>
      <w:rPr/>
    </w:lvl>
    <w:lvl w:ilvl="8">
      <w:start w:val="1"/>
      <w:numFmt w:val="lowerRoman"/>
      <w:lvlText w:val="%9."/>
      <w:lvlJc w:val="right"/>
      <w:pPr>
        <w:tabs>
          <w:tab w:val="num" w:pos="0"/>
        </w:tabs>
        <w:ind w:left="6585" w:hanging="180"/>
      </w:pPr>
      <w:rPr/>
    </w:lvl>
  </w:abstractNum>
  <w:abstractNum w:abstractNumId="1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decimal"/>
      <w:lvlText w:val="%1."/>
      <w:lvlJc w:val="left"/>
      <w:pPr>
        <w:tabs>
          <w:tab w:val="num" w:pos="0"/>
        </w:tabs>
        <w:ind w:left="825" w:hanging="360"/>
      </w:pPr>
      <w:rPr/>
    </w:lvl>
    <w:lvl w:ilvl="1">
      <w:start w:val="1"/>
      <w:numFmt w:val="lowerLetter"/>
      <w:lvlText w:val="%2."/>
      <w:lvlJc w:val="left"/>
      <w:pPr>
        <w:tabs>
          <w:tab w:val="num" w:pos="0"/>
        </w:tabs>
        <w:ind w:left="1545" w:hanging="360"/>
      </w:pPr>
      <w:rPr/>
    </w:lvl>
    <w:lvl w:ilvl="2">
      <w:start w:val="1"/>
      <w:numFmt w:val="lowerRoman"/>
      <w:lvlText w:val="%3."/>
      <w:lvlJc w:val="right"/>
      <w:pPr>
        <w:tabs>
          <w:tab w:val="num" w:pos="0"/>
        </w:tabs>
        <w:ind w:left="2265" w:hanging="180"/>
      </w:pPr>
      <w:rPr/>
    </w:lvl>
    <w:lvl w:ilvl="3">
      <w:start w:val="1"/>
      <w:numFmt w:val="decimal"/>
      <w:lvlText w:val="%4."/>
      <w:lvlJc w:val="left"/>
      <w:pPr>
        <w:tabs>
          <w:tab w:val="num" w:pos="0"/>
        </w:tabs>
        <w:ind w:left="2985" w:hanging="360"/>
      </w:pPr>
      <w:rPr/>
    </w:lvl>
    <w:lvl w:ilvl="4">
      <w:start w:val="1"/>
      <w:numFmt w:val="lowerLetter"/>
      <w:lvlText w:val="%5."/>
      <w:lvlJc w:val="left"/>
      <w:pPr>
        <w:tabs>
          <w:tab w:val="num" w:pos="0"/>
        </w:tabs>
        <w:ind w:left="3705" w:hanging="360"/>
      </w:pPr>
      <w:rPr/>
    </w:lvl>
    <w:lvl w:ilvl="5">
      <w:start w:val="1"/>
      <w:numFmt w:val="lowerRoman"/>
      <w:lvlText w:val="%6."/>
      <w:lvlJc w:val="right"/>
      <w:pPr>
        <w:tabs>
          <w:tab w:val="num" w:pos="0"/>
        </w:tabs>
        <w:ind w:left="4425" w:hanging="180"/>
      </w:pPr>
      <w:rPr/>
    </w:lvl>
    <w:lvl w:ilvl="6">
      <w:start w:val="1"/>
      <w:numFmt w:val="decimal"/>
      <w:lvlText w:val="%7."/>
      <w:lvlJc w:val="left"/>
      <w:pPr>
        <w:tabs>
          <w:tab w:val="num" w:pos="0"/>
        </w:tabs>
        <w:ind w:left="5145" w:hanging="360"/>
      </w:pPr>
      <w:rPr/>
    </w:lvl>
    <w:lvl w:ilvl="7">
      <w:start w:val="1"/>
      <w:numFmt w:val="lowerLetter"/>
      <w:lvlText w:val="%8."/>
      <w:lvlJc w:val="left"/>
      <w:pPr>
        <w:tabs>
          <w:tab w:val="num" w:pos="0"/>
        </w:tabs>
        <w:ind w:left="5865" w:hanging="360"/>
      </w:pPr>
      <w:rPr/>
    </w:lvl>
    <w:lvl w:ilvl="8">
      <w:start w:val="1"/>
      <w:numFmt w:val="lowerRoman"/>
      <w:lvlText w:val="%9."/>
      <w:lvlJc w:val="right"/>
      <w:pPr>
        <w:tabs>
          <w:tab w:val="num" w:pos="0"/>
        </w:tabs>
        <w:ind w:left="6585" w:hanging="180"/>
      </w:pPr>
      <w:rPr/>
    </w:lvl>
  </w:abstractNum>
  <w:abstractNum w:abstractNumId="2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827" w:hanging="360"/>
      </w:pPr>
      <w:rPr/>
    </w:lvl>
    <w:lvl w:ilvl="1">
      <w:start w:val="1"/>
      <w:numFmt w:val="lowerLetter"/>
      <w:lvlText w:val="%2."/>
      <w:lvlJc w:val="left"/>
      <w:pPr>
        <w:tabs>
          <w:tab w:val="num" w:pos="0"/>
        </w:tabs>
        <w:ind w:left="1547" w:hanging="360"/>
      </w:pPr>
      <w:rPr/>
    </w:lvl>
    <w:lvl w:ilvl="2">
      <w:start w:val="1"/>
      <w:numFmt w:val="lowerRoman"/>
      <w:lvlText w:val="%3."/>
      <w:lvlJc w:val="right"/>
      <w:pPr>
        <w:tabs>
          <w:tab w:val="num" w:pos="0"/>
        </w:tabs>
        <w:ind w:left="2267" w:hanging="180"/>
      </w:pPr>
      <w:rPr/>
    </w:lvl>
    <w:lvl w:ilvl="3">
      <w:start w:val="1"/>
      <w:numFmt w:val="decimal"/>
      <w:lvlText w:val="%4."/>
      <w:lvlJc w:val="left"/>
      <w:pPr>
        <w:tabs>
          <w:tab w:val="num" w:pos="0"/>
        </w:tabs>
        <w:ind w:left="2987" w:hanging="360"/>
      </w:pPr>
      <w:rPr/>
    </w:lvl>
    <w:lvl w:ilvl="4">
      <w:start w:val="1"/>
      <w:numFmt w:val="lowerLetter"/>
      <w:lvlText w:val="%5."/>
      <w:lvlJc w:val="left"/>
      <w:pPr>
        <w:tabs>
          <w:tab w:val="num" w:pos="0"/>
        </w:tabs>
        <w:ind w:left="3707" w:hanging="360"/>
      </w:pPr>
      <w:rPr/>
    </w:lvl>
    <w:lvl w:ilvl="5">
      <w:start w:val="1"/>
      <w:numFmt w:val="lowerRoman"/>
      <w:lvlText w:val="%6."/>
      <w:lvlJc w:val="right"/>
      <w:pPr>
        <w:tabs>
          <w:tab w:val="num" w:pos="0"/>
        </w:tabs>
        <w:ind w:left="4427" w:hanging="180"/>
      </w:pPr>
      <w:rPr/>
    </w:lvl>
    <w:lvl w:ilvl="6">
      <w:start w:val="1"/>
      <w:numFmt w:val="decimal"/>
      <w:lvlText w:val="%7."/>
      <w:lvlJc w:val="left"/>
      <w:pPr>
        <w:tabs>
          <w:tab w:val="num" w:pos="0"/>
        </w:tabs>
        <w:ind w:left="5147" w:hanging="360"/>
      </w:pPr>
      <w:rPr/>
    </w:lvl>
    <w:lvl w:ilvl="7">
      <w:start w:val="1"/>
      <w:numFmt w:val="lowerLetter"/>
      <w:lvlText w:val="%8."/>
      <w:lvlJc w:val="left"/>
      <w:pPr>
        <w:tabs>
          <w:tab w:val="num" w:pos="0"/>
        </w:tabs>
        <w:ind w:left="5867" w:hanging="360"/>
      </w:pPr>
      <w:rPr/>
    </w:lvl>
    <w:lvl w:ilvl="8">
      <w:start w:val="1"/>
      <w:numFmt w:val="lowerRoman"/>
      <w:lvlText w:val="%9."/>
      <w:lvlJc w:val="right"/>
      <w:pPr>
        <w:tabs>
          <w:tab w:val="num" w:pos="0"/>
        </w:tabs>
        <w:ind w:left="6587" w:hanging="180"/>
      </w:pPr>
      <w:rPr/>
    </w:lvl>
  </w:abstractNum>
  <w:abstractNum w:abstractNumId="2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777" w:hanging="281"/>
      </w:pPr>
      <w:rPr>
        <w:w w:val="100"/>
        <w:lang w:val="ru-RU" w:eastAsia="en-US" w:bidi="ar-SA"/>
      </w:rPr>
    </w:lvl>
    <w:lvl w:ilvl="1">
      <w:start w:val="1"/>
      <w:numFmt w:val="decimal"/>
      <w:lvlText w:val="%2."/>
      <w:lvlJc w:val="left"/>
      <w:pPr>
        <w:tabs>
          <w:tab w:val="num" w:pos="0"/>
        </w:tabs>
        <w:ind w:left="1778" w:hanging="360"/>
      </w:pPr>
      <w:rPr>
        <w:spacing w:val="0"/>
        <w:w w:val="100"/>
        <w:lang w:val="ru-RU" w:eastAsia="en-US" w:bidi="ar-SA"/>
      </w:rPr>
    </w:lvl>
    <w:lvl w:ilvl="2">
      <w:start w:val="0"/>
      <w:numFmt w:val="bullet"/>
      <w:lvlText w:val=""/>
      <w:lvlJc w:val="left"/>
      <w:pPr>
        <w:tabs>
          <w:tab w:val="num" w:pos="0"/>
        </w:tabs>
        <w:ind w:left="1220" w:hanging="360"/>
      </w:pPr>
      <w:rPr>
        <w:rFonts w:ascii="Symbol" w:hAnsi="Symbol" w:cs="Symbol" w:hint="default"/>
        <w:lang w:val="ru-RU" w:eastAsia="en-US" w:bidi="ar-SA"/>
      </w:rPr>
    </w:lvl>
    <w:lvl w:ilvl="3">
      <w:start w:val="0"/>
      <w:numFmt w:val="bullet"/>
      <w:lvlText w:val=""/>
      <w:lvlJc w:val="left"/>
      <w:pPr>
        <w:tabs>
          <w:tab w:val="num" w:pos="0"/>
        </w:tabs>
        <w:ind w:left="2438" w:hanging="360"/>
      </w:pPr>
      <w:rPr>
        <w:rFonts w:ascii="Symbol" w:hAnsi="Symbol" w:cs="Symbol" w:hint="default"/>
        <w:lang w:val="ru-RU" w:eastAsia="en-US" w:bidi="ar-SA"/>
      </w:rPr>
    </w:lvl>
    <w:lvl w:ilvl="4">
      <w:start w:val="0"/>
      <w:numFmt w:val="bullet"/>
      <w:lvlText w:val=""/>
      <w:lvlJc w:val="left"/>
      <w:pPr>
        <w:tabs>
          <w:tab w:val="num" w:pos="0"/>
        </w:tabs>
        <w:ind w:left="3656" w:hanging="360"/>
      </w:pPr>
      <w:rPr>
        <w:rFonts w:ascii="Symbol" w:hAnsi="Symbol" w:cs="Symbol" w:hint="default"/>
        <w:lang w:val="ru-RU" w:eastAsia="en-US" w:bidi="ar-SA"/>
      </w:rPr>
    </w:lvl>
    <w:lvl w:ilvl="5">
      <w:start w:val="0"/>
      <w:numFmt w:val="bullet"/>
      <w:lvlText w:val=""/>
      <w:lvlJc w:val="left"/>
      <w:pPr>
        <w:tabs>
          <w:tab w:val="num" w:pos="0"/>
        </w:tabs>
        <w:ind w:left="4874" w:hanging="360"/>
      </w:pPr>
      <w:rPr>
        <w:rFonts w:ascii="Symbol" w:hAnsi="Symbol" w:cs="Symbol" w:hint="default"/>
        <w:lang w:val="ru-RU" w:eastAsia="en-US" w:bidi="ar-SA"/>
      </w:rPr>
    </w:lvl>
    <w:lvl w:ilvl="6">
      <w:start w:val="0"/>
      <w:numFmt w:val="bullet"/>
      <w:lvlText w:val=""/>
      <w:lvlJc w:val="left"/>
      <w:pPr>
        <w:tabs>
          <w:tab w:val="num" w:pos="0"/>
        </w:tabs>
        <w:ind w:left="6093" w:hanging="360"/>
      </w:pPr>
      <w:rPr>
        <w:rFonts w:ascii="Symbol" w:hAnsi="Symbol" w:cs="Symbol" w:hint="default"/>
        <w:lang w:val="ru-RU" w:eastAsia="en-US" w:bidi="ar-SA"/>
      </w:rPr>
    </w:lvl>
    <w:lvl w:ilvl="7">
      <w:start w:val="0"/>
      <w:numFmt w:val="bullet"/>
      <w:lvlText w:val=""/>
      <w:lvlJc w:val="left"/>
      <w:pPr>
        <w:tabs>
          <w:tab w:val="num" w:pos="0"/>
        </w:tabs>
        <w:ind w:left="7311" w:hanging="360"/>
      </w:pPr>
      <w:rPr>
        <w:rFonts w:ascii="Symbol" w:hAnsi="Symbol" w:cs="Symbol" w:hint="default"/>
        <w:lang w:val="ru-RU" w:eastAsia="en-US" w:bidi="ar-SA"/>
      </w:rPr>
    </w:lvl>
    <w:lvl w:ilvl="8">
      <w:start w:val="0"/>
      <w:numFmt w:val="bullet"/>
      <w:lvlText w:val=""/>
      <w:lvlJc w:val="left"/>
      <w:pPr>
        <w:tabs>
          <w:tab w:val="num" w:pos="0"/>
        </w:tabs>
        <w:ind w:left="8529" w:hanging="360"/>
      </w:pPr>
      <w:rPr>
        <w:rFonts w:ascii="Symbol" w:hAnsi="Symbol" w:cs="Symbol" w:hint="default"/>
        <w:lang w:val="ru-RU" w:eastAsia="en-US" w:bidi="ar-SA"/>
      </w:rPr>
    </w:lvl>
  </w:abstractNum>
  <w:abstractNum w:abstractNumId="25">
    <w:lvl w:ilvl="0">
      <w:start w:val="13"/>
      <w:numFmt w:val="decimal"/>
      <w:lvlText w:val="%1."/>
      <w:lvlJc w:val="left"/>
      <w:pPr>
        <w:tabs>
          <w:tab w:val="num" w:pos="0"/>
        </w:tabs>
        <w:ind w:left="1210" w:hanging="356"/>
      </w:pPr>
      <w:rPr>
        <w:sz w:val="26"/>
        <w:spacing w:val="1"/>
        <w:szCs w:val="26"/>
        <w:w w:val="100"/>
        <w:rFonts w:ascii="Times New Roman" w:hAnsi="Times New Roman" w:eastAsia="Times New Roman" w:cs="Times New Roman"/>
        <w:lang w:val="ru-RU" w:eastAsia="en-US" w:bidi="ar-SA"/>
      </w:rPr>
    </w:lvl>
    <w:lvl w:ilvl="1">
      <w:start w:val="0"/>
      <w:numFmt w:val="bullet"/>
      <w:lvlText w:val=""/>
      <w:lvlJc w:val="left"/>
      <w:pPr>
        <w:tabs>
          <w:tab w:val="num" w:pos="0"/>
        </w:tabs>
        <w:ind w:left="2194" w:hanging="356"/>
      </w:pPr>
      <w:rPr>
        <w:rFonts w:ascii="Symbol" w:hAnsi="Symbol" w:cs="Symbol" w:hint="default"/>
        <w:lang w:val="ru-RU" w:eastAsia="en-US" w:bidi="ar-SA"/>
      </w:rPr>
    </w:lvl>
    <w:lvl w:ilvl="2">
      <w:start w:val="0"/>
      <w:numFmt w:val="bullet"/>
      <w:lvlText w:val=""/>
      <w:lvlJc w:val="left"/>
      <w:pPr>
        <w:tabs>
          <w:tab w:val="num" w:pos="0"/>
        </w:tabs>
        <w:ind w:left="3169" w:hanging="356"/>
      </w:pPr>
      <w:rPr>
        <w:rFonts w:ascii="Symbol" w:hAnsi="Symbol" w:cs="Symbol" w:hint="default"/>
        <w:lang w:val="ru-RU" w:eastAsia="en-US" w:bidi="ar-SA"/>
      </w:rPr>
    </w:lvl>
    <w:lvl w:ilvl="3">
      <w:start w:val="0"/>
      <w:numFmt w:val="bullet"/>
      <w:lvlText w:val=""/>
      <w:lvlJc w:val="left"/>
      <w:pPr>
        <w:tabs>
          <w:tab w:val="num" w:pos="0"/>
        </w:tabs>
        <w:ind w:left="4143" w:hanging="356"/>
      </w:pPr>
      <w:rPr>
        <w:rFonts w:ascii="Symbol" w:hAnsi="Symbol" w:cs="Symbol" w:hint="default"/>
        <w:lang w:val="ru-RU" w:eastAsia="en-US" w:bidi="ar-SA"/>
      </w:rPr>
    </w:lvl>
    <w:lvl w:ilvl="4">
      <w:start w:val="0"/>
      <w:numFmt w:val="bullet"/>
      <w:lvlText w:val=""/>
      <w:lvlJc w:val="left"/>
      <w:pPr>
        <w:tabs>
          <w:tab w:val="num" w:pos="0"/>
        </w:tabs>
        <w:ind w:left="5118" w:hanging="356"/>
      </w:pPr>
      <w:rPr>
        <w:rFonts w:ascii="Symbol" w:hAnsi="Symbol" w:cs="Symbol" w:hint="default"/>
        <w:lang w:val="ru-RU" w:eastAsia="en-US" w:bidi="ar-SA"/>
      </w:rPr>
    </w:lvl>
    <w:lvl w:ilvl="5">
      <w:start w:val="0"/>
      <w:numFmt w:val="bullet"/>
      <w:lvlText w:val=""/>
      <w:lvlJc w:val="left"/>
      <w:pPr>
        <w:tabs>
          <w:tab w:val="num" w:pos="0"/>
        </w:tabs>
        <w:ind w:left="6093" w:hanging="356"/>
      </w:pPr>
      <w:rPr>
        <w:rFonts w:ascii="Symbol" w:hAnsi="Symbol" w:cs="Symbol" w:hint="default"/>
        <w:lang w:val="ru-RU" w:eastAsia="en-US" w:bidi="ar-SA"/>
      </w:rPr>
    </w:lvl>
    <w:lvl w:ilvl="6">
      <w:start w:val="0"/>
      <w:numFmt w:val="bullet"/>
      <w:lvlText w:val=""/>
      <w:lvlJc w:val="left"/>
      <w:pPr>
        <w:tabs>
          <w:tab w:val="num" w:pos="0"/>
        </w:tabs>
        <w:ind w:left="7067" w:hanging="356"/>
      </w:pPr>
      <w:rPr>
        <w:rFonts w:ascii="Symbol" w:hAnsi="Symbol" w:cs="Symbol" w:hint="default"/>
        <w:lang w:val="ru-RU" w:eastAsia="en-US" w:bidi="ar-SA"/>
      </w:rPr>
    </w:lvl>
    <w:lvl w:ilvl="7">
      <w:start w:val="0"/>
      <w:numFmt w:val="bullet"/>
      <w:lvlText w:val=""/>
      <w:lvlJc w:val="left"/>
      <w:pPr>
        <w:tabs>
          <w:tab w:val="num" w:pos="0"/>
        </w:tabs>
        <w:ind w:left="8042" w:hanging="356"/>
      </w:pPr>
      <w:rPr>
        <w:rFonts w:ascii="Symbol" w:hAnsi="Symbol" w:cs="Symbol" w:hint="default"/>
        <w:lang w:val="ru-RU" w:eastAsia="en-US" w:bidi="ar-SA"/>
      </w:rPr>
    </w:lvl>
    <w:lvl w:ilvl="8">
      <w:start w:val="0"/>
      <w:numFmt w:val="bullet"/>
      <w:lvlText w:val=""/>
      <w:lvlJc w:val="left"/>
      <w:pPr>
        <w:tabs>
          <w:tab w:val="num" w:pos="0"/>
        </w:tabs>
        <w:ind w:left="9017" w:hanging="356"/>
      </w:pPr>
      <w:rPr>
        <w:rFonts w:ascii="Symbol" w:hAnsi="Symbol" w:cs="Symbol" w:hint="default"/>
        <w:lang w:val="ru-RU" w:eastAsia="en-US" w:bidi="ar-SA"/>
      </w:rPr>
    </w:lvl>
  </w:abstractNum>
  <w:abstractNum w:abstractNumId="26">
    <w:lvl w:ilvl="0">
      <w:start w:val="1"/>
      <w:numFmt w:val="decimal"/>
      <w:lvlText w:val="%1."/>
      <w:lvlJc w:val="left"/>
      <w:pPr>
        <w:tabs>
          <w:tab w:val="num" w:pos="0"/>
        </w:tabs>
        <w:ind w:left="720" w:hanging="360"/>
      </w:pPr>
      <w:rPr/>
    </w:lvl>
    <w:lvl w:ilvl="1">
      <w:start w:val="1"/>
      <w:numFmt w:val="decimal"/>
      <w:lvlText w:val="%2."/>
      <w:lvlJc w:val="left"/>
      <w:pPr>
        <w:tabs>
          <w:tab w:val="num" w:pos="0"/>
        </w:tabs>
        <w:ind w:left="72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numFmt w:val="bullet"/>
      <w:lvlText w:val=""/>
      <w:lvlJc w:val="left"/>
      <w:pPr>
        <w:tabs>
          <w:tab w:val="num" w:pos="0"/>
        </w:tabs>
        <w:ind w:left="657" w:hanging="361"/>
      </w:pPr>
      <w:rPr>
        <w:rFonts w:ascii="Symbol" w:hAnsi="Symbol" w:cs="Symbol" w:hint="default"/>
        <w:sz w:val="28"/>
        <w:szCs w:val="28"/>
        <w:w w:val="101"/>
        <w:lang w:val="ru-RU" w:eastAsia="en-US" w:bidi="ar-SA"/>
      </w:rPr>
    </w:lvl>
    <w:lvl w:ilvl="1">
      <w:start w:val="0"/>
      <w:numFmt w:val="bullet"/>
      <w:lvlText w:val=""/>
      <w:lvlJc w:val="left"/>
      <w:pPr>
        <w:tabs>
          <w:tab w:val="num" w:pos="0"/>
        </w:tabs>
        <w:ind w:left="1621" w:hanging="361"/>
      </w:pPr>
      <w:rPr>
        <w:rFonts w:ascii="Symbol" w:hAnsi="Symbol" w:cs="Symbol" w:hint="default"/>
        <w:lang w:val="ru-RU" w:eastAsia="en-US" w:bidi="ar-SA"/>
      </w:rPr>
    </w:lvl>
    <w:lvl w:ilvl="2">
      <w:start w:val="0"/>
      <w:numFmt w:val="bullet"/>
      <w:lvlText w:val=""/>
      <w:lvlJc w:val="left"/>
      <w:pPr>
        <w:tabs>
          <w:tab w:val="num" w:pos="0"/>
        </w:tabs>
        <w:ind w:left="2582" w:hanging="361"/>
      </w:pPr>
      <w:rPr>
        <w:rFonts w:ascii="Symbol" w:hAnsi="Symbol" w:cs="Symbol" w:hint="default"/>
        <w:lang w:val="ru-RU" w:eastAsia="en-US" w:bidi="ar-SA"/>
      </w:rPr>
    </w:lvl>
    <w:lvl w:ilvl="3">
      <w:start w:val="0"/>
      <w:numFmt w:val="bullet"/>
      <w:lvlText w:val=""/>
      <w:lvlJc w:val="left"/>
      <w:pPr>
        <w:tabs>
          <w:tab w:val="num" w:pos="0"/>
        </w:tabs>
        <w:ind w:left="3543" w:hanging="361"/>
      </w:pPr>
      <w:rPr>
        <w:rFonts w:ascii="Symbol" w:hAnsi="Symbol" w:cs="Symbol" w:hint="default"/>
        <w:lang w:val="ru-RU" w:eastAsia="en-US" w:bidi="ar-SA"/>
      </w:rPr>
    </w:lvl>
    <w:lvl w:ilvl="4">
      <w:start w:val="0"/>
      <w:numFmt w:val="bullet"/>
      <w:lvlText w:val=""/>
      <w:lvlJc w:val="left"/>
      <w:pPr>
        <w:tabs>
          <w:tab w:val="num" w:pos="0"/>
        </w:tabs>
        <w:ind w:left="4504" w:hanging="361"/>
      </w:pPr>
      <w:rPr>
        <w:rFonts w:ascii="Symbol" w:hAnsi="Symbol" w:cs="Symbol" w:hint="default"/>
        <w:lang w:val="ru-RU" w:eastAsia="en-US" w:bidi="ar-SA"/>
      </w:rPr>
    </w:lvl>
    <w:lvl w:ilvl="5">
      <w:start w:val="0"/>
      <w:numFmt w:val="bullet"/>
      <w:lvlText w:val=""/>
      <w:lvlJc w:val="left"/>
      <w:pPr>
        <w:tabs>
          <w:tab w:val="num" w:pos="0"/>
        </w:tabs>
        <w:ind w:left="5465" w:hanging="361"/>
      </w:pPr>
      <w:rPr>
        <w:rFonts w:ascii="Symbol" w:hAnsi="Symbol" w:cs="Symbol" w:hint="default"/>
        <w:lang w:val="ru-RU" w:eastAsia="en-US" w:bidi="ar-SA"/>
      </w:rPr>
    </w:lvl>
    <w:lvl w:ilvl="6">
      <w:start w:val="0"/>
      <w:numFmt w:val="bullet"/>
      <w:lvlText w:val=""/>
      <w:lvlJc w:val="left"/>
      <w:pPr>
        <w:tabs>
          <w:tab w:val="num" w:pos="0"/>
        </w:tabs>
        <w:ind w:left="6426" w:hanging="361"/>
      </w:pPr>
      <w:rPr>
        <w:rFonts w:ascii="Symbol" w:hAnsi="Symbol" w:cs="Symbol" w:hint="default"/>
        <w:lang w:val="ru-RU" w:eastAsia="en-US" w:bidi="ar-SA"/>
      </w:rPr>
    </w:lvl>
    <w:lvl w:ilvl="7">
      <w:start w:val="0"/>
      <w:numFmt w:val="bullet"/>
      <w:lvlText w:val=""/>
      <w:lvlJc w:val="left"/>
      <w:pPr>
        <w:tabs>
          <w:tab w:val="num" w:pos="0"/>
        </w:tabs>
        <w:ind w:left="7387" w:hanging="361"/>
      </w:pPr>
      <w:rPr>
        <w:rFonts w:ascii="Symbol" w:hAnsi="Symbol" w:cs="Symbol" w:hint="default"/>
        <w:lang w:val="ru-RU" w:eastAsia="en-US" w:bidi="ar-SA"/>
      </w:rPr>
    </w:lvl>
    <w:lvl w:ilvl="8">
      <w:start w:val="0"/>
      <w:numFmt w:val="bullet"/>
      <w:lvlText w:val=""/>
      <w:lvlJc w:val="left"/>
      <w:pPr>
        <w:tabs>
          <w:tab w:val="num" w:pos="0"/>
        </w:tabs>
        <w:ind w:left="8348" w:hanging="361"/>
      </w:pPr>
      <w:rPr>
        <w:rFonts w:ascii="Symbol" w:hAnsi="Symbol" w:cs="Symbol" w:hint="default"/>
        <w:lang w:val="ru-RU" w:eastAsia="en-US" w:bidi="ar-SA"/>
      </w:rPr>
    </w:lvl>
  </w:abstractNum>
  <w:abstractNum w:abstractNumId="30">
    <w:lvl w:ilvl="0">
      <w:start w:val="1"/>
      <w:numFmt w:val="decimal"/>
      <w:lvlText w:val="%1."/>
      <w:lvlJc w:val="left"/>
      <w:pPr>
        <w:tabs>
          <w:tab w:val="num" w:pos="0"/>
        </w:tabs>
        <w:ind w:left="582" w:hanging="361"/>
      </w:pPr>
      <w:rPr>
        <w:sz w:val="28"/>
        <w:spacing w:val="0"/>
        <w:szCs w:val="28"/>
        <w:w w:val="101"/>
        <w:rFonts w:ascii="Times New Roman" w:hAnsi="Times New Roman" w:eastAsia="Times New Roman" w:cs="Times New Roman"/>
        <w:lang w:val="ru-RU" w:eastAsia="en-US" w:bidi="ar-SA"/>
      </w:rPr>
    </w:lvl>
    <w:lvl w:ilvl="1">
      <w:start w:val="0"/>
      <w:numFmt w:val="bullet"/>
      <w:lvlText w:val=""/>
      <w:lvlJc w:val="left"/>
      <w:pPr>
        <w:tabs>
          <w:tab w:val="num" w:pos="0"/>
        </w:tabs>
        <w:ind w:left="1549" w:hanging="361"/>
      </w:pPr>
      <w:rPr>
        <w:rFonts w:ascii="Symbol" w:hAnsi="Symbol" w:cs="Symbol" w:hint="default"/>
        <w:lang w:val="ru-RU" w:eastAsia="en-US" w:bidi="ar-SA"/>
      </w:rPr>
    </w:lvl>
    <w:lvl w:ilvl="2">
      <w:start w:val="0"/>
      <w:numFmt w:val="bullet"/>
      <w:lvlText w:val=""/>
      <w:lvlJc w:val="left"/>
      <w:pPr>
        <w:tabs>
          <w:tab w:val="num" w:pos="0"/>
        </w:tabs>
        <w:ind w:left="2518" w:hanging="361"/>
      </w:pPr>
      <w:rPr>
        <w:rFonts w:ascii="Symbol" w:hAnsi="Symbol" w:cs="Symbol" w:hint="default"/>
        <w:lang w:val="ru-RU" w:eastAsia="en-US" w:bidi="ar-SA"/>
      </w:rPr>
    </w:lvl>
    <w:lvl w:ilvl="3">
      <w:start w:val="0"/>
      <w:numFmt w:val="bullet"/>
      <w:lvlText w:val=""/>
      <w:lvlJc w:val="left"/>
      <w:pPr>
        <w:tabs>
          <w:tab w:val="num" w:pos="0"/>
        </w:tabs>
        <w:ind w:left="3487" w:hanging="361"/>
      </w:pPr>
      <w:rPr>
        <w:rFonts w:ascii="Symbol" w:hAnsi="Symbol" w:cs="Symbol" w:hint="default"/>
        <w:lang w:val="ru-RU" w:eastAsia="en-US" w:bidi="ar-SA"/>
      </w:rPr>
    </w:lvl>
    <w:lvl w:ilvl="4">
      <w:start w:val="0"/>
      <w:numFmt w:val="bullet"/>
      <w:lvlText w:val=""/>
      <w:lvlJc w:val="left"/>
      <w:pPr>
        <w:tabs>
          <w:tab w:val="num" w:pos="0"/>
        </w:tabs>
        <w:ind w:left="4456" w:hanging="361"/>
      </w:pPr>
      <w:rPr>
        <w:rFonts w:ascii="Symbol" w:hAnsi="Symbol" w:cs="Symbol" w:hint="default"/>
        <w:lang w:val="ru-RU" w:eastAsia="en-US" w:bidi="ar-SA"/>
      </w:rPr>
    </w:lvl>
    <w:lvl w:ilvl="5">
      <w:start w:val="0"/>
      <w:numFmt w:val="bullet"/>
      <w:lvlText w:val=""/>
      <w:lvlJc w:val="left"/>
      <w:pPr>
        <w:tabs>
          <w:tab w:val="num" w:pos="0"/>
        </w:tabs>
        <w:ind w:left="5425" w:hanging="361"/>
      </w:pPr>
      <w:rPr>
        <w:rFonts w:ascii="Symbol" w:hAnsi="Symbol" w:cs="Symbol" w:hint="default"/>
        <w:lang w:val="ru-RU" w:eastAsia="en-US" w:bidi="ar-SA"/>
      </w:rPr>
    </w:lvl>
    <w:lvl w:ilvl="6">
      <w:start w:val="0"/>
      <w:numFmt w:val="bullet"/>
      <w:lvlText w:val=""/>
      <w:lvlJc w:val="left"/>
      <w:pPr>
        <w:tabs>
          <w:tab w:val="num" w:pos="0"/>
        </w:tabs>
        <w:ind w:left="6394" w:hanging="361"/>
      </w:pPr>
      <w:rPr>
        <w:rFonts w:ascii="Symbol" w:hAnsi="Symbol" w:cs="Symbol" w:hint="default"/>
        <w:lang w:val="ru-RU" w:eastAsia="en-US" w:bidi="ar-SA"/>
      </w:rPr>
    </w:lvl>
    <w:lvl w:ilvl="7">
      <w:start w:val="0"/>
      <w:numFmt w:val="bullet"/>
      <w:lvlText w:val=""/>
      <w:lvlJc w:val="left"/>
      <w:pPr>
        <w:tabs>
          <w:tab w:val="num" w:pos="0"/>
        </w:tabs>
        <w:ind w:left="7363" w:hanging="361"/>
      </w:pPr>
      <w:rPr>
        <w:rFonts w:ascii="Symbol" w:hAnsi="Symbol" w:cs="Symbol" w:hint="default"/>
        <w:lang w:val="ru-RU" w:eastAsia="en-US" w:bidi="ar-SA"/>
      </w:rPr>
    </w:lvl>
    <w:lvl w:ilvl="8">
      <w:start w:val="0"/>
      <w:numFmt w:val="bullet"/>
      <w:lvlText w:val=""/>
      <w:lvlJc w:val="left"/>
      <w:pPr>
        <w:tabs>
          <w:tab w:val="num" w:pos="0"/>
        </w:tabs>
        <w:ind w:left="8332" w:hanging="361"/>
      </w:pPr>
      <w:rPr>
        <w:rFonts w:ascii="Symbol" w:hAnsi="Symbol" w:cs="Symbol" w:hint="default"/>
        <w:lang w:val="ru-RU" w:eastAsia="en-US" w:bidi="ar-SA"/>
      </w:rPr>
    </w:lvl>
  </w:abstractNum>
  <w:abstractNum w:abstractNumId="3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1"/>
    <w:lvlOverride w:ilvl="0">
      <w:startOverride w:val="1"/>
    </w:lvlOverride>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cd56cf"/>
    <w:pPr>
      <w:widowControl/>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1">
    <w:name w:val="Heading 1"/>
    <w:basedOn w:val="Normal"/>
    <w:next w:val="Normal"/>
    <w:link w:val="17"/>
    <w:qFormat/>
    <w:rsid w:val="00ba1945"/>
    <w:pPr>
      <w:keepNext w:val="true"/>
      <w:spacing w:before="240" w:after="60"/>
      <w:outlineLvl w:val="0"/>
    </w:pPr>
    <w:rPr>
      <w:rFonts w:ascii="Arial" w:hAnsi="Arial" w:cs="Arial"/>
      <w:b/>
      <w:bCs/>
      <w:kern w:val="2"/>
      <w:sz w:val="32"/>
      <w:szCs w:val="32"/>
    </w:rPr>
  </w:style>
  <w:style w:type="paragraph" w:styleId="2">
    <w:name w:val="Heading 2"/>
    <w:basedOn w:val="Normal"/>
    <w:next w:val="Normal"/>
    <w:link w:val="21"/>
    <w:qFormat/>
    <w:rsid w:val="00b25c79"/>
    <w:pPr>
      <w:keepNext w:val="true"/>
      <w:spacing w:before="240" w:after="60"/>
      <w:outlineLvl w:val="1"/>
    </w:pPr>
    <w:rPr>
      <w:rFonts w:ascii="Cambria" w:hAnsi="Cambria"/>
      <w:b/>
      <w:bCs/>
      <w:i/>
      <w:iCs/>
      <w:sz w:val="28"/>
      <w:szCs w:val="28"/>
      <w:lang w:val="x-none" w:eastAsia="x-none"/>
    </w:rPr>
  </w:style>
  <w:style w:type="paragraph" w:styleId="3">
    <w:name w:val="Heading 3"/>
    <w:basedOn w:val="Normal"/>
    <w:next w:val="Normal"/>
    <w:link w:val="33"/>
    <w:qFormat/>
    <w:rsid w:val="00d872f9"/>
    <w:pPr>
      <w:keepNext w:val="true"/>
      <w:spacing w:before="240" w:after="60"/>
      <w:outlineLvl w:val="2"/>
    </w:pPr>
    <w:rPr>
      <w:rFonts w:ascii="Cambria" w:hAnsi="Cambria"/>
      <w:b/>
      <w:bCs/>
      <w:sz w:val="26"/>
      <w:szCs w:val="26"/>
      <w:lang w:val="x-none" w:eastAsia="x-none"/>
    </w:rPr>
  </w:style>
  <w:style w:type="paragraph" w:styleId="4">
    <w:name w:val="Heading 4"/>
    <w:basedOn w:val="Normal"/>
    <w:next w:val="Normal"/>
    <w:link w:val="41"/>
    <w:qFormat/>
    <w:rsid w:val="00ba1945"/>
    <w:pPr>
      <w:keepNext w:val="true"/>
      <w:jc w:val="center"/>
      <w:outlineLvl w:val="3"/>
    </w:pPr>
    <w:rPr>
      <w:b/>
      <w:bCs/>
      <w:sz w:val="28"/>
      <w:szCs w:val="28"/>
      <w:u w:val="single"/>
      <w:lang w:eastAsia="en-US"/>
    </w:rPr>
  </w:style>
  <w:style w:type="paragraph" w:styleId="6">
    <w:name w:val="Heading 6"/>
    <w:basedOn w:val="Normal"/>
    <w:next w:val="Normal"/>
    <w:link w:val="62"/>
    <w:semiHidden/>
    <w:unhideWhenUsed/>
    <w:qFormat/>
    <w:rsid w:val="001d016e"/>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ba1945"/>
    <w:rPr/>
  </w:style>
  <w:style w:type="character" w:styleId="Highlighthighlightactive" w:customStyle="1">
    <w:name w:val="highlight highlight_active"/>
    <w:basedOn w:val="DefaultParagraphFont"/>
    <w:qFormat/>
    <w:rsid w:val="00ba1945"/>
    <w:rPr/>
  </w:style>
  <w:style w:type="character" w:styleId="Style9">
    <w:name w:val="Интернет-ссылка"/>
    <w:uiPriority w:val="99"/>
    <w:rsid w:val="00ba1945"/>
    <w:rPr>
      <w:color w:val="0000FF"/>
      <w:u w:val="single"/>
    </w:rPr>
  </w:style>
  <w:style w:type="character" w:styleId="Titbook" w:customStyle="1">
    <w:name w:val="tit_book"/>
    <w:basedOn w:val="DefaultParagraphFont"/>
    <w:qFormat/>
    <w:rsid w:val="00ba1945"/>
    <w:rPr/>
  </w:style>
  <w:style w:type="character" w:styleId="41" w:customStyle="1">
    <w:name w:val="Заголовок 4 Знак"/>
    <w:semiHidden/>
    <w:qFormat/>
    <w:locked/>
    <w:rsid w:val="00ba1945"/>
    <w:rPr>
      <w:b/>
      <w:bCs/>
      <w:sz w:val="28"/>
      <w:szCs w:val="28"/>
      <w:u w:val="single"/>
      <w:lang w:val="ru-RU" w:eastAsia="en-US" w:bidi="ar-SA"/>
    </w:rPr>
  </w:style>
  <w:style w:type="character" w:styleId="Style10" w:customStyle="1">
    <w:name w:val="Нижний колонтитул Знак"/>
    <w:uiPriority w:val="99"/>
    <w:qFormat/>
    <w:locked/>
    <w:rsid w:val="00ba1945"/>
    <w:rPr>
      <w:sz w:val="24"/>
      <w:szCs w:val="24"/>
      <w:lang w:val="ru-RU" w:eastAsia="ru-RU" w:bidi="ar-SA"/>
    </w:rPr>
  </w:style>
  <w:style w:type="character" w:styleId="31" w:customStyle="1">
    <w:name w:val="Основной текст с отступом 3 Знак"/>
    <w:link w:val="BodyTextIndent3"/>
    <w:qFormat/>
    <w:locked/>
    <w:rsid w:val="00ba1945"/>
    <w:rPr>
      <w:sz w:val="16"/>
      <w:szCs w:val="16"/>
      <w:lang w:val="ru-RU" w:eastAsia="ru-RU" w:bidi="ar-SA"/>
    </w:rPr>
  </w:style>
  <w:style w:type="character" w:styleId="Style11" w:customStyle="1">
    <w:name w:val="Верхний колонтитул Знак"/>
    <w:qFormat/>
    <w:locked/>
    <w:rsid w:val="00be5de5"/>
    <w:rPr>
      <w:rFonts w:eastAsia="Calibri"/>
      <w:sz w:val="28"/>
      <w:szCs w:val="24"/>
      <w:lang w:val="ru-RU" w:eastAsia="ru-RU" w:bidi="ar-SA"/>
    </w:rPr>
  </w:style>
  <w:style w:type="character" w:styleId="32" w:customStyle="1">
    <w:name w:val="Основной текст 3 Знак"/>
    <w:link w:val="BodyText3"/>
    <w:qFormat/>
    <w:rsid w:val="006d0c4d"/>
    <w:rPr>
      <w:sz w:val="16"/>
      <w:szCs w:val="16"/>
      <w:lang w:val="x-none" w:eastAsia="x-none"/>
    </w:rPr>
  </w:style>
  <w:style w:type="character" w:styleId="FontStyle15" w:customStyle="1">
    <w:name w:val="Font Style15"/>
    <w:qFormat/>
    <w:rsid w:val="006d0c4d"/>
    <w:rPr>
      <w:rFonts w:ascii="Times New Roman" w:hAnsi="Times New Roman" w:cs="Times New Roman"/>
      <w:b/>
      <w:bCs/>
      <w:sz w:val="22"/>
      <w:szCs w:val="22"/>
    </w:rPr>
  </w:style>
  <w:style w:type="character" w:styleId="FontStyle20" w:customStyle="1">
    <w:name w:val="Font Style20"/>
    <w:qFormat/>
    <w:rsid w:val="006d0c4d"/>
    <w:rPr>
      <w:rFonts w:ascii="Bookman Old Style" w:hAnsi="Bookman Old Style" w:cs="Bookman Old Style"/>
      <w:b/>
      <w:bCs/>
      <w:spacing w:val="-10"/>
      <w:sz w:val="22"/>
      <w:szCs w:val="22"/>
    </w:rPr>
  </w:style>
  <w:style w:type="character" w:styleId="Style12" w:customStyle="1">
    <w:name w:val="Основной текст с отступом Знак"/>
    <w:qFormat/>
    <w:rsid w:val="006d0c4d"/>
    <w:rPr>
      <w:sz w:val="24"/>
      <w:szCs w:val="24"/>
      <w:lang w:val="x-none" w:eastAsia="x-none"/>
    </w:rPr>
  </w:style>
  <w:style w:type="character" w:styleId="Style13" w:customStyle="1">
    <w:name w:val="Текст сноски Знак"/>
    <w:uiPriority w:val="99"/>
    <w:qFormat/>
    <w:rsid w:val="000e03cd"/>
    <w:rPr>
      <w:rFonts w:ascii="Calibri" w:hAnsi="Calibri"/>
      <w:lang w:eastAsia="en-US"/>
    </w:rPr>
  </w:style>
  <w:style w:type="character" w:styleId="Style14">
    <w:name w:val="Символ сноски"/>
    <w:qFormat/>
    <w:rsid w:val="000e03cd"/>
    <w:rPr>
      <w:rFonts w:ascii="Times New Roman" w:hAnsi="Times New Roman" w:cs="Times New Roman"/>
      <w:vertAlign w:val="superscript"/>
    </w:rPr>
  </w:style>
  <w:style w:type="character" w:styleId="Style15">
    <w:name w:val="Привязка сноски"/>
    <w:rPr>
      <w:rFonts w:ascii="Times New Roman" w:hAnsi="Times New Roman" w:cs="Times New Roman"/>
      <w:vertAlign w:val="superscript"/>
    </w:rPr>
  </w:style>
  <w:style w:type="character" w:styleId="21" w:customStyle="1">
    <w:name w:val="Заголовок 2 Знак"/>
    <w:qFormat/>
    <w:rsid w:val="00b25c79"/>
    <w:rPr>
      <w:rFonts w:ascii="Cambria" w:hAnsi="Cambria" w:eastAsia="Times New Roman" w:cs="Times New Roman"/>
      <w:b/>
      <w:bCs/>
      <w:i/>
      <w:iCs/>
      <w:sz w:val="28"/>
      <w:szCs w:val="28"/>
    </w:rPr>
  </w:style>
  <w:style w:type="character" w:styleId="Style16">
    <w:name w:val="Выделение"/>
    <w:uiPriority w:val="20"/>
    <w:qFormat/>
    <w:rsid w:val="00286d44"/>
    <w:rPr>
      <w:i/>
      <w:iCs/>
    </w:rPr>
  </w:style>
  <w:style w:type="character" w:styleId="311" w:customStyle="1">
    <w:name w:val="Основной текст (31)"/>
    <w:qFormat/>
    <w:rsid w:val="0055043d"/>
    <w:rPr>
      <w:rFonts w:ascii="Times New Roman" w:hAnsi="Times New Roman" w:eastAsia="Times New Roman" w:cs="Times New Roman"/>
      <w:b w:val="false"/>
      <w:bCs w:val="false"/>
      <w:i w:val="false"/>
      <w:iCs w:val="false"/>
      <w:caps w:val="false"/>
      <w:smallCaps w:val="false"/>
      <w:strike w:val="false"/>
      <w:dstrike w:val="false"/>
      <w:spacing w:val="10"/>
      <w:sz w:val="25"/>
      <w:szCs w:val="25"/>
    </w:rPr>
  </w:style>
  <w:style w:type="character" w:styleId="Style17" w:customStyle="1">
    <w:name w:val="Подпись к таблице"/>
    <w:qFormat/>
    <w:rsid w:val="0055043d"/>
    <w:rPr>
      <w:rFonts w:ascii="Times New Roman" w:hAnsi="Times New Roman" w:eastAsia="Times New Roman" w:cs="Times New Roman"/>
      <w:b w:val="false"/>
      <w:bCs w:val="false"/>
      <w:i w:val="false"/>
      <w:iCs w:val="false"/>
      <w:caps w:val="false"/>
      <w:smallCaps w:val="false"/>
      <w:strike w:val="false"/>
      <w:dstrike w:val="false"/>
      <w:spacing w:val="10"/>
      <w:sz w:val="25"/>
      <w:szCs w:val="25"/>
    </w:rPr>
  </w:style>
  <w:style w:type="character" w:styleId="42" w:customStyle="1">
    <w:name w:val="Заголовок №4"/>
    <w:qFormat/>
    <w:rsid w:val="00082a54"/>
    <w:rPr>
      <w:rFonts w:ascii="Times New Roman" w:hAnsi="Times New Roman" w:eastAsia="Times New Roman" w:cs="Times New Roman"/>
      <w:b w:val="false"/>
      <w:bCs w:val="false"/>
      <w:i w:val="false"/>
      <w:iCs w:val="false"/>
      <w:caps w:val="false"/>
      <w:smallCaps w:val="false"/>
      <w:strike w:val="false"/>
      <w:dstrike w:val="false"/>
      <w:spacing w:val="10"/>
      <w:sz w:val="25"/>
      <w:szCs w:val="25"/>
    </w:rPr>
  </w:style>
  <w:style w:type="character" w:styleId="46" w:customStyle="1">
    <w:name w:val="Основной текст46"/>
    <w:qFormat/>
    <w:rsid w:val="00884fc4"/>
    <w:rPr>
      <w:rFonts w:ascii="Times New Roman" w:hAnsi="Times New Roman" w:eastAsia="Times New Roman" w:cs="Times New Roman"/>
      <w:spacing w:val="10"/>
      <w:sz w:val="25"/>
      <w:szCs w:val="25"/>
      <w:shd w:fill="FFFFFF" w:val="clear"/>
    </w:rPr>
  </w:style>
  <w:style w:type="character" w:styleId="Style18" w:customStyle="1">
    <w:name w:val="Основной текст_"/>
    <w:link w:val="63"/>
    <w:qFormat/>
    <w:rsid w:val="004d2923"/>
    <w:rPr>
      <w:spacing w:val="10"/>
      <w:sz w:val="25"/>
      <w:szCs w:val="25"/>
      <w:shd w:fill="FFFFFF" w:val="clear"/>
    </w:rPr>
  </w:style>
  <w:style w:type="character" w:styleId="48" w:customStyle="1">
    <w:name w:val="Основной текст48"/>
    <w:qFormat/>
    <w:rsid w:val="006029b0"/>
    <w:rPr>
      <w:rFonts w:ascii="Times New Roman" w:hAnsi="Times New Roman" w:eastAsia="Times New Roman" w:cs="Times New Roman"/>
      <w:spacing w:val="10"/>
      <w:sz w:val="25"/>
      <w:szCs w:val="25"/>
      <w:shd w:fill="FFFFFF" w:val="clear"/>
    </w:rPr>
  </w:style>
  <w:style w:type="character" w:styleId="52" w:customStyle="1">
    <w:name w:val="Основной текст52"/>
    <w:qFormat/>
    <w:rsid w:val="007043fb"/>
    <w:rPr>
      <w:rFonts w:ascii="Times New Roman" w:hAnsi="Times New Roman" w:eastAsia="Times New Roman" w:cs="Times New Roman"/>
      <w:spacing w:val="10"/>
      <w:sz w:val="25"/>
      <w:szCs w:val="25"/>
      <w:shd w:fill="FFFFFF" w:val="clear"/>
    </w:rPr>
  </w:style>
  <w:style w:type="character" w:styleId="54" w:customStyle="1">
    <w:name w:val="Основной текст54"/>
    <w:qFormat/>
    <w:rsid w:val="007043fb"/>
    <w:rPr>
      <w:rFonts w:ascii="Times New Roman" w:hAnsi="Times New Roman" w:eastAsia="Times New Roman" w:cs="Times New Roman"/>
      <w:spacing w:val="10"/>
      <w:sz w:val="25"/>
      <w:szCs w:val="25"/>
      <w:shd w:fill="FFFFFF" w:val="clear"/>
    </w:rPr>
  </w:style>
  <w:style w:type="character" w:styleId="Style19">
    <w:name w:val="Посещённая гиперссылка"/>
    <w:uiPriority w:val="99"/>
    <w:unhideWhenUsed/>
    <w:rsid w:val="00335430"/>
    <w:rPr>
      <w:color w:val="800080"/>
      <w:u w:val="single"/>
    </w:rPr>
  </w:style>
  <w:style w:type="character" w:styleId="Style20" w:customStyle="1">
    <w:name w:val="Текст выноски Знак"/>
    <w:link w:val="BalloonText"/>
    <w:qFormat/>
    <w:rsid w:val="00485902"/>
    <w:rPr>
      <w:rFonts w:ascii="Tahoma" w:hAnsi="Tahoma" w:cs="Tahoma"/>
      <w:sz w:val="16"/>
      <w:szCs w:val="16"/>
    </w:rPr>
  </w:style>
  <w:style w:type="character" w:styleId="33" w:customStyle="1">
    <w:name w:val="Заголовок 3 Знак"/>
    <w:semiHidden/>
    <w:qFormat/>
    <w:rsid w:val="00d872f9"/>
    <w:rPr>
      <w:rFonts w:ascii="Cambria" w:hAnsi="Cambria" w:eastAsia="Times New Roman" w:cs="Times New Roman"/>
      <w:b/>
      <w:bCs/>
      <w:sz w:val="26"/>
      <w:szCs w:val="26"/>
    </w:rPr>
  </w:style>
  <w:style w:type="character" w:styleId="Hyperlink0" w:customStyle="1">
    <w:name w:val="Hyperlink.0"/>
    <w:qFormat/>
    <w:rsid w:val="00134957"/>
    <w:rPr>
      <w:color w:val="000000"/>
      <w:sz w:val="28"/>
      <w:szCs w:val="28"/>
      <w:u w:val="single" w:color="000000"/>
    </w:rPr>
  </w:style>
  <w:style w:type="character" w:styleId="Hyperlink1" w:customStyle="1">
    <w:name w:val="Hyperlink.1"/>
    <w:qFormat/>
    <w:rsid w:val="00134957"/>
    <w:rPr>
      <w:color w:val="000000"/>
      <w:sz w:val="28"/>
      <w:szCs w:val="28"/>
      <w:u w:val="single" w:color="000000"/>
      <w:lang w:val="en-US"/>
    </w:rPr>
  </w:style>
  <w:style w:type="character" w:styleId="Style21" w:customStyle="1">
    <w:name w:val="Текст Знак"/>
    <w:link w:val="PlainText"/>
    <w:qFormat/>
    <w:rsid w:val="001e18b2"/>
    <w:rPr>
      <w:rFonts w:ascii="Helvetica" w:hAnsi="Helvetica" w:eastAsia="Arial Unicode MS" w:cs="Arial Unicode MS"/>
      <w:color w:val="000000"/>
      <w:sz w:val="22"/>
      <w:szCs w:val="22"/>
      <w:lang w:val="ru-RU" w:eastAsia="ru-RU" w:bidi="ar-SA"/>
    </w:rPr>
  </w:style>
  <w:style w:type="character" w:styleId="11" w:customStyle="1">
    <w:name w:val="Средняя заливка 1 - Акцент 1 Знак"/>
    <w:link w:val="111"/>
    <w:uiPriority w:val="1"/>
    <w:qFormat/>
    <w:rsid w:val="001f4261"/>
    <w:rPr>
      <w:rFonts w:ascii="Calibri" w:hAnsi="Calibri"/>
      <w:sz w:val="22"/>
      <w:szCs w:val="22"/>
      <w:lang w:bidi="ar-SA"/>
    </w:rPr>
  </w:style>
  <w:style w:type="character" w:styleId="HTML" w:customStyle="1">
    <w:name w:val="Стандартный HTML Знак"/>
    <w:link w:val="HTMLPreformatted"/>
    <w:uiPriority w:val="99"/>
    <w:qFormat/>
    <w:rsid w:val="00bf5512"/>
    <w:rPr>
      <w:rFonts w:ascii="Courier New" w:hAnsi="Courier New"/>
      <w:lang w:val="x-none" w:eastAsia="x-none"/>
    </w:rPr>
  </w:style>
  <w:style w:type="character" w:styleId="12" w:customStyle="1">
    <w:name w:val="Текст сноски Знак1"/>
    <w:qFormat/>
    <w:locked/>
    <w:rsid w:val="006f34e1"/>
    <w:rPr/>
  </w:style>
  <w:style w:type="character" w:styleId="Strong">
    <w:name w:val="Strong"/>
    <w:uiPriority w:val="22"/>
    <w:qFormat/>
    <w:rsid w:val="00916075"/>
    <w:rPr>
      <w:b/>
    </w:rPr>
  </w:style>
  <w:style w:type="character" w:styleId="Style22" w:customStyle="1">
    <w:name w:val="Нет"/>
    <w:qFormat/>
    <w:rsid w:val="002b7b6e"/>
    <w:rPr/>
  </w:style>
  <w:style w:type="character" w:styleId="22" w:customStyle="1">
    <w:name w:val="Средняя сетка 2 Знак"/>
    <w:uiPriority w:val="1"/>
    <w:qFormat/>
    <w:rsid w:val="008522a1"/>
    <w:rPr>
      <w:rFonts w:ascii="Calibri" w:hAnsi="Calibri"/>
      <w:sz w:val="22"/>
      <w:szCs w:val="22"/>
      <w:lang w:bidi="ar-SA"/>
    </w:rPr>
  </w:style>
  <w:style w:type="character" w:styleId="BodyTextIndent3Char" w:customStyle="1">
    <w:name w:val="Body Text Indent 3 Char"/>
    <w:qFormat/>
    <w:rsid w:val="008522a1"/>
    <w:rPr>
      <w:sz w:val="16"/>
      <w:lang w:val="ru-RU" w:eastAsia="ru-RU"/>
    </w:rPr>
  </w:style>
  <w:style w:type="character" w:styleId="121" w:customStyle="1">
    <w:name w:val="Средняя сетка 1 - Акцент 2 Знак"/>
    <w:link w:val="1211"/>
    <w:uiPriority w:val="34"/>
    <w:qFormat/>
    <w:rsid w:val="008522a1"/>
    <w:rPr>
      <w:rFonts w:ascii="Arial Unicode MS" w:hAnsi="Arial Unicode MS" w:eastAsia="Arial Unicode MS" w:cs="Arial Unicode MS"/>
      <w:color w:val="000000"/>
      <w:sz w:val="24"/>
      <w:szCs w:val="24"/>
    </w:rPr>
  </w:style>
  <w:style w:type="character" w:styleId="13" w:customStyle="1">
    <w:name w:val="Стиль1 Знак"/>
    <w:link w:val="112"/>
    <w:qFormat/>
    <w:rsid w:val="008522a1"/>
    <w:rPr>
      <w:rFonts w:eastAsia="Calibri"/>
      <w:b/>
      <w:bCs/>
      <w:sz w:val="28"/>
      <w:szCs w:val="24"/>
      <w:lang w:val="x-none" w:eastAsia="x-none"/>
    </w:rPr>
  </w:style>
  <w:style w:type="character" w:styleId="FontStyle92" w:customStyle="1">
    <w:name w:val="Font Style92"/>
    <w:uiPriority w:val="99"/>
    <w:qFormat/>
    <w:rsid w:val="008522a1"/>
    <w:rPr>
      <w:rFonts w:ascii="Times New Roman" w:hAnsi="Times New Roman"/>
      <w:b/>
      <w:spacing w:val="10"/>
      <w:sz w:val="20"/>
    </w:rPr>
  </w:style>
  <w:style w:type="character" w:styleId="514" w:customStyle="1">
    <w:name w:val="Заголовок №514"/>
    <w:uiPriority w:val="99"/>
    <w:qFormat/>
    <w:rsid w:val="008522a1"/>
    <w:rPr>
      <w:rFonts w:ascii="Times New Roman" w:hAnsi="Times New Roman" w:cs="Times New Roman"/>
      <w:b/>
      <w:bCs/>
      <w:spacing w:val="10"/>
      <w:sz w:val="25"/>
      <w:szCs w:val="25"/>
      <w:shd w:fill="FFFFFF" w:val="clear"/>
    </w:rPr>
  </w:style>
  <w:style w:type="character" w:styleId="Appleconvertedspace" w:customStyle="1">
    <w:name w:val="apple-converted-space"/>
    <w:qFormat/>
    <w:rsid w:val="008522a1"/>
    <w:rPr>
      <w:rFonts w:cs="Times New Roman"/>
    </w:rPr>
  </w:style>
  <w:style w:type="character" w:styleId="FontStyle56" w:customStyle="1">
    <w:name w:val="Font Style56"/>
    <w:uiPriority w:val="99"/>
    <w:qFormat/>
    <w:rsid w:val="008522a1"/>
    <w:rPr>
      <w:rFonts w:ascii="Times New Roman" w:hAnsi="Times New Roman"/>
      <w:sz w:val="26"/>
    </w:rPr>
  </w:style>
  <w:style w:type="character" w:styleId="23" w:customStyle="1">
    <w:name w:val="Заголовок №2"/>
    <w:qFormat/>
    <w:rsid w:val="008522a1"/>
    <w:rPr>
      <w:rFonts w:ascii="Times New Roman" w:hAnsi="Times New Roman" w:eastAsia="Times New Roman" w:cs="Times New Roman"/>
      <w:b/>
      <w:bCs/>
      <w:i w:val="false"/>
      <w:iCs w:val="false"/>
      <w:caps w:val="false"/>
      <w:smallCaps w:val="false"/>
      <w:strike w:val="false"/>
      <w:dstrike w:val="false"/>
      <w:color w:val="000000"/>
      <w:spacing w:val="0"/>
      <w:w w:val="100"/>
      <w:sz w:val="26"/>
      <w:szCs w:val="26"/>
      <w:u w:val="none"/>
      <w:lang w:val="ru-RU"/>
    </w:rPr>
  </w:style>
  <w:style w:type="character" w:styleId="14" w:customStyle="1">
    <w:name w:val="Неразрешенное упоминание1"/>
    <w:uiPriority w:val="99"/>
    <w:semiHidden/>
    <w:unhideWhenUsed/>
    <w:qFormat/>
    <w:rsid w:val="008522a1"/>
    <w:rPr>
      <w:color w:val="808080"/>
      <w:shd w:fill="E6E6E6" w:val="clear"/>
    </w:rPr>
  </w:style>
  <w:style w:type="character" w:styleId="15" w:customStyle="1">
    <w:name w:val="Название Знак1"/>
    <w:qFormat/>
    <w:rsid w:val="00de475e"/>
    <w:rPr>
      <w:b/>
      <w:sz w:val="28"/>
    </w:rPr>
  </w:style>
  <w:style w:type="character" w:styleId="Style23" w:customStyle="1">
    <w:name w:val="Обычный (веб) Знак"/>
    <w:link w:val="NormalWeb"/>
    <w:uiPriority w:val="99"/>
    <w:qFormat/>
    <w:rsid w:val="00e17868"/>
    <w:rPr>
      <w:sz w:val="24"/>
      <w:szCs w:val="24"/>
    </w:rPr>
  </w:style>
  <w:style w:type="character" w:styleId="24" w:customStyle="1">
    <w:name w:val="Основной текст 2 Знак"/>
    <w:link w:val="BodyText2"/>
    <w:uiPriority w:val="99"/>
    <w:qFormat/>
    <w:rsid w:val="008a4aec"/>
    <w:rPr>
      <w:sz w:val="24"/>
      <w:szCs w:val="24"/>
    </w:rPr>
  </w:style>
  <w:style w:type="character" w:styleId="25" w:customStyle="1">
    <w:name w:val="Основной текст (2)_"/>
    <w:link w:val="29"/>
    <w:qFormat/>
    <w:rsid w:val="007e5140"/>
    <w:rPr>
      <w:sz w:val="26"/>
      <w:szCs w:val="26"/>
      <w:shd w:fill="FFFFFF" w:val="clear"/>
    </w:rPr>
  </w:style>
  <w:style w:type="character" w:styleId="212pt" w:customStyle="1">
    <w:name w:val="Основной текст (2) + 12 pt"/>
    <w:qFormat/>
    <w:rsid w:val="007e5140"/>
    <w:rPr>
      <w:color w:val="1A1A1D"/>
      <w:spacing w:val="0"/>
      <w:w w:val="100"/>
      <w:sz w:val="24"/>
      <w:szCs w:val="24"/>
      <w:shd w:fill="FFFFFF" w:val="clear"/>
      <w:lang w:val="ru-RU" w:eastAsia="ru-RU" w:bidi="ru-RU"/>
    </w:rPr>
  </w:style>
  <w:style w:type="character" w:styleId="Style24" w:customStyle="1">
    <w:name w:val="Название Знак"/>
    <w:qFormat/>
    <w:rsid w:val="009e524b"/>
    <w:rPr>
      <w:rFonts w:ascii="Times New Roman" w:hAnsi="Times New Roman" w:eastAsia="Times New Roman" w:cs="Times New Roman"/>
      <w:b/>
      <w:bCs/>
      <w:sz w:val="24"/>
      <w:szCs w:val="20"/>
      <w:lang w:eastAsia="ru-RU"/>
    </w:rPr>
  </w:style>
  <w:style w:type="character" w:styleId="Fontstyle01" w:customStyle="1">
    <w:name w:val="fontstyle01"/>
    <w:qFormat/>
    <w:rsid w:val="003674a5"/>
    <w:rPr>
      <w:rFonts w:ascii="Times New Roman" w:hAnsi="Times New Roman" w:cs="Times New Roman"/>
      <w:b w:val="false"/>
      <w:bCs w:val="false"/>
      <w:i w:val="false"/>
      <w:iCs w:val="false"/>
      <w:color w:val="000000"/>
      <w:sz w:val="28"/>
      <w:szCs w:val="28"/>
    </w:rPr>
  </w:style>
  <w:style w:type="character" w:styleId="Fontstyle21" w:customStyle="1">
    <w:name w:val="fontstyle21"/>
    <w:qFormat/>
    <w:rsid w:val="003674a5"/>
    <w:rPr>
      <w:rFonts w:ascii="Times New Roman" w:hAnsi="Times New Roman" w:cs="Times New Roman"/>
      <w:b w:val="false"/>
      <w:bCs w:val="false"/>
      <w:i w:val="false"/>
      <w:iCs w:val="false"/>
      <w:color w:val="000000"/>
      <w:sz w:val="24"/>
      <w:szCs w:val="24"/>
    </w:rPr>
  </w:style>
  <w:style w:type="character" w:styleId="Normal1" w:customStyle="1">
    <w:name w:val="Normal Знак"/>
    <w:link w:val="Normal11"/>
    <w:qFormat/>
    <w:locked/>
    <w:rsid w:val="009463af"/>
    <w:rPr>
      <w:sz w:val="24"/>
      <w:szCs w:val="24"/>
    </w:rPr>
  </w:style>
  <w:style w:type="character" w:styleId="Z" w:customStyle="1">
    <w:name w:val="z-Начало формы Знак"/>
    <w:link w:val="HTMLTopofForm"/>
    <w:uiPriority w:val="99"/>
    <w:qFormat/>
    <w:rsid w:val="00100914"/>
    <w:rPr>
      <w:rFonts w:ascii="Arial" w:hAnsi="Arial" w:cs="Arial"/>
      <w:vanish/>
      <w:sz w:val="16"/>
      <w:szCs w:val="16"/>
    </w:rPr>
  </w:style>
  <w:style w:type="character" w:styleId="Z1" w:customStyle="1">
    <w:name w:val="z-Конец формы Знак"/>
    <w:link w:val="HTMLBottomofForm"/>
    <w:uiPriority w:val="99"/>
    <w:qFormat/>
    <w:rsid w:val="00100914"/>
    <w:rPr>
      <w:rFonts w:ascii="Arial" w:hAnsi="Arial" w:cs="Arial"/>
      <w:vanish/>
      <w:sz w:val="16"/>
      <w:szCs w:val="16"/>
    </w:rPr>
  </w:style>
  <w:style w:type="character" w:styleId="Style25" w:customStyle="1">
    <w:name w:val="Основной текст Знак"/>
    <w:qFormat/>
    <w:rsid w:val="00b2576f"/>
    <w:rPr>
      <w:sz w:val="24"/>
      <w:szCs w:val="24"/>
    </w:rPr>
  </w:style>
  <w:style w:type="character" w:styleId="Style26" w:customStyle="1">
    <w:name w:val="Абзац списка Знак"/>
    <w:link w:val="ListParagraph"/>
    <w:uiPriority w:val="34"/>
    <w:qFormat/>
    <w:rsid w:val="007e2a34"/>
    <w:rPr>
      <w:sz w:val="24"/>
      <w:szCs w:val="24"/>
    </w:rPr>
  </w:style>
  <w:style w:type="character" w:styleId="115pt" w:customStyle="1">
    <w:name w:val="Основной текст + 11;5 pt"/>
    <w:basedOn w:val="Style18"/>
    <w:qFormat/>
    <w:rsid w:val="00af70a6"/>
    <w:rPr>
      <w:rFonts w:ascii="Times New Roman" w:hAnsi="Times New Roman" w:eastAsia="Times New Roman" w:cs="Times New Roman"/>
      <w:color w:val="000000"/>
      <w:spacing w:val="0"/>
      <w:w w:val="100"/>
      <w:sz w:val="23"/>
      <w:szCs w:val="23"/>
      <w:shd w:fill="FFFFFF" w:val="clear"/>
      <w:lang w:val="ru-RU"/>
    </w:rPr>
  </w:style>
  <w:style w:type="character" w:styleId="43" w:customStyle="1">
    <w:name w:val="Основной текст (4)_"/>
    <w:basedOn w:val="DefaultParagraphFont"/>
    <w:link w:val="44"/>
    <w:qFormat/>
    <w:rsid w:val="00e03fef"/>
    <w:rPr>
      <w:b/>
      <w:bCs/>
      <w:sz w:val="27"/>
      <w:szCs w:val="27"/>
      <w:shd w:fill="FFFFFF" w:val="clear"/>
    </w:rPr>
  </w:style>
  <w:style w:type="character" w:styleId="61" w:customStyle="1">
    <w:name w:val="Основной текст (6)"/>
    <w:basedOn w:val="DefaultParagraphFont"/>
    <w:qFormat/>
    <w:rsid w:val="00e03fef"/>
    <w:rPr>
      <w:rFonts w:ascii="Times New Roman" w:hAnsi="Times New Roman" w:eastAsia="Times New Roman" w:cs="Times New Roman"/>
      <w:b w:val="false"/>
      <w:bCs w:val="false"/>
      <w:i/>
      <w:iCs/>
      <w:caps w:val="false"/>
      <w:smallCaps w:val="false"/>
      <w:strike w:val="false"/>
      <w:dstrike w:val="false"/>
      <w:color w:val="000000"/>
      <w:spacing w:val="0"/>
      <w:w w:val="100"/>
      <w:sz w:val="26"/>
      <w:szCs w:val="26"/>
      <w:u w:val="single"/>
      <w:lang w:val="ru-RU"/>
    </w:rPr>
  </w:style>
  <w:style w:type="character" w:styleId="11pt" w:customStyle="1">
    <w:name w:val="Основной текст + 11 pt;Полужирный"/>
    <w:basedOn w:val="Style18"/>
    <w:qFormat/>
    <w:rsid w:val="0095632f"/>
    <w:rPr>
      <w:rFonts w:ascii="Times New Roman" w:hAnsi="Times New Roman" w:eastAsia="Times New Roman" w:cs="Times New Roman"/>
      <w:b/>
      <w:bCs/>
      <w:color w:val="000000"/>
      <w:spacing w:val="0"/>
      <w:w w:val="100"/>
      <w:sz w:val="22"/>
      <w:szCs w:val="22"/>
      <w:shd w:fill="FFFFFF" w:val="clear"/>
      <w:lang w:val="ru-RU"/>
    </w:rPr>
  </w:style>
  <w:style w:type="character" w:styleId="16" w:customStyle="1">
    <w:name w:val="Основной текст1"/>
    <w:basedOn w:val="DefaultParagraphFont"/>
    <w:qFormat/>
    <w:rsid w:val="000f3f82"/>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7"/>
      <w:szCs w:val="27"/>
      <w:u w:val="none"/>
      <w:lang w:val="ru-RU"/>
    </w:rPr>
  </w:style>
  <w:style w:type="character" w:styleId="FontStyle13" w:customStyle="1">
    <w:name w:val="Font Style13"/>
    <w:qFormat/>
    <w:rsid w:val="00ad34c6"/>
    <w:rPr>
      <w:rFonts w:ascii="Times New Roman" w:hAnsi="Times New Roman" w:cs="Times New Roman"/>
      <w:color w:val="000000"/>
      <w:sz w:val="20"/>
      <w:szCs w:val="20"/>
    </w:rPr>
  </w:style>
  <w:style w:type="character" w:styleId="C4" w:customStyle="1">
    <w:name w:val="c4"/>
    <w:basedOn w:val="DefaultParagraphFont"/>
    <w:qFormat/>
    <w:rsid w:val="00f56509"/>
    <w:rPr/>
  </w:style>
  <w:style w:type="character" w:styleId="Annotationreference">
    <w:name w:val="annotation reference"/>
    <w:basedOn w:val="DefaultParagraphFont"/>
    <w:qFormat/>
    <w:rsid w:val="00a4616d"/>
    <w:rPr>
      <w:sz w:val="16"/>
      <w:szCs w:val="16"/>
    </w:rPr>
  </w:style>
  <w:style w:type="character" w:styleId="Style27" w:customStyle="1">
    <w:name w:val="Текст примечания Знак"/>
    <w:basedOn w:val="DefaultParagraphFont"/>
    <w:link w:val="Annotationtext"/>
    <w:qFormat/>
    <w:rsid w:val="00a4616d"/>
    <w:rPr/>
  </w:style>
  <w:style w:type="character" w:styleId="Style28" w:customStyle="1">
    <w:name w:val="Тема примечания Знак"/>
    <w:basedOn w:val="Style27"/>
    <w:link w:val="Annotationsubject"/>
    <w:semiHidden/>
    <w:qFormat/>
    <w:rsid w:val="00a4616d"/>
    <w:rPr>
      <w:b/>
      <w:bCs/>
    </w:rPr>
  </w:style>
  <w:style w:type="character" w:styleId="Ff1" w:customStyle="1">
    <w:name w:val="ff1"/>
    <w:basedOn w:val="DefaultParagraphFont"/>
    <w:qFormat/>
    <w:rsid w:val="00d50aa8"/>
    <w:rPr/>
  </w:style>
  <w:style w:type="character" w:styleId="Ff3" w:customStyle="1">
    <w:name w:val="ff3"/>
    <w:basedOn w:val="DefaultParagraphFont"/>
    <w:qFormat/>
    <w:rsid w:val="00d50aa8"/>
    <w:rPr/>
  </w:style>
  <w:style w:type="character" w:styleId="Ff4" w:customStyle="1">
    <w:name w:val="ff4"/>
    <w:basedOn w:val="DefaultParagraphFont"/>
    <w:qFormat/>
    <w:rsid w:val="00d50aa8"/>
    <w:rPr/>
  </w:style>
  <w:style w:type="character" w:styleId="17" w:customStyle="1">
    <w:name w:val="Заголовок 1 Знак"/>
    <w:basedOn w:val="DefaultParagraphFont"/>
    <w:qFormat/>
    <w:rsid w:val="002d3aad"/>
    <w:rPr>
      <w:rFonts w:ascii="Arial" w:hAnsi="Arial" w:cs="Arial"/>
      <w:b/>
      <w:bCs/>
      <w:kern w:val="2"/>
      <w:sz w:val="32"/>
      <w:szCs w:val="32"/>
    </w:rPr>
  </w:style>
  <w:style w:type="character" w:styleId="Answernumber" w:customStyle="1">
    <w:name w:val="answernumber"/>
    <w:basedOn w:val="DefaultParagraphFont"/>
    <w:qFormat/>
    <w:rsid w:val="00063ee6"/>
    <w:rPr/>
  </w:style>
  <w:style w:type="character" w:styleId="C5" w:customStyle="1">
    <w:name w:val="c5"/>
    <w:basedOn w:val="DefaultParagraphFont"/>
    <w:qFormat/>
    <w:rsid w:val="00c2763d"/>
    <w:rPr/>
  </w:style>
  <w:style w:type="character" w:styleId="C8" w:customStyle="1">
    <w:name w:val="c8"/>
    <w:basedOn w:val="DefaultParagraphFont"/>
    <w:qFormat/>
    <w:rsid w:val="00c2763d"/>
    <w:rPr/>
  </w:style>
  <w:style w:type="character" w:styleId="C1" w:customStyle="1">
    <w:name w:val="c1"/>
    <w:basedOn w:val="DefaultParagraphFont"/>
    <w:qFormat/>
    <w:rsid w:val="00270e0d"/>
    <w:rPr/>
  </w:style>
  <w:style w:type="character" w:styleId="C11" w:customStyle="1">
    <w:name w:val="c11"/>
    <w:basedOn w:val="DefaultParagraphFont"/>
    <w:qFormat/>
    <w:rsid w:val="00270e0d"/>
    <w:rPr/>
  </w:style>
  <w:style w:type="character" w:styleId="C62" w:customStyle="1">
    <w:name w:val="c62"/>
    <w:basedOn w:val="DefaultParagraphFont"/>
    <w:qFormat/>
    <w:rsid w:val="00270e0d"/>
    <w:rPr/>
  </w:style>
  <w:style w:type="character" w:styleId="C16" w:customStyle="1">
    <w:name w:val="c16"/>
    <w:basedOn w:val="DefaultParagraphFont"/>
    <w:qFormat/>
    <w:rsid w:val="00270e0d"/>
    <w:rPr/>
  </w:style>
  <w:style w:type="character" w:styleId="62" w:customStyle="1">
    <w:name w:val="Заголовок 6 Знак"/>
    <w:basedOn w:val="DefaultParagraphFont"/>
    <w:semiHidden/>
    <w:qFormat/>
    <w:rsid w:val="001d016e"/>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29" w:customStyle="1">
    <w:name w:val="Другое_"/>
    <w:basedOn w:val="DefaultParagraphFont"/>
    <w:link w:val="Style49"/>
    <w:qFormat/>
    <w:locked/>
    <w:rsid w:val="00842139"/>
    <w:rPr>
      <w:color w:val="232323"/>
      <w:sz w:val="26"/>
      <w:szCs w:val="26"/>
    </w:rPr>
  </w:style>
  <w:style w:type="character" w:styleId="C0" w:customStyle="1">
    <w:name w:val="c0"/>
    <w:basedOn w:val="DefaultParagraphFont"/>
    <w:qFormat/>
    <w:rsid w:val="00907e55"/>
    <w:rPr/>
  </w:style>
  <w:style w:type="character" w:styleId="C17" w:customStyle="1">
    <w:name w:val="c17"/>
    <w:basedOn w:val="DefaultParagraphFont"/>
    <w:qFormat/>
    <w:rsid w:val="00907e55"/>
    <w:rPr/>
  </w:style>
  <w:style w:type="character" w:styleId="FontStyle85" w:customStyle="1">
    <w:name w:val="Font Style85"/>
    <w:basedOn w:val="DefaultParagraphFont"/>
    <w:uiPriority w:val="99"/>
    <w:qFormat/>
    <w:rsid w:val="0024148d"/>
    <w:rPr>
      <w:rFonts w:ascii="Times New Roman" w:hAnsi="Times New Roman" w:cs="Times New Roman"/>
      <w:b/>
      <w:bCs/>
      <w:sz w:val="34"/>
      <w:szCs w:val="34"/>
    </w:rPr>
  </w:style>
  <w:style w:type="character" w:styleId="FontStyle110" w:customStyle="1">
    <w:name w:val="Font Style110"/>
    <w:basedOn w:val="DefaultParagraphFont"/>
    <w:uiPriority w:val="99"/>
    <w:qFormat/>
    <w:rsid w:val="0024148d"/>
    <w:rPr>
      <w:rFonts w:ascii="Times New Roman" w:hAnsi="Times New Roman" w:cs="Times New Roman"/>
      <w:sz w:val="26"/>
      <w:szCs w:val="26"/>
    </w:rPr>
  </w:style>
  <w:style w:type="character" w:styleId="FontStyle78" w:customStyle="1">
    <w:name w:val="Font Style78"/>
    <w:uiPriority w:val="99"/>
    <w:qFormat/>
    <w:rsid w:val="0024148d"/>
    <w:rPr>
      <w:rFonts w:ascii="Times New Roman" w:hAnsi="Times New Roman" w:cs="Times New Roman"/>
      <w:b/>
      <w:bCs/>
      <w:sz w:val="26"/>
      <w:szCs w:val="26"/>
    </w:rPr>
  </w:style>
  <w:style w:type="character" w:styleId="FontStyle77" w:customStyle="1">
    <w:name w:val="Font Style77"/>
    <w:uiPriority w:val="99"/>
    <w:qFormat/>
    <w:rsid w:val="0024148d"/>
    <w:rPr>
      <w:rFonts w:ascii="Times New Roman" w:hAnsi="Times New Roman" w:cs="Times New Roman"/>
      <w:sz w:val="26"/>
      <w:szCs w:val="26"/>
    </w:rPr>
  </w:style>
  <w:style w:type="character" w:styleId="FontStyle75" w:customStyle="1">
    <w:name w:val="Font Style75"/>
    <w:uiPriority w:val="99"/>
    <w:qFormat/>
    <w:rsid w:val="0024148d"/>
    <w:rPr>
      <w:rFonts w:ascii="Times New Roman" w:hAnsi="Times New Roman" w:cs="Times New Roman"/>
      <w:i/>
      <w:iCs/>
      <w:sz w:val="26"/>
      <w:szCs w:val="26"/>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Style30">
    <w:name w:val="Основной шрифт абзаца"/>
    <w:qFormat/>
    <w:rPr/>
  </w:style>
  <w:style w:type="character" w:styleId="Style31">
    <w:name w:val="Номер страницы"/>
    <w:basedOn w:val="Style30"/>
    <w:rPr/>
  </w:style>
  <w:style w:type="character" w:styleId="Style32">
    <w:name w:val="Выделение жирным"/>
    <w:qFormat/>
    <w:rPr>
      <w:b/>
      <w:bCs/>
    </w:rPr>
  </w:style>
  <w:style w:type="paragraph" w:styleId="Style33">
    <w:name w:val="Заголовок"/>
    <w:basedOn w:val="Normal"/>
    <w:next w:val="Style34"/>
    <w:qFormat/>
    <w:pPr>
      <w:keepNext w:val="true"/>
      <w:spacing w:before="240" w:after="120"/>
    </w:pPr>
    <w:rPr>
      <w:rFonts w:ascii="Liberation Sans" w:hAnsi="Liberation Sans" w:eastAsia="Noto Sans CJK SC" w:cs="Noto Sans Devanagari"/>
      <w:sz w:val="28"/>
      <w:szCs w:val="28"/>
    </w:rPr>
  </w:style>
  <w:style w:type="paragraph" w:styleId="Style34">
    <w:name w:val="Body Text"/>
    <w:basedOn w:val="Normal"/>
    <w:link w:val="Style25"/>
    <w:rsid w:val="00ba1945"/>
    <w:pPr>
      <w:spacing w:before="0" w:after="120"/>
    </w:pPr>
    <w:rPr/>
  </w:style>
  <w:style w:type="paragraph" w:styleId="Style35">
    <w:name w:val="List"/>
    <w:basedOn w:val="Style34"/>
    <w:pPr/>
    <w:rPr>
      <w:rFonts w:cs="Noto Sans Devanagari"/>
    </w:rPr>
  </w:style>
  <w:style w:type="paragraph" w:styleId="Style36">
    <w:name w:val="Caption"/>
    <w:basedOn w:val="Normal"/>
    <w:qFormat/>
    <w:pPr>
      <w:suppressLineNumbers/>
      <w:spacing w:before="120" w:after="120"/>
    </w:pPr>
    <w:rPr>
      <w:rFonts w:cs="Noto Sans Devanagari"/>
      <w:i/>
      <w:iCs/>
      <w:sz w:val="24"/>
      <w:szCs w:val="24"/>
    </w:rPr>
  </w:style>
  <w:style w:type="paragraph" w:styleId="Style37">
    <w:name w:val="Указатель"/>
    <w:basedOn w:val="Normal"/>
    <w:qFormat/>
    <w:pPr>
      <w:suppressLineNumbers/>
    </w:pPr>
    <w:rPr>
      <w:rFonts w:cs="Noto Sans Devanagari"/>
    </w:rPr>
  </w:style>
  <w:style w:type="paragraph" w:styleId="Style38">
    <w:name w:val="Колонтитул"/>
    <w:basedOn w:val="Normal"/>
    <w:qFormat/>
    <w:pPr/>
    <w:rPr/>
  </w:style>
  <w:style w:type="paragraph" w:styleId="Style39">
    <w:name w:val="Footer"/>
    <w:basedOn w:val="Normal"/>
    <w:link w:val="Style10"/>
    <w:uiPriority w:val="99"/>
    <w:rsid w:val="00ba1945"/>
    <w:pPr>
      <w:tabs>
        <w:tab w:val="clear" w:pos="708"/>
        <w:tab w:val="center" w:pos="4677" w:leader="none"/>
        <w:tab w:val="right" w:pos="9355" w:leader="none"/>
      </w:tabs>
    </w:pPr>
    <w:rPr/>
  </w:style>
  <w:style w:type="paragraph" w:styleId="BodyTextIndent2">
    <w:name w:val="Body Text Indent 2"/>
    <w:basedOn w:val="Normal"/>
    <w:qFormat/>
    <w:rsid w:val="00ba1945"/>
    <w:pPr>
      <w:widowControl w:val="false"/>
      <w:ind w:firstLine="720"/>
      <w:jc w:val="both"/>
    </w:pPr>
    <w:rPr>
      <w:sz w:val="22"/>
      <w:szCs w:val="22"/>
    </w:rPr>
  </w:style>
  <w:style w:type="paragraph" w:styleId="Western" w:customStyle="1">
    <w:name w:val="western"/>
    <w:basedOn w:val="Normal"/>
    <w:qFormat/>
    <w:rsid w:val="00ba1945"/>
    <w:pPr>
      <w:spacing w:beforeAutospacing="1" w:afterAutospacing="1"/>
    </w:pPr>
    <w:rPr/>
  </w:style>
  <w:style w:type="paragraph" w:styleId="NormalWeb">
    <w:name w:val="Normal (Web)"/>
    <w:basedOn w:val="Normal"/>
    <w:link w:val="Style23"/>
    <w:uiPriority w:val="99"/>
    <w:qFormat/>
    <w:rsid w:val="00ba1945"/>
    <w:pPr>
      <w:spacing w:beforeAutospacing="1" w:afterAutospacing="1"/>
    </w:pPr>
    <w:rPr>
      <w:lang w:val="x-none" w:eastAsia="x-none"/>
    </w:rPr>
  </w:style>
  <w:style w:type="paragraph" w:styleId="Style40">
    <w:name w:val="Title"/>
    <w:basedOn w:val="Normal"/>
    <w:link w:val="15"/>
    <w:qFormat/>
    <w:rsid w:val="00ba1945"/>
    <w:pPr>
      <w:jc w:val="center"/>
    </w:pPr>
    <w:rPr>
      <w:b/>
      <w:sz w:val="28"/>
      <w:szCs w:val="20"/>
      <w:lang w:val="x-none" w:eastAsia="x-none"/>
    </w:rPr>
  </w:style>
  <w:style w:type="paragraph" w:styleId="26" w:customStyle="1">
    <w:name w:val="Îñíîâíîé òåêñò ñ îòñòóïîì 2"/>
    <w:basedOn w:val="Normal"/>
    <w:qFormat/>
    <w:rsid w:val="00ba1945"/>
    <w:pPr>
      <w:spacing w:lineRule="auto" w:line="360"/>
      <w:ind w:firstLine="720"/>
      <w:jc w:val="center"/>
    </w:pPr>
    <w:rPr>
      <w:sz w:val="22"/>
      <w:szCs w:val="20"/>
      <w:lang w:val="en-US"/>
    </w:rPr>
  </w:style>
  <w:style w:type="paragraph" w:styleId="BodyTextIndent3">
    <w:name w:val="Body Text Indent 3"/>
    <w:basedOn w:val="Normal"/>
    <w:link w:val="31"/>
    <w:qFormat/>
    <w:rsid w:val="00ba1945"/>
    <w:pPr>
      <w:spacing w:before="0" w:after="120"/>
      <w:ind w:left="283" w:hanging="0"/>
    </w:pPr>
    <w:rPr>
      <w:sz w:val="16"/>
      <w:szCs w:val="16"/>
    </w:rPr>
  </w:style>
  <w:style w:type="paragraph" w:styleId="Style41">
    <w:name w:val="Header"/>
    <w:basedOn w:val="Normal"/>
    <w:link w:val="Style11"/>
    <w:rsid w:val="00be5de5"/>
    <w:pPr>
      <w:tabs>
        <w:tab w:val="clear" w:pos="708"/>
        <w:tab w:val="center" w:pos="4677" w:leader="none"/>
        <w:tab w:val="right" w:pos="9355" w:leader="none"/>
      </w:tabs>
    </w:pPr>
    <w:rPr>
      <w:rFonts w:eastAsia="Calibri"/>
      <w:sz w:val="28"/>
    </w:rPr>
  </w:style>
  <w:style w:type="paragraph" w:styleId="Style310" w:customStyle="1">
    <w:name w:val="Style3"/>
    <w:basedOn w:val="Normal"/>
    <w:uiPriority w:val="99"/>
    <w:qFormat/>
    <w:rsid w:val="006d0c4d"/>
    <w:pPr>
      <w:widowControl w:val="false"/>
    </w:pPr>
    <w:rPr/>
  </w:style>
  <w:style w:type="paragraph" w:styleId="BodyText3">
    <w:name w:val="Body Text 3"/>
    <w:basedOn w:val="Normal"/>
    <w:link w:val="32"/>
    <w:qFormat/>
    <w:rsid w:val="006d0c4d"/>
    <w:pPr>
      <w:spacing w:before="0" w:after="120"/>
    </w:pPr>
    <w:rPr>
      <w:sz w:val="16"/>
      <w:szCs w:val="16"/>
      <w:lang w:val="x-none" w:eastAsia="x-none"/>
    </w:rPr>
  </w:style>
  <w:style w:type="paragraph" w:styleId="Style61" w:customStyle="1">
    <w:name w:val="Style6"/>
    <w:basedOn w:val="Normal"/>
    <w:uiPriority w:val="99"/>
    <w:qFormat/>
    <w:rsid w:val="006d0c4d"/>
    <w:pPr>
      <w:widowControl w:val="false"/>
    </w:pPr>
    <w:rPr/>
  </w:style>
  <w:style w:type="paragraph" w:styleId="Style91" w:customStyle="1">
    <w:name w:val="Style9"/>
    <w:basedOn w:val="Normal"/>
    <w:qFormat/>
    <w:rsid w:val="006d0c4d"/>
    <w:pPr>
      <w:widowControl w:val="false"/>
    </w:pPr>
    <w:rPr/>
  </w:style>
  <w:style w:type="paragraph" w:styleId="Style42">
    <w:name w:val="Body Text Indent"/>
    <w:basedOn w:val="Normal"/>
    <w:link w:val="Style12"/>
    <w:rsid w:val="006d0c4d"/>
    <w:pPr>
      <w:spacing w:before="0" w:after="120"/>
      <w:ind w:left="283" w:hanging="0"/>
    </w:pPr>
    <w:rPr>
      <w:lang w:val="x-none" w:eastAsia="x-none"/>
    </w:rPr>
  </w:style>
  <w:style w:type="paragraph" w:styleId="Style43" w:customStyle="1">
    <w:name w:val="По умолчанию"/>
    <w:qFormat/>
    <w:rsid w:val="00461b5f"/>
    <w:pPr>
      <w:widowControl/>
      <w:pBdr/>
      <w:bidi w:val="0"/>
      <w:spacing w:before="0" w:after="0"/>
      <w:jc w:val="left"/>
    </w:pPr>
    <w:rPr>
      <w:rFonts w:ascii="Arial Unicode MS" w:hAnsi="Arial Unicode MS" w:eastAsia="Arial Unicode MS" w:cs="Arial Unicode MS"/>
      <w:color w:val="000000"/>
      <w:kern w:val="0"/>
      <w:sz w:val="22"/>
      <w:szCs w:val="22"/>
      <w:lang w:val="ru-RU" w:eastAsia="ru-RU" w:bidi="ar-SA"/>
    </w:rPr>
  </w:style>
  <w:style w:type="paragraph" w:styleId="Style44">
    <w:name w:val="Footnote Text"/>
    <w:basedOn w:val="Normal"/>
    <w:link w:val="Style13"/>
    <w:uiPriority w:val="99"/>
    <w:rsid w:val="000e03cd"/>
    <w:pPr/>
    <w:rPr>
      <w:rFonts w:ascii="Calibri" w:hAnsi="Calibri"/>
      <w:sz w:val="20"/>
      <w:szCs w:val="20"/>
      <w:lang w:val="x-none" w:eastAsia="en-US"/>
    </w:rPr>
  </w:style>
  <w:style w:type="paragraph" w:styleId="1211" w:customStyle="1">
    <w:name w:val="Средняя сетка 1 - Акцент 21"/>
    <w:basedOn w:val="Normal"/>
    <w:link w:val="121"/>
    <w:uiPriority w:val="34"/>
    <w:qFormat/>
    <w:rsid w:val="000356cb"/>
    <w:pPr>
      <w:ind w:left="720" w:hanging="0"/>
    </w:pPr>
    <w:rPr>
      <w:rFonts w:ascii="Arial Unicode MS" w:hAnsi="Arial Unicode MS" w:eastAsia="Arial Unicode MS"/>
      <w:color w:val="000000"/>
      <w:lang w:val="x-none" w:eastAsia="x-none"/>
    </w:rPr>
  </w:style>
  <w:style w:type="paragraph" w:styleId="MultipleChoice" w:customStyle="1">
    <w:name w:val="MultipleChoice"/>
    <w:basedOn w:val="Normal"/>
    <w:qFormat/>
    <w:rsid w:val="00d51ca9"/>
    <w:pPr>
      <w:tabs>
        <w:tab w:val="clear" w:pos="708"/>
        <w:tab w:val="left" w:pos="-1440" w:leader="none"/>
        <w:tab w:val="left" w:pos="-720" w:leader="none"/>
        <w:tab w:val="left" w:pos="0" w:leader="none"/>
        <w:tab w:val="left" w:pos="900" w:leader="none"/>
        <w:tab w:val="left" w:pos="1620" w:leader="none"/>
      </w:tabs>
      <w:suppressAutoHyphens w:val="true"/>
      <w:ind w:left="1267" w:hanging="360"/>
    </w:pPr>
    <w:rPr>
      <w:spacing w:val="-3"/>
      <w:sz w:val="20"/>
      <w:szCs w:val="20"/>
      <w:lang w:val="en-US"/>
    </w:rPr>
  </w:style>
  <w:style w:type="paragraph" w:styleId="Question" w:customStyle="1">
    <w:name w:val="Question"/>
    <w:basedOn w:val="Normal"/>
    <w:qFormat/>
    <w:rsid w:val="00d51ca9"/>
    <w:pPr>
      <w:tabs>
        <w:tab w:val="clear" w:pos="708"/>
        <w:tab w:val="left" w:pos="-2340" w:leader="none"/>
        <w:tab w:val="left" w:pos="-1440" w:leader="none"/>
        <w:tab w:val="left" w:pos="-720" w:leader="none"/>
        <w:tab w:val="left" w:pos="0" w:leader="none"/>
        <w:tab w:val="left" w:pos="1260" w:leader="none"/>
        <w:tab w:val="left" w:pos="1620" w:leader="none"/>
        <w:tab w:val="left" w:pos="1980" w:leader="none"/>
      </w:tabs>
      <w:suppressAutoHyphens w:val="true"/>
      <w:ind w:left="900" w:hanging="0"/>
    </w:pPr>
    <w:rPr>
      <w:spacing w:val="-3"/>
      <w:sz w:val="20"/>
      <w:szCs w:val="20"/>
      <w:lang w:val="en-US"/>
    </w:rPr>
  </w:style>
  <w:style w:type="paragraph" w:styleId="Answer" w:customStyle="1">
    <w:name w:val="Answer"/>
    <w:basedOn w:val="Normal"/>
    <w:qFormat/>
    <w:rsid w:val="00d51ca9"/>
    <w:pPr>
      <w:tabs>
        <w:tab w:val="clear" w:pos="708"/>
        <w:tab w:val="left" w:pos="-1440" w:leader="none"/>
        <w:tab w:val="left" w:pos="-720" w:leader="none"/>
        <w:tab w:val="left" w:pos="0" w:leader="none"/>
        <w:tab w:val="left" w:pos="1800" w:leader="none"/>
        <w:tab w:val="left" w:pos="2160" w:leader="none"/>
        <w:tab w:val="left" w:pos="2520" w:leader="none"/>
        <w:tab w:val="left" w:pos="2880" w:leader="none"/>
      </w:tabs>
      <w:suppressAutoHyphens w:val="true"/>
      <w:ind w:left="900" w:hanging="0"/>
    </w:pPr>
    <w:rPr>
      <w:spacing w:val="-3"/>
      <w:sz w:val="20"/>
      <w:szCs w:val="20"/>
      <w:lang w:val="en-US"/>
    </w:rPr>
  </w:style>
  <w:style w:type="paragraph" w:styleId="18" w:customStyle="1">
    <w:name w:val="Обычный1"/>
    <w:qFormat/>
    <w:rsid w:val="00877b63"/>
    <w:pPr>
      <w:widowControl/>
      <w:bidi w:val="0"/>
      <w:spacing w:before="0" w:after="0"/>
      <w:ind w:firstLine="709"/>
      <w:jc w:val="both"/>
    </w:pPr>
    <w:rPr>
      <w:rFonts w:ascii="Times New Roman" w:hAnsi="Times New Roman" w:eastAsia="Times New Roman" w:cs="Times New Roman"/>
      <w:color w:val="auto"/>
      <w:kern w:val="0"/>
      <w:sz w:val="28"/>
      <w:szCs w:val="20"/>
      <w:lang w:val="ru-RU" w:eastAsia="ru-RU" w:bidi="ar-SA"/>
    </w:rPr>
  </w:style>
  <w:style w:type="paragraph" w:styleId="63" w:customStyle="1">
    <w:name w:val="Основной текст63"/>
    <w:basedOn w:val="Normal"/>
    <w:link w:val="Style18"/>
    <w:qFormat/>
    <w:rsid w:val="004d2923"/>
    <w:pPr>
      <w:shd w:val="clear" w:color="auto" w:fill="FFFFFF"/>
      <w:spacing w:lineRule="atLeast" w:line="0" w:before="420" w:after="420"/>
    </w:pPr>
    <w:rPr>
      <w:spacing w:val="10"/>
      <w:sz w:val="25"/>
      <w:szCs w:val="25"/>
      <w:lang w:val="x-none" w:eastAsia="x-none"/>
    </w:rPr>
  </w:style>
  <w:style w:type="paragraph" w:styleId="BalloonText">
    <w:name w:val="Balloon Text"/>
    <w:basedOn w:val="Normal"/>
    <w:link w:val="Style20"/>
    <w:qFormat/>
    <w:rsid w:val="00485902"/>
    <w:pPr/>
    <w:rPr>
      <w:rFonts w:ascii="Tahoma" w:hAnsi="Tahoma"/>
      <w:sz w:val="16"/>
      <w:szCs w:val="16"/>
      <w:lang w:val="x-none" w:eastAsia="x-none"/>
    </w:rPr>
  </w:style>
  <w:style w:type="paragraph" w:styleId="Default" w:customStyle="1">
    <w:name w:val="Default"/>
    <w:qFormat/>
    <w:rsid w:val="005042c5"/>
    <w:pPr>
      <w:widowControl/>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19" w:customStyle="1">
    <w:name w:val="Абзац списка1"/>
    <w:qFormat/>
    <w:rsid w:val="00333228"/>
    <w:pPr>
      <w:widowControl/>
      <w:pBdr/>
      <w:bidi w:val="0"/>
      <w:spacing w:before="0" w:after="0"/>
      <w:ind w:left="720" w:hanging="0"/>
      <w:jc w:val="left"/>
    </w:pPr>
    <w:rPr>
      <w:rFonts w:ascii="Arial Unicode MS" w:hAnsi="Arial Unicode MS" w:eastAsia="Arial Unicode MS" w:cs="Arial Unicode MS"/>
      <w:color w:val="000000"/>
      <w:kern w:val="0"/>
      <w:sz w:val="24"/>
      <w:szCs w:val="24"/>
      <w:u w:val="none" w:color="000000"/>
      <w:lang w:val="ru-RU" w:eastAsia="ru-RU" w:bidi="ar-SA"/>
    </w:rPr>
  </w:style>
  <w:style w:type="paragraph" w:styleId="Style45" w:customStyle="1">
    <w:name w:val="Верхн./нижн. кол."/>
    <w:qFormat/>
    <w:rsid w:val="00d00957"/>
    <w:pPr>
      <w:widowControl/>
      <w:pBdr/>
      <w:tabs>
        <w:tab w:val="clear" w:pos="708"/>
        <w:tab w:val="right" w:pos="9020" w:leader="none"/>
      </w:tabs>
      <w:bidi w:val="0"/>
      <w:spacing w:before="0" w:after="0"/>
      <w:jc w:val="left"/>
    </w:pPr>
    <w:rPr>
      <w:rFonts w:ascii="Helvetica" w:hAnsi="Helvetica" w:eastAsia="Arial Unicode MS" w:cs="Arial Unicode MS"/>
      <w:color w:val="000000"/>
      <w:kern w:val="0"/>
      <w:sz w:val="24"/>
      <w:szCs w:val="24"/>
      <w:lang w:val="ru-RU" w:eastAsia="ru-RU" w:bidi="ar-SA"/>
    </w:rPr>
  </w:style>
  <w:style w:type="paragraph" w:styleId="PlainText">
    <w:name w:val="Plain Text"/>
    <w:link w:val="Style21"/>
    <w:qFormat/>
    <w:rsid w:val="001e18b2"/>
    <w:pPr>
      <w:widowControl/>
      <w:pBdr/>
      <w:bidi w:val="0"/>
      <w:spacing w:before="0" w:after="0"/>
      <w:jc w:val="left"/>
    </w:pPr>
    <w:rPr>
      <w:rFonts w:ascii="Helvetica" w:hAnsi="Helvetica" w:eastAsia="Arial Unicode MS" w:cs="Arial Unicode MS"/>
      <w:color w:val="000000"/>
      <w:kern w:val="0"/>
      <w:sz w:val="22"/>
      <w:szCs w:val="22"/>
      <w:lang w:val="ru-RU" w:eastAsia="ru-RU" w:bidi="ar-SA"/>
    </w:rPr>
  </w:style>
  <w:style w:type="paragraph" w:styleId="111" w:customStyle="1">
    <w:name w:val="Средняя заливка 1 - Акцент 11"/>
    <w:link w:val="11"/>
    <w:uiPriority w:val="1"/>
    <w:qFormat/>
    <w:rsid w:val="001f4261"/>
    <w:pPr>
      <w:widowControl/>
      <w:bidi w:val="0"/>
      <w:spacing w:before="0" w:after="0"/>
      <w:jc w:val="left"/>
    </w:pPr>
    <w:rPr>
      <w:rFonts w:ascii="Calibri" w:hAnsi="Calibri" w:eastAsia="Times New Roman" w:cs="Times New Roman"/>
      <w:color w:val="auto"/>
      <w:kern w:val="0"/>
      <w:sz w:val="22"/>
      <w:szCs w:val="22"/>
      <w:lang w:val="ru-RU" w:eastAsia="ru-RU" w:bidi="ar-SA"/>
    </w:rPr>
  </w:style>
  <w:style w:type="paragraph" w:styleId="HTMLPreformatted">
    <w:name w:val="HTML Preformatted"/>
    <w:basedOn w:val="Normal"/>
    <w:link w:val="HTML"/>
    <w:uiPriority w:val="99"/>
    <w:unhideWhenUsed/>
    <w:qFormat/>
    <w:rsid w:val="00bf5512"/>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sz w:val="20"/>
      <w:szCs w:val="20"/>
      <w:lang w:val="x-none" w:eastAsia="x-none"/>
    </w:rPr>
  </w:style>
  <w:style w:type="paragraph" w:styleId="312" w:customStyle="1">
    <w:name w:val="Таблица-сетка 31"/>
    <w:basedOn w:val="1"/>
    <w:next w:val="Normal"/>
    <w:uiPriority w:val="39"/>
    <w:qFormat/>
    <w:rsid w:val="003c221a"/>
    <w:pPr>
      <w:keepLines/>
      <w:spacing w:lineRule="auto" w:line="259" w:before="240" w:after="0"/>
      <w:outlineLvl w:val="9"/>
    </w:pPr>
    <w:rPr>
      <w:rFonts w:ascii="Calibri Light" w:hAnsi="Calibri Light" w:cs="Times New Roman"/>
      <w:b w:val="false"/>
      <w:bCs w:val="false"/>
      <w:color w:val="2E74B5"/>
      <w:kern w:val="0"/>
    </w:rPr>
  </w:style>
  <w:style w:type="paragraph" w:styleId="110">
    <w:name w:val="TOC 1"/>
    <w:basedOn w:val="Normal"/>
    <w:next w:val="Normal"/>
    <w:autoRedefine/>
    <w:uiPriority w:val="39"/>
    <w:rsid w:val="003c221a"/>
    <w:pPr/>
    <w:rPr/>
  </w:style>
  <w:style w:type="paragraph" w:styleId="27">
    <w:name w:val="TOC 2"/>
    <w:basedOn w:val="Normal"/>
    <w:next w:val="Normal"/>
    <w:autoRedefine/>
    <w:uiPriority w:val="39"/>
    <w:rsid w:val="00f20410"/>
    <w:pPr>
      <w:tabs>
        <w:tab w:val="clear" w:pos="708"/>
        <w:tab w:val="right" w:pos="9356" w:leader="dot"/>
      </w:tabs>
      <w:spacing w:lineRule="auto" w:line="360"/>
      <w:jc w:val="both"/>
    </w:pPr>
    <w:rPr>
      <w:rFonts w:eastAsia="Calibri"/>
      <w:sz w:val="28"/>
      <w:szCs w:val="28"/>
      <w:lang w:eastAsia="en-US"/>
    </w:rPr>
  </w:style>
  <w:style w:type="paragraph" w:styleId="Style46" w:customStyle="1">
    <w:name w:val="Îáû÷íûé"/>
    <w:qFormat/>
    <w:rsid w:val="00db2ba8"/>
    <w:pPr>
      <w:widowControl/>
      <w:bidi w:val="0"/>
      <w:spacing w:before="0" w:after="0"/>
      <w:jc w:val="left"/>
    </w:pPr>
    <w:rPr>
      <w:rFonts w:ascii="Arial" w:hAnsi="Arial" w:eastAsia="Times New Roman" w:cs="Times New Roman"/>
      <w:color w:val="auto"/>
      <w:kern w:val="0"/>
      <w:sz w:val="24"/>
      <w:szCs w:val="20"/>
      <w:lang w:val="ru-RU" w:eastAsia="ru-RU" w:bidi="ar-SA"/>
    </w:rPr>
  </w:style>
  <w:style w:type="paragraph" w:styleId="28" w:customStyle="1">
    <w:name w:val="Абзац списка2"/>
    <w:basedOn w:val="Normal"/>
    <w:qFormat/>
    <w:rsid w:val="0059405b"/>
    <w:pPr>
      <w:spacing w:lineRule="auto" w:line="360" w:before="0" w:after="0"/>
      <w:ind w:left="720" w:firstLine="709"/>
      <w:contextualSpacing/>
      <w:jc w:val="both"/>
    </w:pPr>
    <w:rPr>
      <w:rFonts w:eastAsia="Calibri"/>
      <w:sz w:val="28"/>
      <w:szCs w:val="28"/>
    </w:rPr>
  </w:style>
  <w:style w:type="paragraph" w:styleId="34">
    <w:name w:val="TOC 3"/>
    <w:basedOn w:val="Normal"/>
    <w:next w:val="Normal"/>
    <w:autoRedefine/>
    <w:uiPriority w:val="39"/>
    <w:rsid w:val="008522a1"/>
    <w:pPr>
      <w:ind w:left="480" w:hanging="480"/>
    </w:pPr>
    <w:rPr/>
  </w:style>
  <w:style w:type="paragraph" w:styleId="112" w:customStyle="1">
    <w:name w:val="Стиль1"/>
    <w:basedOn w:val="1"/>
    <w:link w:val="13"/>
    <w:qFormat/>
    <w:rsid w:val="008522a1"/>
    <w:pPr>
      <w:numPr>
        <w:ilvl w:val="0"/>
        <w:numId w:val="1"/>
      </w:numPr>
      <w:suppressAutoHyphens w:val="true"/>
      <w:spacing w:lineRule="auto" w:line="360" w:before="0" w:after="0"/>
      <w:jc w:val="center"/>
    </w:pPr>
    <w:rPr>
      <w:rFonts w:ascii="Times New Roman" w:hAnsi="Times New Roman" w:eastAsia="Calibri" w:cs="Times New Roman"/>
      <w:kern w:val="0"/>
      <w:sz w:val="28"/>
      <w:szCs w:val="24"/>
      <w:lang w:val="x-none" w:eastAsia="x-none"/>
    </w:rPr>
  </w:style>
  <w:style w:type="paragraph" w:styleId="64" w:customStyle="1">
    <w:name w:val="Обычный6"/>
    <w:qFormat/>
    <w:rsid w:val="008522a1"/>
    <w:pPr>
      <w:widowControl/>
      <w:bidi w:val="0"/>
      <w:snapToGrid w:val="false"/>
      <w:spacing w:before="100" w:after="100"/>
      <w:jc w:val="left"/>
    </w:pPr>
    <w:rPr>
      <w:rFonts w:ascii="Times New Roman" w:hAnsi="Times New Roman" w:eastAsia="Times New Roman" w:cs="Times New Roman"/>
      <w:color w:val="auto"/>
      <w:kern w:val="0"/>
      <w:sz w:val="24"/>
      <w:szCs w:val="20"/>
      <w:lang w:val="ru-RU" w:eastAsia="ru-RU" w:bidi="ar-SA"/>
    </w:rPr>
  </w:style>
  <w:style w:type="paragraph" w:styleId="Style66" w:customStyle="1">
    <w:name w:val="Style66"/>
    <w:basedOn w:val="Normal"/>
    <w:uiPriority w:val="99"/>
    <w:qFormat/>
    <w:rsid w:val="008522a1"/>
    <w:pPr>
      <w:widowControl w:val="false"/>
    </w:pPr>
    <w:rPr>
      <w:lang w:val="en-US" w:eastAsia="en-US"/>
    </w:rPr>
  </w:style>
  <w:style w:type="paragraph" w:styleId="Style451" w:customStyle="1">
    <w:name w:val="Style45"/>
    <w:basedOn w:val="Normal"/>
    <w:uiPriority w:val="99"/>
    <w:qFormat/>
    <w:rsid w:val="008522a1"/>
    <w:pPr>
      <w:widowControl w:val="false"/>
      <w:spacing w:lineRule="exact" w:line="485"/>
      <w:ind w:hanging="355"/>
    </w:pPr>
    <w:rPr>
      <w:lang w:val="en-US" w:eastAsia="en-US"/>
    </w:rPr>
  </w:style>
  <w:style w:type="paragraph" w:styleId="Style47" w:customStyle="1">
    <w:name w:val="Маркированный."/>
    <w:basedOn w:val="Normal"/>
    <w:qFormat/>
    <w:rsid w:val="00de475e"/>
    <w:pPr>
      <w:numPr>
        <w:ilvl w:val="0"/>
        <w:numId w:val="2"/>
      </w:numPr>
    </w:pPr>
    <w:rPr>
      <w:rFonts w:eastAsia="Calibri"/>
      <w:szCs w:val="22"/>
      <w:lang w:eastAsia="en-US"/>
    </w:rPr>
  </w:style>
  <w:style w:type="paragraph" w:styleId="113" w:customStyle="1">
    <w:name w:val="Текст1"/>
    <w:basedOn w:val="Normal"/>
    <w:qFormat/>
    <w:rsid w:val="00de475e"/>
    <w:pPr/>
    <w:rPr>
      <w:rFonts w:ascii="Courier New" w:hAnsi="Courier New"/>
      <w:sz w:val="20"/>
      <w:szCs w:val="20"/>
      <w:lang w:eastAsia="ar-SA"/>
    </w:rPr>
  </w:style>
  <w:style w:type="paragraph" w:styleId="ListParagraph1" w:customStyle="1">
    <w:name w:val="List Paragraph1"/>
    <w:basedOn w:val="Normal"/>
    <w:qFormat/>
    <w:rsid w:val="00de475e"/>
    <w:pPr>
      <w:spacing w:lineRule="auto" w:line="276" w:before="0" w:after="200"/>
      <w:ind w:left="720" w:hanging="0"/>
    </w:pPr>
    <w:rPr>
      <w:rFonts w:ascii="Calibri" w:hAnsi="Calibri"/>
      <w:sz w:val="22"/>
      <w:szCs w:val="22"/>
    </w:rPr>
  </w:style>
  <w:style w:type="paragraph" w:styleId="Normal11" w:customStyle="1">
    <w:name w:val="Normal1"/>
    <w:link w:val="Normal1"/>
    <w:qFormat/>
    <w:rsid w:val="00de475e"/>
    <w:pPr>
      <w:widowControl/>
      <w:bidi w:val="0"/>
      <w:spacing w:before="100" w:after="100"/>
      <w:jc w:val="left"/>
    </w:pPr>
    <w:rPr>
      <w:rFonts w:ascii="Times New Roman" w:hAnsi="Times New Roman" w:eastAsia="Times New Roman" w:cs="Times New Roman"/>
      <w:color w:val="auto"/>
      <w:kern w:val="0"/>
      <w:sz w:val="24"/>
      <w:szCs w:val="24"/>
      <w:lang w:val="ru-RU" w:eastAsia="ru-RU" w:bidi="ar-SA"/>
    </w:rPr>
  </w:style>
  <w:style w:type="paragraph" w:styleId="114" w:customStyle="1">
    <w:name w:val="Цветной список - Акцент 11"/>
    <w:basedOn w:val="Normal"/>
    <w:uiPriority w:val="34"/>
    <w:qFormat/>
    <w:rsid w:val="006b68de"/>
    <w:pPr>
      <w:ind w:left="708" w:hanging="0"/>
    </w:pPr>
    <w:rPr>
      <w:rFonts w:ascii="letter gothic" w:hAnsi="letter gothic" w:cs="Arial Unicode MS"/>
      <w:sz w:val="28"/>
    </w:rPr>
  </w:style>
  <w:style w:type="paragraph" w:styleId="211" w:customStyle="1">
    <w:name w:val="Средняя сетка 21"/>
    <w:uiPriority w:val="1"/>
    <w:qFormat/>
    <w:rsid w:val="006b68de"/>
    <w:pPr>
      <w:widowControl/>
      <w:bidi w:val="0"/>
      <w:spacing w:before="0" w:after="0"/>
      <w:jc w:val="left"/>
    </w:pPr>
    <w:rPr>
      <w:rFonts w:ascii="letter gothic" w:hAnsi="letter gothic" w:cs="Arial Unicode MS" w:eastAsia="Times New Roman"/>
      <w:color w:val="auto"/>
      <w:kern w:val="0"/>
      <w:sz w:val="28"/>
      <w:szCs w:val="24"/>
      <w:lang w:val="ru-RU" w:eastAsia="ru-RU" w:bidi="ar-SA"/>
    </w:rPr>
  </w:style>
  <w:style w:type="paragraph" w:styleId="BodyText2">
    <w:name w:val="Body Text 2"/>
    <w:basedOn w:val="Normal"/>
    <w:link w:val="24"/>
    <w:uiPriority w:val="99"/>
    <w:qFormat/>
    <w:rsid w:val="008a4aec"/>
    <w:pPr>
      <w:spacing w:lineRule="auto" w:line="480" w:before="0" w:after="120"/>
    </w:pPr>
    <w:rPr>
      <w:lang w:val="x-none" w:eastAsia="x-none"/>
    </w:rPr>
  </w:style>
  <w:style w:type="paragraph" w:styleId="29" w:customStyle="1">
    <w:name w:val="Основной текст (2)"/>
    <w:basedOn w:val="Normal"/>
    <w:link w:val="25"/>
    <w:qFormat/>
    <w:rsid w:val="007e5140"/>
    <w:pPr>
      <w:widowControl w:val="false"/>
      <w:shd w:val="clear" w:color="auto" w:fill="FFFFFF"/>
      <w:spacing w:lineRule="exact" w:line="490" w:before="640" w:after="0"/>
      <w:jc w:val="both"/>
    </w:pPr>
    <w:rPr>
      <w:sz w:val="26"/>
      <w:szCs w:val="26"/>
      <w:lang w:val="x-none" w:eastAsia="x-none"/>
    </w:rPr>
  </w:style>
  <w:style w:type="paragraph" w:styleId="ListParagraph">
    <w:name w:val="List Paragraph"/>
    <w:basedOn w:val="Normal"/>
    <w:link w:val="Style26"/>
    <w:uiPriority w:val="34"/>
    <w:qFormat/>
    <w:rsid w:val="002a30f0"/>
    <w:pPr>
      <w:ind w:left="708" w:hanging="0"/>
    </w:pPr>
    <w:rPr/>
  </w:style>
  <w:style w:type="paragraph" w:styleId="210" w:customStyle="1">
    <w:name w:val="Текст2"/>
    <w:basedOn w:val="Normal"/>
    <w:qFormat/>
    <w:rsid w:val="003674a5"/>
    <w:pPr/>
    <w:rPr>
      <w:rFonts w:ascii="Courier New" w:hAnsi="Courier New"/>
      <w:sz w:val="20"/>
      <w:szCs w:val="20"/>
    </w:rPr>
  </w:style>
  <w:style w:type="paragraph" w:styleId="FR3" w:customStyle="1">
    <w:name w:val="FR3"/>
    <w:qFormat/>
    <w:rsid w:val="003674a5"/>
    <w:pPr>
      <w:widowControl w:val="false"/>
      <w:bidi w:val="0"/>
      <w:spacing w:before="440" w:after="0"/>
      <w:jc w:val="center"/>
    </w:pPr>
    <w:rPr>
      <w:rFonts w:ascii="Arial" w:hAnsi="Arial" w:cs="Arial" w:eastAsia="Times New Roman"/>
      <w:b/>
      <w:bCs/>
      <w:i/>
      <w:iCs/>
      <w:color w:val="auto"/>
      <w:kern w:val="0"/>
      <w:sz w:val="28"/>
      <w:szCs w:val="28"/>
      <w:lang w:val="ru-RU" w:eastAsia="ru-RU" w:bidi="ar-SA"/>
    </w:rPr>
  </w:style>
  <w:style w:type="paragraph" w:styleId="Style48" w:customStyle="1">
    <w:name w:val="Цитаты"/>
    <w:basedOn w:val="Normal"/>
    <w:qFormat/>
    <w:rsid w:val="003674a5"/>
    <w:pPr>
      <w:suppressAutoHyphens w:val="true"/>
      <w:spacing w:before="100" w:after="100"/>
      <w:ind w:left="360" w:right="360" w:hanging="0"/>
    </w:pPr>
    <w:rPr>
      <w:szCs w:val="20"/>
      <w:lang w:eastAsia="ar-SA"/>
    </w:rPr>
  </w:style>
  <w:style w:type="paragraph" w:styleId="ListNumber">
    <w:name w:val="List Number"/>
    <w:basedOn w:val="Normal"/>
    <w:autoRedefine/>
    <w:uiPriority w:val="99"/>
    <w:unhideWhenUsed/>
    <w:qFormat/>
    <w:rsid w:val="006174a2"/>
    <w:pPr>
      <w:numPr>
        <w:ilvl w:val="0"/>
        <w:numId w:val="3"/>
      </w:numPr>
      <w:spacing w:lineRule="auto" w:line="360" w:before="0" w:after="0"/>
      <w:contextualSpacing/>
      <w:jc w:val="both"/>
    </w:pPr>
    <w:rPr>
      <w:sz w:val="28"/>
    </w:rPr>
  </w:style>
  <w:style w:type="paragraph" w:styleId="FR2" w:customStyle="1">
    <w:name w:val="FR2"/>
    <w:qFormat/>
    <w:rsid w:val="007b27b0"/>
    <w:pPr>
      <w:widowControl w:val="false"/>
      <w:bidi w:val="0"/>
      <w:snapToGrid w:val="false"/>
      <w:spacing w:before="0" w:after="0"/>
      <w:ind w:firstLine="560"/>
      <w:jc w:val="left"/>
    </w:pPr>
    <w:rPr>
      <w:rFonts w:ascii="Times New Roman" w:hAnsi="Times New Roman" w:eastAsia="Times New Roman" w:cs="Times New Roman"/>
      <w:color w:val="auto"/>
      <w:kern w:val="0"/>
      <w:sz w:val="24"/>
      <w:szCs w:val="20"/>
      <w:lang w:val="ru-RU" w:eastAsia="ru-RU" w:bidi="ar-SA"/>
    </w:rPr>
  </w:style>
  <w:style w:type="paragraph" w:styleId="HTMLTopofForm">
    <w:name w:val="HTML Top of Form"/>
    <w:basedOn w:val="Normal"/>
    <w:next w:val="Normal"/>
    <w:link w:val="Z"/>
    <w:uiPriority w:val="99"/>
    <w:unhideWhenUsed/>
    <w:qFormat/>
    <w:rsid w:val="00100914"/>
    <w:pPr>
      <w:pBdr>
        <w:bottom w:val="single" w:sz="6" w:space="1" w:color="000000"/>
      </w:pBdr>
      <w:jc w:val="center"/>
    </w:pPr>
    <w:rPr>
      <w:rFonts w:ascii="Arial" w:hAnsi="Arial" w:cs="Arial"/>
      <w:vanish/>
      <w:sz w:val="16"/>
      <w:szCs w:val="16"/>
    </w:rPr>
  </w:style>
  <w:style w:type="paragraph" w:styleId="HTMLBottomofForm">
    <w:name w:val="HTML Bottom of Form"/>
    <w:basedOn w:val="Normal"/>
    <w:next w:val="Normal"/>
    <w:link w:val="Z1"/>
    <w:uiPriority w:val="99"/>
    <w:unhideWhenUsed/>
    <w:qFormat/>
    <w:rsid w:val="00100914"/>
    <w:pPr>
      <w:pBdr>
        <w:top w:val="single" w:sz="6" w:space="1" w:color="000000"/>
      </w:pBdr>
      <w:jc w:val="center"/>
    </w:pPr>
    <w:rPr>
      <w:rFonts w:ascii="Arial" w:hAnsi="Arial" w:cs="Arial"/>
      <w:vanish/>
      <w:sz w:val="16"/>
      <w:szCs w:val="16"/>
    </w:rPr>
  </w:style>
  <w:style w:type="paragraph" w:styleId="Formattext" w:customStyle="1">
    <w:name w:val="formattext"/>
    <w:basedOn w:val="Normal"/>
    <w:qFormat/>
    <w:rsid w:val="009d7386"/>
    <w:pPr>
      <w:spacing w:beforeAutospacing="1" w:afterAutospacing="1"/>
    </w:pPr>
    <w:rPr/>
  </w:style>
  <w:style w:type="paragraph" w:styleId="5" w:customStyle="1">
    <w:name w:val="Основной текст5"/>
    <w:basedOn w:val="Normal"/>
    <w:qFormat/>
    <w:rsid w:val="00af70a6"/>
    <w:pPr>
      <w:shd w:val="clear" w:color="auto" w:fill="FFFFFF"/>
      <w:spacing w:lineRule="exact" w:line="317" w:before="0" w:after="300"/>
      <w:ind w:hanging="380"/>
      <w:jc w:val="center"/>
    </w:pPr>
    <w:rPr>
      <w:sz w:val="27"/>
      <w:szCs w:val="27"/>
    </w:rPr>
  </w:style>
  <w:style w:type="paragraph" w:styleId="44" w:customStyle="1">
    <w:name w:val="Основной текст (4)"/>
    <w:basedOn w:val="Normal"/>
    <w:link w:val="43"/>
    <w:qFormat/>
    <w:rsid w:val="00e03fef"/>
    <w:pPr>
      <w:shd w:val="clear" w:color="auto" w:fill="FFFFFF"/>
      <w:spacing w:lineRule="atLeast" w:line="0" w:before="1020" w:after="420"/>
      <w:jc w:val="center"/>
    </w:pPr>
    <w:rPr>
      <w:b/>
      <w:bCs/>
      <w:sz w:val="27"/>
      <w:szCs w:val="27"/>
    </w:rPr>
  </w:style>
  <w:style w:type="paragraph" w:styleId="Bookparagraph" w:customStyle="1">
    <w:name w:val="book-paragraph"/>
    <w:basedOn w:val="Normal"/>
    <w:qFormat/>
    <w:rsid w:val="0023385a"/>
    <w:pPr>
      <w:spacing w:beforeAutospacing="1" w:afterAutospacing="1"/>
    </w:pPr>
    <w:rPr/>
  </w:style>
  <w:style w:type="paragraph" w:styleId="C2" w:customStyle="1">
    <w:name w:val="c2"/>
    <w:basedOn w:val="Normal"/>
    <w:qFormat/>
    <w:rsid w:val="00f56509"/>
    <w:pPr>
      <w:spacing w:beforeAutospacing="1" w:afterAutospacing="1"/>
    </w:pPr>
    <w:rPr/>
  </w:style>
  <w:style w:type="paragraph" w:styleId="Annotationtext">
    <w:name w:val="annotation text"/>
    <w:basedOn w:val="Normal"/>
    <w:link w:val="Style27"/>
    <w:qFormat/>
    <w:rsid w:val="00a4616d"/>
    <w:pPr/>
    <w:rPr>
      <w:sz w:val="20"/>
      <w:szCs w:val="20"/>
    </w:rPr>
  </w:style>
  <w:style w:type="paragraph" w:styleId="Annotationsubject">
    <w:name w:val="annotation subject"/>
    <w:basedOn w:val="Annotationtext"/>
    <w:next w:val="Annotationtext"/>
    <w:link w:val="Style28"/>
    <w:semiHidden/>
    <w:unhideWhenUsed/>
    <w:qFormat/>
    <w:rsid w:val="00a4616d"/>
    <w:pPr/>
    <w:rPr>
      <w:b/>
      <w:bCs/>
    </w:rPr>
  </w:style>
  <w:style w:type="paragraph" w:styleId="TableParagraph" w:customStyle="1">
    <w:name w:val="Table Paragraph"/>
    <w:basedOn w:val="Normal"/>
    <w:uiPriority w:val="1"/>
    <w:qFormat/>
    <w:rsid w:val="003b0ae5"/>
    <w:pPr>
      <w:widowControl w:val="false"/>
      <w:ind w:left="107" w:hanging="0"/>
    </w:pPr>
    <w:rPr>
      <w:sz w:val="22"/>
      <w:szCs w:val="22"/>
      <w:lang w:eastAsia="en-US"/>
    </w:rPr>
  </w:style>
  <w:style w:type="paragraph" w:styleId="NoSpacing">
    <w:name w:val="No Spacing"/>
    <w:uiPriority w:val="1"/>
    <w:qFormat/>
    <w:rsid w:val="00e84a7a"/>
    <w:pPr>
      <w:widowControl w:val="false"/>
      <w:bidi w:val="0"/>
      <w:spacing w:before="0" w:after="0"/>
      <w:jc w:val="left"/>
    </w:pPr>
    <w:rPr>
      <w:rFonts w:ascii="Times New Roman" w:hAnsi="Times New Roman" w:eastAsia="Times New Roman" w:cs="Times New Roman"/>
      <w:color w:val="auto"/>
      <w:kern w:val="0"/>
      <w:sz w:val="22"/>
      <w:szCs w:val="22"/>
      <w:lang w:eastAsia="en-US" w:val="ru-RU" w:bidi="ar-SA"/>
    </w:rPr>
  </w:style>
  <w:style w:type="paragraph" w:styleId="C3" w:customStyle="1">
    <w:name w:val="c3"/>
    <w:basedOn w:val="Normal"/>
    <w:qFormat/>
    <w:rsid w:val="00c2763d"/>
    <w:pPr>
      <w:spacing w:beforeAutospacing="1" w:afterAutospacing="1"/>
    </w:pPr>
    <w:rPr/>
  </w:style>
  <w:style w:type="paragraph" w:styleId="C56" w:customStyle="1">
    <w:name w:val="c56"/>
    <w:basedOn w:val="Normal"/>
    <w:qFormat/>
    <w:rsid w:val="00c2763d"/>
    <w:pPr>
      <w:spacing w:beforeAutospacing="1" w:afterAutospacing="1"/>
    </w:pPr>
    <w:rPr/>
  </w:style>
  <w:style w:type="paragraph" w:styleId="C7" w:customStyle="1">
    <w:name w:val="c7"/>
    <w:basedOn w:val="Normal"/>
    <w:qFormat/>
    <w:rsid w:val="00270e0d"/>
    <w:pPr>
      <w:spacing w:beforeAutospacing="1" w:afterAutospacing="1"/>
    </w:pPr>
    <w:rPr/>
  </w:style>
  <w:style w:type="paragraph" w:styleId="Style49" w:customStyle="1">
    <w:name w:val="Другое"/>
    <w:basedOn w:val="Normal"/>
    <w:link w:val="Style29"/>
    <w:qFormat/>
    <w:rsid w:val="00842139"/>
    <w:pPr>
      <w:widowControl w:val="false"/>
      <w:spacing w:lineRule="auto" w:line="259"/>
      <w:ind w:firstLine="400"/>
    </w:pPr>
    <w:rPr>
      <w:color w:val="232323"/>
      <w:sz w:val="26"/>
      <w:szCs w:val="26"/>
    </w:rPr>
  </w:style>
  <w:style w:type="paragraph" w:styleId="C14" w:customStyle="1">
    <w:name w:val="c14"/>
    <w:basedOn w:val="Normal"/>
    <w:qFormat/>
    <w:rsid w:val="005a26a8"/>
    <w:pPr>
      <w:spacing w:beforeAutospacing="1" w:afterAutospacing="1"/>
    </w:pPr>
    <w:rPr/>
  </w:style>
  <w:style w:type="paragraph" w:styleId="Style201" w:customStyle="1">
    <w:name w:val="Style20"/>
    <w:basedOn w:val="Normal"/>
    <w:uiPriority w:val="99"/>
    <w:qFormat/>
    <w:rsid w:val="0024148d"/>
    <w:pPr>
      <w:widowControl w:val="false"/>
    </w:pPr>
    <w:rPr/>
  </w:style>
  <w:style w:type="paragraph" w:styleId="Style71" w:customStyle="1">
    <w:name w:val="Style7"/>
    <w:basedOn w:val="Normal"/>
    <w:uiPriority w:val="99"/>
    <w:qFormat/>
    <w:rsid w:val="0024148d"/>
    <w:pPr>
      <w:widowControl w:val="false"/>
      <w:spacing w:lineRule="exact" w:line="326"/>
      <w:jc w:val="center"/>
    </w:pPr>
    <w:rPr>
      <w:rFonts w:eastAsia="" w:eastAsiaTheme="minorEastAsia"/>
    </w:rPr>
  </w:style>
  <w:style w:type="paragraph" w:styleId="Style131" w:customStyle="1">
    <w:name w:val="Style13"/>
    <w:basedOn w:val="Normal"/>
    <w:uiPriority w:val="99"/>
    <w:qFormat/>
    <w:rsid w:val="0024148d"/>
    <w:pPr>
      <w:widowControl w:val="false"/>
      <w:jc w:val="both"/>
    </w:pPr>
    <w:rPr>
      <w:sz w:val="20"/>
      <w:szCs w:val="20"/>
    </w:rPr>
  </w:style>
  <w:style w:type="paragraph" w:styleId="Style410" w:customStyle="1">
    <w:name w:val="Style4"/>
    <w:basedOn w:val="Normal"/>
    <w:uiPriority w:val="99"/>
    <w:qFormat/>
    <w:rsid w:val="00e74377"/>
    <w:pPr>
      <w:widowControl w:val="false"/>
      <w:suppressAutoHyphens w:val="true"/>
      <w:jc w:val="both"/>
    </w:pPr>
    <w:rPr>
      <w:sz w:val="20"/>
      <w:szCs w:val="20"/>
    </w:rPr>
  </w:style>
  <w:style w:type="paragraph" w:styleId="Style50">
    <w:name w:val="Содержимое врезки"/>
    <w:basedOn w:val="Normal"/>
    <w:qFormat/>
    <w:pPr/>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Style51">
    <w:name w:val="Текст в заданном формате"/>
    <w:basedOn w:val="Normal"/>
    <w:qFormat/>
    <w:pPr>
      <w:spacing w:before="0" w:after="0"/>
    </w:pPr>
    <w:rPr>
      <w:rFonts w:ascii="Liberation Mono" w:hAnsi="Liberation Mono" w:eastAsia="Liberation Mono" w:cs="Liberation Mono"/>
      <w:sz w:val="20"/>
      <w:szCs w:val="20"/>
    </w:rPr>
  </w:style>
  <w:style w:type="paragraph" w:styleId="Style52">
    <w:name w:val="Горизонтальная линия"/>
    <w:basedOn w:val="Normal"/>
    <w:next w:val="Style34"/>
    <w:qFormat/>
    <w:pPr>
      <w:suppressLineNumbers/>
      <w:pBdr>
        <w:bottom w:val="double" w:sz="2" w:space="0" w:color="808080"/>
      </w:pBdr>
      <w:spacing w:before="0" w:after="283"/>
    </w:pPr>
    <w:rPr>
      <w:sz w:val="12"/>
      <w:szCs w:val="12"/>
    </w:rPr>
  </w:style>
  <w:style w:type="paragraph" w:styleId="Style53">
    <w:name w:val="Содержимое таблицы"/>
    <w:basedOn w:val="Normal"/>
    <w:qFormat/>
    <w:pPr>
      <w:widowControl w:val="false"/>
      <w:suppressLineNumbers/>
    </w:pPr>
    <w:rPr/>
  </w:style>
  <w:style w:type="paragraph" w:styleId="Style54">
    <w:name w:val="Заголовок таблицы"/>
    <w:basedOn w:val="Style53"/>
    <w:qFormat/>
    <w:pPr>
      <w:suppressLineNumbers/>
      <w:jc w:val="center"/>
    </w:pPr>
    <w:rPr>
      <w:b/>
      <w:bCs/>
    </w:rPr>
  </w:style>
  <w:style w:type="numbering" w:styleId="NoList" w:default="1">
    <w:name w:val="No List"/>
    <w:uiPriority w:val="99"/>
    <w:semiHidden/>
    <w:unhideWhenUsed/>
    <w:qFormat/>
  </w:style>
  <w:style w:type="numbering" w:styleId="Style55" w:customStyle="1">
    <w:name w:val="С числами"/>
    <w:qFormat/>
    <w:rsid w:val="00461b5f"/>
  </w:style>
  <w:style w:type="numbering" w:styleId="212" w:customStyle="1">
    <w:name w:val="Список 21"/>
    <w:qFormat/>
    <w:rsid w:val="00333228"/>
  </w:style>
  <w:style w:type="numbering" w:styleId="List6" w:customStyle="1">
    <w:name w:val="List 6"/>
    <w:qFormat/>
    <w:rsid w:val="000926c2"/>
  </w:style>
  <w:style w:type="numbering" w:styleId="List14" w:customStyle="1">
    <w:name w:val="List 14"/>
    <w:qFormat/>
    <w:rsid w:val="00220485"/>
  </w:style>
  <w:style w:type="numbering" w:styleId="List15" w:customStyle="1">
    <w:name w:val="List 15"/>
    <w:qFormat/>
    <w:rsid w:val="00220485"/>
  </w:style>
  <w:style w:type="numbering" w:styleId="List24" w:customStyle="1">
    <w:name w:val="List 24"/>
    <w:qFormat/>
    <w:rsid w:val="00d872f9"/>
  </w:style>
  <w:style w:type="numbering" w:styleId="List25" w:customStyle="1">
    <w:name w:val="List 25"/>
    <w:qFormat/>
    <w:rsid w:val="00d872f9"/>
  </w:style>
  <w:style w:type="numbering" w:styleId="List27" w:customStyle="1">
    <w:name w:val="List 27"/>
    <w:qFormat/>
    <w:rsid w:val="00134957"/>
  </w:style>
  <w:style w:type="numbering" w:styleId="List28" w:customStyle="1">
    <w:name w:val="List 28"/>
    <w:qFormat/>
    <w:rsid w:val="00134957"/>
  </w:style>
  <w:style w:type="numbering" w:styleId="List29" w:customStyle="1">
    <w:name w:val="List 29"/>
    <w:qFormat/>
    <w:rsid w:val="00134957"/>
  </w:style>
  <w:style w:type="numbering" w:styleId="51" w:customStyle="1">
    <w:name w:val="Список 51"/>
    <w:qFormat/>
    <w:rsid w:val="006d22e1"/>
  </w:style>
  <w:style w:type="numbering" w:styleId="115" w:customStyle="1">
    <w:name w:val="С числами1"/>
    <w:qFormat/>
    <w:rsid w:val="008522a1"/>
  </w:style>
  <w:style w:type="table" w:default="1" w:styleId="a3">
    <w:name w:val="Normal Table"/>
    <w:uiPriority w:val="99"/>
    <w:semiHidden/>
    <w:unhideWhenUsed/>
    <w:tblPr>
      <w:tblCellMar>
        <w:top w:w="0" w:type="dxa"/>
        <w:left w:w="108" w:type="dxa"/>
        <w:bottom w:w="0" w:type="dxa"/>
        <w:right w:w="108" w:type="dxa"/>
      </w:tblCellMar>
    </w:tblPr>
  </w:style>
  <w:style w:type="table" w:styleId="af8">
    <w:name w:val="Table Grid"/>
    <w:basedOn w:val="a3"/>
    <w:rsid w:val="00286d44"/>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TableNormal">
    <w:name w:val="Table Normal"/>
    <w:rsid w:val="00ed3d28"/>
    <w:rPr/>
    <w:tblPr>
      <w:tblCellMar>
        <w:top w:w="0" w:type="dxa"/>
        <w:left w:w="0" w:type="dxa"/>
        <w:bottom w:w="0" w:type="dxa"/>
        <w:right w:w="0" w:type="dxa"/>
      </w:tblCellMar>
    </w:tblPr>
  </w:style>
  <w:style w:type="table" w:styleId="2-1">
    <w:name w:val="Medium Grid 2 Accent 1"/>
    <w:basedOn w:val="a3"/>
    <w:uiPriority w:val="1"/>
    <w:rsid w:val="008522a1"/>
    <w:rPr>
      <w:lang w:val="x-none" w:eastAsia="x-none"/>
      <w:sz w:val="22"/>
      <w:szCs w:val="22"/>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customStyle="1" w:styleId="TableGrid">
    <w:name w:val="TableGrid"/>
    <w:rsid w:val="00dc63bc"/>
    <w:rPr>
      <w:sz w:val="22"/>
      <w:szCs w:val="22"/>
    </w:rPr>
    <w:tblPr>
      <w:tblCellMar>
        <w:top w:w="0" w:type="dxa"/>
        <w:left w:w="0" w:type="dxa"/>
        <w:bottom w:w="0" w:type="dxa"/>
        <w:right w:w="0" w:type="dxa"/>
      </w:tblCellMar>
    </w:tblPr>
  </w:style>
  <w:style w:type="table" w:customStyle="1" w:styleId="1b">
    <w:name w:val="Сетка таблицы1"/>
    <w:basedOn w:val="a3"/>
    <w:uiPriority w:val="39"/>
    <w:rsid w:val="00694c34"/>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hyperlink" Target="https://www.consultant.ru/law/podborki/massovoe_meropriyatie_jeto/" TargetMode="External"/><Relationship Id="rId5" Type="http://schemas.openxmlformats.org/officeDocument/2006/relationships/hyperlink" Target="http://www.consultant.ru/document/cons_doc_LAW_69931/" TargetMode="External"/><Relationship Id="rId6" Type="http://schemas.openxmlformats.org/officeDocument/2006/relationships/hyperlink" Target="http://www.consultant.ru/document/cons_doc_LAW_69931/" TargetMode="External"/><Relationship Id="rId7" Type="http://schemas.openxmlformats.org/officeDocument/2006/relationships/hyperlink" Target="https://www.tourdom.ru/hotline/" TargetMode="External"/><Relationship Id="rId8" Type="http://schemas.openxmlformats.org/officeDocument/2006/relationships/hyperlink" Target="https://www.tourprom.ru/" TargetMode="External"/><Relationship Id="rId9" Type="http://schemas.openxmlformats.org/officeDocument/2006/relationships/hyperlink" Target="http://www.gks.ru/" TargetMode="External"/><Relationship Id="rId10" Type="http://schemas.openxmlformats.org/officeDocument/2006/relationships/hyperlink" Target="http://www.gks.ru/" TargetMode="External"/><Relationship Id="rId11" Type="http://schemas.openxmlformats.org/officeDocument/2006/relationships/hyperlink" Target="http://www.gks.ru/" TargetMode="External"/><Relationship Id="rId12" Type="http://schemas.openxmlformats.org/officeDocument/2006/relationships/hyperlink" Target="http://www.gks.ru/" TargetMode="External"/><Relationship Id="rId13" Type="http://schemas.openxmlformats.org/officeDocument/2006/relationships/hyperlink" Target="http://www.gks.ru/" TargetMode="External"/><Relationship Id="rId14" Type="http://schemas.openxmlformats.org/officeDocument/2006/relationships/hyperlink" Target="http://www.gks.ru/" TargetMode="External"/><Relationship Id="rId15" Type="http://schemas.openxmlformats.org/officeDocument/2006/relationships/hyperlink" Target="http://www.gks.ru/" TargetMode="External"/><Relationship Id="rId16" Type="http://schemas.openxmlformats.org/officeDocument/2006/relationships/hyperlink" Target="http://www.rostourunion.ru/" TargetMode="External"/><Relationship Id="rId17" Type="http://schemas.openxmlformats.org/officeDocument/2006/relationships/hyperlink" Target="http://www.rostourunion.ru/" TargetMode="External"/><Relationship Id="rId18" Type="http://schemas.openxmlformats.org/officeDocument/2006/relationships/hyperlink" Target="http://www.rostourunion.ru/" TargetMode="External"/><Relationship Id="rId19" Type="http://schemas.openxmlformats.org/officeDocument/2006/relationships/hyperlink" Target="http://www.rostourunion.ru/" TargetMode="External"/><Relationship Id="rId20" Type="http://schemas.openxmlformats.org/officeDocument/2006/relationships/hyperlink" Target="http://www.rostourunion.ru/" TargetMode="External"/><Relationship Id="rId21" Type="http://schemas.openxmlformats.org/officeDocument/2006/relationships/hyperlink" Target="http://www.rostourunion.ru/" TargetMode="External"/><Relationship Id="rId22" Type="http://schemas.openxmlformats.org/officeDocument/2006/relationships/hyperlink" Target="http://www.rostourunion.ru/" TargetMode="External"/><Relationship Id="rId23" Type="http://schemas.openxmlformats.org/officeDocument/2006/relationships/hyperlink" Target="http://www.rostourunion.ru/" TargetMode="External"/><Relationship Id="rId24" Type="http://schemas.openxmlformats.org/officeDocument/2006/relationships/hyperlink" Target="http://www.znanium.com/" TargetMode="External"/><Relationship Id="rId25" Type="http://schemas.openxmlformats.org/officeDocument/2006/relationships/hyperlink" Target="https://urait.ru/" TargetMode="External"/><Relationship Id="rId26" Type="http://schemas.openxmlformats.org/officeDocument/2006/relationships/hyperlink" Target="http://&#1085;&#1101;&#1073;.&#1088;&#1092;" TargetMode="External"/><Relationship Id="rId27" Type="http://schemas.openxmlformats.org/officeDocument/2006/relationships/hyperlink" Target="https://spark-interfax.ru/" TargetMode="External"/><Relationship Id="rId28" Type="http://schemas.openxmlformats.org/officeDocument/2006/relationships/header" Target="header1.xml"/><Relationship Id="rId29" Type="http://schemas.openxmlformats.org/officeDocument/2006/relationships/header" Target="header2.xml"/><Relationship Id="rId30" Type="http://schemas.openxmlformats.org/officeDocument/2006/relationships/footer" Target="footer2.xml"/><Relationship Id="rId31" Type="http://schemas.openxmlformats.org/officeDocument/2006/relationships/footer" Target="footer3.xml"/><Relationship Id="rId32" Type="http://schemas.openxmlformats.org/officeDocument/2006/relationships/numbering" Target="numbering.xml"/><Relationship Id="rId33" Type="http://schemas.openxmlformats.org/officeDocument/2006/relationships/fontTable" Target="fontTable.xml"/><Relationship Id="rId34" Type="http://schemas.openxmlformats.org/officeDocument/2006/relationships/settings" Target="settings.xml"/><Relationship Id="rId35" Type="http://schemas.openxmlformats.org/officeDocument/2006/relationships/theme" Target="theme/theme1.xml"/><Relationship Id="rId3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06860-29D4-421E-90EF-C7D95A96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Application>LibreOffice/7.3.7.2$Linux_X86_64 LibreOffice_project/30$Build-2</Application>
  <AppVersion>15.0000</AppVersion>
  <Pages>22</Pages>
  <Words>6489</Words>
  <Characters>49996</Characters>
  <CharactersWithSpaces>55822</CharactersWithSpaces>
  <Paragraphs>692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2023-06-14T14:36:00Z</dcterms:created>
  <dc:creator>SamLab.ws</dc:creator>
  <dc:description/>
  <dc:language>ru-RU</dc:language>
  <cp:lastModifiedBy/>
  <cp:lastPrinted>2024-03-06T13:03:00Z</cp:lastPrinted>
  <dcterms:modified xsi:type="dcterms:W3CDTF">2026-01-29T01:32:21Z</dcterms:modified>
  <cp:revision>17</cp:revision>
  <dc:subject/>
  <dc:title>Федеральное государственное образовательное бюджетное учреждение высшего образования</dc:title>
</cp:coreProperties>
</file>

<file path=docProps/custom.xml><?xml version="1.0" encoding="utf-8"?>
<Properties xmlns="http://schemas.openxmlformats.org/officeDocument/2006/custom-properties" xmlns:vt="http://schemas.openxmlformats.org/officeDocument/2006/docPropsVTypes"/>
</file>